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756B" w14:textId="70F9D328" w:rsidR="00AC249E" w:rsidRPr="00D54B23" w:rsidRDefault="00D54B23" w:rsidP="00D54B23">
      <w:pPr>
        <w:pStyle w:val="ConsPlusNormal"/>
        <w:tabs>
          <w:tab w:val="left" w:pos="6237"/>
        </w:tabs>
        <w:ind w:left="-426" w:right="-143"/>
        <w:rPr>
          <w:rFonts w:ascii="Times New Roman" w:hAnsi="Times New Roman" w:cs="Times New Roman"/>
          <w:sz w:val="24"/>
          <w:szCs w:val="24"/>
        </w:rPr>
      </w:pPr>
      <w:bookmarkStart w:id="0" w:name="_GoBack"/>
      <w:bookmarkEnd w:id="0"/>
      <w:r>
        <w:rPr>
          <w:rFonts w:ascii="Times New Roman" w:hAnsi="Times New Roman" w:cs="Times New Roman"/>
          <w:b/>
          <w:sz w:val="24"/>
          <w:szCs w:val="24"/>
        </w:rPr>
        <w:tab/>
      </w:r>
      <w:r w:rsidRPr="00D54B23">
        <w:rPr>
          <w:rFonts w:ascii="Times New Roman" w:hAnsi="Times New Roman" w:cs="Times New Roman"/>
          <w:sz w:val="24"/>
          <w:szCs w:val="24"/>
        </w:rPr>
        <w:t>У</w:t>
      </w:r>
      <w:r w:rsidR="00C34FE1" w:rsidRPr="00D54B23">
        <w:rPr>
          <w:rFonts w:ascii="Times New Roman" w:hAnsi="Times New Roman" w:cs="Times New Roman"/>
          <w:sz w:val="24"/>
          <w:szCs w:val="24"/>
        </w:rPr>
        <w:t>ТВЕРЖДЕН</w:t>
      </w:r>
    </w:p>
    <w:p w14:paraId="41FDE26D" w14:textId="4A044B0D" w:rsidR="00D54B23" w:rsidRDefault="00D54B23" w:rsidP="00D54B23">
      <w:pPr>
        <w:pStyle w:val="ConsPlusNormal"/>
        <w:tabs>
          <w:tab w:val="left" w:pos="6237"/>
        </w:tabs>
        <w:ind w:left="-426" w:right="-143"/>
        <w:rPr>
          <w:rFonts w:ascii="Times New Roman" w:hAnsi="Times New Roman" w:cs="Times New Roman"/>
          <w:sz w:val="24"/>
          <w:szCs w:val="24"/>
        </w:rPr>
      </w:pPr>
      <w:r w:rsidRPr="00D54B23">
        <w:rPr>
          <w:rFonts w:ascii="Times New Roman" w:hAnsi="Times New Roman" w:cs="Times New Roman"/>
          <w:sz w:val="24"/>
          <w:szCs w:val="24"/>
        </w:rPr>
        <w:tab/>
        <w:t>постановлением</w:t>
      </w:r>
      <w:r>
        <w:rPr>
          <w:rFonts w:ascii="Times New Roman" w:hAnsi="Times New Roman" w:cs="Times New Roman"/>
          <w:b/>
          <w:sz w:val="24"/>
          <w:szCs w:val="24"/>
        </w:rPr>
        <w:t xml:space="preserve"> </w:t>
      </w:r>
      <w:r w:rsidRPr="00D54B23">
        <w:rPr>
          <w:rFonts w:ascii="Times New Roman" w:hAnsi="Times New Roman" w:cs="Times New Roman"/>
          <w:sz w:val="24"/>
          <w:szCs w:val="24"/>
        </w:rPr>
        <w:t>Администрации</w:t>
      </w:r>
    </w:p>
    <w:p w14:paraId="21C01681" w14:textId="312BB305" w:rsidR="00D54B23" w:rsidRDefault="00D54B23" w:rsidP="00D54B23">
      <w:pPr>
        <w:pStyle w:val="ConsPlusNormal"/>
        <w:tabs>
          <w:tab w:val="left" w:pos="6237"/>
        </w:tabs>
        <w:ind w:left="-426" w:right="-143"/>
        <w:rPr>
          <w:rFonts w:ascii="Times New Roman" w:hAnsi="Times New Roman" w:cs="Times New Roman"/>
          <w:sz w:val="24"/>
          <w:szCs w:val="24"/>
        </w:rPr>
      </w:pPr>
      <w:r>
        <w:rPr>
          <w:rFonts w:ascii="Times New Roman" w:hAnsi="Times New Roman" w:cs="Times New Roman"/>
          <w:sz w:val="24"/>
          <w:szCs w:val="24"/>
        </w:rPr>
        <w:tab/>
        <w:t>городского округа Щёлково</w:t>
      </w:r>
    </w:p>
    <w:p w14:paraId="72BF54F8" w14:textId="3B2691A7" w:rsidR="00D54B23" w:rsidRPr="00C34FE1" w:rsidRDefault="00D54B23" w:rsidP="00D54B23">
      <w:pPr>
        <w:pStyle w:val="ConsPlusNormal"/>
        <w:tabs>
          <w:tab w:val="left" w:pos="6237"/>
        </w:tabs>
        <w:ind w:left="-426" w:right="-143"/>
        <w:rPr>
          <w:rFonts w:ascii="Times New Roman" w:hAnsi="Times New Roman" w:cs="Times New Roman"/>
          <w:b/>
          <w:sz w:val="24"/>
          <w:szCs w:val="24"/>
        </w:rPr>
      </w:pPr>
      <w:r>
        <w:rPr>
          <w:rFonts w:ascii="Times New Roman" w:hAnsi="Times New Roman" w:cs="Times New Roman"/>
          <w:sz w:val="24"/>
          <w:szCs w:val="24"/>
        </w:rPr>
        <w:tab/>
        <w:t xml:space="preserve">от </w:t>
      </w:r>
      <w:r w:rsidRPr="00C34FE1">
        <w:rPr>
          <w:rFonts w:ascii="Times New Roman" w:hAnsi="Times New Roman" w:cs="Times New Roman"/>
          <w:sz w:val="24"/>
          <w:szCs w:val="24"/>
        </w:rPr>
        <w:t xml:space="preserve">12.03.2020 </w:t>
      </w:r>
      <w:r>
        <w:rPr>
          <w:rFonts w:ascii="Times New Roman" w:hAnsi="Times New Roman" w:cs="Times New Roman"/>
          <w:sz w:val="24"/>
          <w:szCs w:val="24"/>
        </w:rPr>
        <w:t xml:space="preserve"> № </w:t>
      </w:r>
      <w:r w:rsidRPr="00C34FE1">
        <w:rPr>
          <w:rFonts w:ascii="Times New Roman" w:hAnsi="Times New Roman" w:cs="Times New Roman"/>
          <w:sz w:val="24"/>
          <w:szCs w:val="24"/>
        </w:rPr>
        <w:t>784</w:t>
      </w:r>
      <w:r w:rsidRPr="00C34FE1">
        <w:rPr>
          <w:rFonts w:ascii="Times New Roman" w:hAnsi="Times New Roman" w:cs="Times New Roman"/>
          <w:sz w:val="24"/>
          <w:szCs w:val="24"/>
        </w:rPr>
        <w:tab/>
      </w:r>
    </w:p>
    <w:p w14:paraId="38D2ADAD" w14:textId="77777777" w:rsidR="00D54B23" w:rsidRDefault="00D54B23" w:rsidP="00BD0549">
      <w:pPr>
        <w:pStyle w:val="ConsPlusNormal"/>
        <w:ind w:left="-426" w:right="-143"/>
        <w:jc w:val="center"/>
        <w:rPr>
          <w:rFonts w:ascii="Times New Roman" w:hAnsi="Times New Roman" w:cs="Times New Roman"/>
          <w:b/>
          <w:sz w:val="24"/>
          <w:szCs w:val="24"/>
        </w:rPr>
      </w:pPr>
    </w:p>
    <w:p w14:paraId="51AE91B4" w14:textId="77777777" w:rsidR="00C34FE1" w:rsidRDefault="00C34FE1" w:rsidP="00BD0549">
      <w:pPr>
        <w:pStyle w:val="ConsPlusNormal"/>
        <w:ind w:left="-426" w:right="-143"/>
        <w:jc w:val="center"/>
        <w:rPr>
          <w:rFonts w:ascii="Times New Roman" w:hAnsi="Times New Roman" w:cs="Times New Roman"/>
          <w:b/>
          <w:sz w:val="24"/>
          <w:szCs w:val="24"/>
        </w:rPr>
      </w:pPr>
    </w:p>
    <w:p w14:paraId="31187EA8" w14:textId="77777777" w:rsidR="00C34FE1" w:rsidRDefault="00C34FE1" w:rsidP="00BD0549">
      <w:pPr>
        <w:pStyle w:val="ConsPlusNormal"/>
        <w:ind w:left="-426" w:right="-143"/>
        <w:jc w:val="center"/>
        <w:rPr>
          <w:rFonts w:ascii="Times New Roman" w:hAnsi="Times New Roman" w:cs="Times New Roman"/>
          <w:b/>
          <w:sz w:val="24"/>
          <w:szCs w:val="24"/>
        </w:rPr>
      </w:pPr>
    </w:p>
    <w:p w14:paraId="09C55D1F" w14:textId="77777777" w:rsidR="00AC249E" w:rsidRDefault="00AC249E" w:rsidP="00BD0549">
      <w:pPr>
        <w:pStyle w:val="ConsPlusNormal"/>
        <w:ind w:left="-426" w:right="-143"/>
        <w:jc w:val="center"/>
        <w:rPr>
          <w:rFonts w:ascii="Times New Roman" w:hAnsi="Times New Roman" w:cs="Times New Roman"/>
          <w:b/>
          <w:sz w:val="24"/>
          <w:szCs w:val="24"/>
        </w:rPr>
      </w:pPr>
    </w:p>
    <w:p w14:paraId="1B9713CA" w14:textId="486E79CC" w:rsidR="000A637F" w:rsidRPr="00144F42" w:rsidRDefault="00065F09" w:rsidP="00BD0549">
      <w:pPr>
        <w:pStyle w:val="ConsPlusNormal"/>
        <w:ind w:left="-426"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E34F8A">
        <w:rPr>
          <w:rFonts w:ascii="Times New Roman" w:hAnsi="Times New Roman" w:cs="Times New Roman"/>
          <w:b/>
          <w:sz w:val="24"/>
          <w:szCs w:val="24"/>
        </w:rPr>
        <w:t>ый регламент</w:t>
      </w:r>
    </w:p>
    <w:p w14:paraId="0DDEEC13" w14:textId="77777777"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9C49E8">
        <w:rPr>
          <w:b/>
          <w:color w:val="auto"/>
        </w:rPr>
        <w:t>Признание садового дома жилым домом и жилого дома садовым домом</w:t>
      </w:r>
      <w:r w:rsidRPr="00065F09">
        <w:rPr>
          <w:b/>
          <w:color w:val="auto"/>
        </w:rPr>
        <w:t>»</w:t>
      </w:r>
    </w:p>
    <w:p w14:paraId="3C135784" w14:textId="77777777" w:rsidR="00F82DE2" w:rsidRDefault="00F82DE2">
      <w:pPr>
        <w:pStyle w:val="Default"/>
        <w:ind w:right="-143"/>
        <w:jc w:val="center"/>
        <w:rPr>
          <w:b/>
          <w:color w:val="auto"/>
        </w:rPr>
      </w:pPr>
    </w:p>
    <w:bookmarkStart w:id="1" w:name="_Toc31980665" w:displacedByCustomXml="next"/>
    <w:bookmarkStart w:id="2" w:name="_Toc8634981" w:displacedByCustomXml="next"/>
    <w:bookmarkStart w:id="3" w:name="_Toc438376221" w:displacedByCustomXml="next"/>
    <w:bookmarkStart w:id="4" w:name="_Toc438110017" w:displacedByCustomXml="next"/>
    <w:bookmarkStart w:id="5" w:name="_Toc437973276" w:displacedByCustomXml="next"/>
    <w:sdt>
      <w:sdtPr>
        <w:rPr>
          <w:rFonts w:ascii="Calibri" w:eastAsia="Calibri" w:hAnsi="Calibri" w:cs="Times New Roman"/>
          <w:b w:val="0"/>
          <w:bCs w:val="0"/>
          <w:color w:val="auto"/>
          <w:sz w:val="20"/>
          <w:szCs w:val="20"/>
        </w:rPr>
        <w:id w:val="30886732"/>
        <w:docPartObj>
          <w:docPartGallery w:val="Table of Contents"/>
          <w:docPartUnique/>
        </w:docPartObj>
      </w:sdtPr>
      <w:sdtEndPr>
        <w:rPr>
          <w:b/>
          <w:i/>
          <w:sz w:val="22"/>
          <w:szCs w:val="22"/>
        </w:rPr>
      </w:sdtEndPr>
      <w:sdtContent>
        <w:p w14:paraId="02E39825" w14:textId="69992E79" w:rsidR="004F7ECF" w:rsidRPr="004F7ECF" w:rsidRDefault="00EB4E23" w:rsidP="004F7ECF">
          <w:pPr>
            <w:pStyle w:val="affffd"/>
            <w:spacing w:before="0" w:line="240" w:lineRule="auto"/>
            <w:jc w:val="center"/>
            <w:rPr>
              <w:rFonts w:ascii="Times New Roman" w:eastAsia="Calibri" w:hAnsi="Times New Roman" w:cs="Times New Roman"/>
              <w:bCs w:val="0"/>
              <w:color w:val="auto"/>
              <w:szCs w:val="20"/>
            </w:rPr>
          </w:pPr>
          <w:r w:rsidRPr="00065F09">
            <w:rPr>
              <w:rFonts w:ascii="Times New Roman" w:eastAsia="Calibri" w:hAnsi="Times New Roman" w:cs="Times New Roman"/>
              <w:bCs w:val="0"/>
              <w:color w:val="auto"/>
              <w:szCs w:val="20"/>
            </w:rPr>
            <w:t>Оглавление</w:t>
          </w:r>
        </w:p>
        <w:p w14:paraId="049C8294" w14:textId="77777777" w:rsidR="00C02AD4" w:rsidRDefault="00EB4E23">
          <w:pPr>
            <w:pStyle w:val="1f3"/>
            <w:rPr>
              <w:rFonts w:asciiTheme="minorHAnsi" w:eastAsiaTheme="minorEastAsia" w:hAnsiTheme="minorHAnsi" w:cstheme="minorBidi"/>
              <w:b w:val="0"/>
              <w:bCs w:val="0"/>
              <w:i w:val="0"/>
              <w:iCs w:val="0"/>
              <w:caps w:val="0"/>
              <w:sz w:val="22"/>
              <w:szCs w:val="22"/>
            </w:rPr>
          </w:pPr>
          <w:r w:rsidRPr="00E71E2C">
            <w:fldChar w:fldCharType="begin"/>
          </w:r>
          <w:r w:rsidRPr="00E71E2C">
            <w:instrText xml:space="preserve"> TOC \o "1-3" \h \z \u </w:instrText>
          </w:r>
          <w:r w:rsidRPr="00E71E2C">
            <w:fldChar w:fldCharType="separate"/>
          </w:r>
          <w:hyperlink w:anchor="_Toc32568560" w:history="1">
            <w:r w:rsidR="00C02AD4" w:rsidRPr="00D4117E">
              <w:rPr>
                <w:rStyle w:val="a7"/>
              </w:rPr>
              <w:t>1. Предмет регулирования Административного регламента</w:t>
            </w:r>
            <w:r w:rsidR="00C02AD4">
              <w:rPr>
                <w:webHidden/>
              </w:rPr>
              <w:tab/>
            </w:r>
            <w:r w:rsidR="00C02AD4">
              <w:rPr>
                <w:webHidden/>
              </w:rPr>
              <w:fldChar w:fldCharType="begin"/>
            </w:r>
            <w:r w:rsidR="00C02AD4">
              <w:rPr>
                <w:webHidden/>
              </w:rPr>
              <w:instrText xml:space="preserve"> PAGEREF _Toc32568560 \h </w:instrText>
            </w:r>
            <w:r w:rsidR="00C02AD4">
              <w:rPr>
                <w:webHidden/>
              </w:rPr>
            </w:r>
            <w:r w:rsidR="00C02AD4">
              <w:rPr>
                <w:webHidden/>
              </w:rPr>
              <w:fldChar w:fldCharType="separate"/>
            </w:r>
            <w:r w:rsidR="008E5FD4">
              <w:rPr>
                <w:webHidden/>
              </w:rPr>
              <w:t>3</w:t>
            </w:r>
            <w:r w:rsidR="00C02AD4">
              <w:rPr>
                <w:webHidden/>
              </w:rPr>
              <w:fldChar w:fldCharType="end"/>
            </w:r>
          </w:hyperlink>
        </w:p>
        <w:p w14:paraId="034A2656"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1" w:history="1">
            <w:r w:rsidR="00C02AD4" w:rsidRPr="00D4117E">
              <w:rPr>
                <w:rStyle w:val="a7"/>
              </w:rPr>
              <w:t>2.</w:t>
            </w:r>
            <w:r w:rsidR="00C02AD4">
              <w:rPr>
                <w:rFonts w:asciiTheme="minorHAnsi" w:eastAsiaTheme="minorEastAsia" w:hAnsiTheme="minorHAnsi" w:cstheme="minorBidi"/>
                <w:i w:val="0"/>
                <w:sz w:val="22"/>
                <w:szCs w:val="22"/>
                <w:lang w:val="ru-RU" w:eastAsia="ru-RU"/>
              </w:rPr>
              <w:tab/>
            </w:r>
            <w:r w:rsidR="00C02AD4" w:rsidRPr="00D4117E">
              <w:rPr>
                <w:rStyle w:val="a7"/>
              </w:rPr>
              <w:t>Лица, имеющие право на получение Муниципальной услуги</w:t>
            </w:r>
            <w:r w:rsidR="00C02AD4">
              <w:rPr>
                <w:webHidden/>
              </w:rPr>
              <w:tab/>
            </w:r>
            <w:r w:rsidR="00C02AD4">
              <w:rPr>
                <w:webHidden/>
              </w:rPr>
              <w:fldChar w:fldCharType="begin"/>
            </w:r>
            <w:r w:rsidR="00C02AD4">
              <w:rPr>
                <w:webHidden/>
              </w:rPr>
              <w:instrText xml:space="preserve"> PAGEREF _Toc32568561 \h </w:instrText>
            </w:r>
            <w:r w:rsidR="00C02AD4">
              <w:rPr>
                <w:webHidden/>
              </w:rPr>
            </w:r>
            <w:r w:rsidR="00C02AD4">
              <w:rPr>
                <w:webHidden/>
              </w:rPr>
              <w:fldChar w:fldCharType="separate"/>
            </w:r>
            <w:r w:rsidR="008E5FD4">
              <w:rPr>
                <w:webHidden/>
              </w:rPr>
              <w:t>3</w:t>
            </w:r>
            <w:r w:rsidR="00C02AD4">
              <w:rPr>
                <w:webHidden/>
              </w:rPr>
              <w:fldChar w:fldCharType="end"/>
            </w:r>
          </w:hyperlink>
        </w:p>
        <w:p w14:paraId="4EAD580E" w14:textId="3124D386" w:rsidR="00C02AD4" w:rsidRPr="00823B2E" w:rsidRDefault="006F2823">
          <w:pPr>
            <w:pStyle w:val="2e"/>
            <w:rPr>
              <w:rFonts w:asciiTheme="minorHAnsi" w:eastAsiaTheme="minorEastAsia" w:hAnsiTheme="minorHAnsi" w:cstheme="minorBidi"/>
              <w:i w:val="0"/>
              <w:sz w:val="22"/>
              <w:szCs w:val="22"/>
              <w:lang w:eastAsia="ru-RU"/>
            </w:rPr>
          </w:pPr>
          <w:hyperlink w:anchor="_Toc32568562" w:history="1">
            <w:r w:rsidR="00C02AD4" w:rsidRPr="00D4117E">
              <w:rPr>
                <w:rStyle w:val="a7"/>
              </w:rPr>
              <w:t>3.</w:t>
            </w:r>
            <w:r w:rsidR="00C02AD4">
              <w:rPr>
                <w:rFonts w:asciiTheme="minorHAnsi" w:eastAsiaTheme="minorEastAsia" w:hAnsiTheme="minorHAnsi" w:cstheme="minorBidi"/>
                <w:i w:val="0"/>
                <w:sz w:val="22"/>
                <w:szCs w:val="22"/>
                <w:lang w:val="ru-RU" w:eastAsia="ru-RU"/>
              </w:rPr>
              <w:tab/>
            </w:r>
            <w:r w:rsidR="00C02AD4" w:rsidRPr="00D4117E">
              <w:rPr>
                <w:rStyle w:val="a7"/>
              </w:rPr>
              <w:t>Требования к порядку информирования о предоставлении Муниципальной услуги</w:t>
            </w:r>
            <w:r w:rsidR="00C02AD4">
              <w:rPr>
                <w:webHidden/>
              </w:rPr>
              <w:tab/>
            </w:r>
          </w:hyperlink>
          <w:r w:rsidR="00823B2E">
            <w:rPr>
              <w:lang w:val="ru-RU"/>
            </w:rPr>
            <w:t>4</w:t>
          </w:r>
        </w:p>
        <w:p w14:paraId="6B17EE5F" w14:textId="6CD38DB9" w:rsidR="00C02AD4" w:rsidRDefault="00823B2E">
          <w:pPr>
            <w:pStyle w:val="1f3"/>
            <w:rPr>
              <w:rFonts w:asciiTheme="minorHAnsi" w:eastAsiaTheme="minorEastAsia" w:hAnsiTheme="minorHAnsi" w:cstheme="minorBidi"/>
              <w:b w:val="0"/>
              <w:bCs w:val="0"/>
              <w:i w:val="0"/>
              <w:iCs w:val="0"/>
              <w:caps w:val="0"/>
              <w:sz w:val="22"/>
              <w:szCs w:val="22"/>
            </w:rPr>
          </w:pPr>
          <w:r>
            <w:rPr>
              <w:lang w:val="en-US"/>
            </w:rPr>
            <w:t>I</w:t>
          </w:r>
          <w:hyperlink w:anchor="_Toc32568563" w:history="1">
            <w:r w:rsidR="00C02AD4" w:rsidRPr="00D4117E">
              <w:rPr>
                <w:rStyle w:val="a7"/>
                <w:lang w:val="en-US"/>
              </w:rPr>
              <w:t>I.</w:t>
            </w:r>
            <w:r w:rsidR="00C02AD4">
              <w:rPr>
                <w:rFonts w:asciiTheme="minorHAnsi" w:eastAsiaTheme="minorEastAsia" w:hAnsiTheme="minorHAnsi" w:cstheme="minorBidi"/>
                <w:b w:val="0"/>
                <w:bCs w:val="0"/>
                <w:i w:val="0"/>
                <w:iCs w:val="0"/>
                <w:caps w:val="0"/>
                <w:sz w:val="22"/>
                <w:szCs w:val="22"/>
              </w:rPr>
              <w:tab/>
            </w:r>
            <w:r w:rsidR="00C02AD4" w:rsidRPr="00D4117E">
              <w:rPr>
                <w:rStyle w:val="a7"/>
              </w:rPr>
              <w:t>Стандарт предоставления Муниципальной услуги</w:t>
            </w:r>
            <w:r w:rsidR="00C02AD4">
              <w:rPr>
                <w:webHidden/>
              </w:rPr>
              <w:tab/>
            </w:r>
            <w:r w:rsidR="00C02AD4">
              <w:rPr>
                <w:webHidden/>
              </w:rPr>
              <w:fldChar w:fldCharType="begin"/>
            </w:r>
            <w:r w:rsidR="00C02AD4">
              <w:rPr>
                <w:webHidden/>
              </w:rPr>
              <w:instrText xml:space="preserve"> PAGEREF _Toc32568563 \h </w:instrText>
            </w:r>
            <w:r w:rsidR="00C02AD4">
              <w:rPr>
                <w:webHidden/>
              </w:rPr>
            </w:r>
            <w:r w:rsidR="00C02AD4">
              <w:rPr>
                <w:webHidden/>
              </w:rPr>
              <w:fldChar w:fldCharType="separate"/>
            </w:r>
            <w:r w:rsidR="008E5FD4">
              <w:rPr>
                <w:webHidden/>
              </w:rPr>
              <w:t>7</w:t>
            </w:r>
            <w:r w:rsidR="00C02AD4">
              <w:rPr>
                <w:webHidden/>
              </w:rPr>
              <w:fldChar w:fldCharType="end"/>
            </w:r>
          </w:hyperlink>
        </w:p>
        <w:p w14:paraId="1020A8D4"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4" w:history="1">
            <w:r w:rsidR="00C02AD4" w:rsidRPr="00D4117E">
              <w:rPr>
                <w:rStyle w:val="a7"/>
              </w:rPr>
              <w:t>4.</w:t>
            </w:r>
            <w:r w:rsidR="00C02AD4">
              <w:rPr>
                <w:rFonts w:asciiTheme="minorHAnsi" w:eastAsiaTheme="minorEastAsia" w:hAnsiTheme="minorHAnsi" w:cstheme="minorBidi"/>
                <w:i w:val="0"/>
                <w:sz w:val="22"/>
                <w:szCs w:val="22"/>
                <w:lang w:val="ru-RU" w:eastAsia="ru-RU"/>
              </w:rPr>
              <w:tab/>
            </w:r>
            <w:r w:rsidR="00C02AD4" w:rsidRPr="00D4117E">
              <w:rPr>
                <w:rStyle w:val="a7"/>
              </w:rPr>
              <w:t>Наименование Муниципальной услуги</w:t>
            </w:r>
            <w:r w:rsidR="00C02AD4">
              <w:rPr>
                <w:webHidden/>
              </w:rPr>
              <w:tab/>
            </w:r>
            <w:r w:rsidR="00C02AD4">
              <w:rPr>
                <w:webHidden/>
              </w:rPr>
              <w:fldChar w:fldCharType="begin"/>
            </w:r>
            <w:r w:rsidR="00C02AD4">
              <w:rPr>
                <w:webHidden/>
              </w:rPr>
              <w:instrText xml:space="preserve"> PAGEREF _Toc32568564 \h </w:instrText>
            </w:r>
            <w:r w:rsidR="00C02AD4">
              <w:rPr>
                <w:webHidden/>
              </w:rPr>
            </w:r>
            <w:r w:rsidR="00C02AD4">
              <w:rPr>
                <w:webHidden/>
              </w:rPr>
              <w:fldChar w:fldCharType="separate"/>
            </w:r>
            <w:r w:rsidR="008E5FD4">
              <w:rPr>
                <w:webHidden/>
              </w:rPr>
              <w:t>7</w:t>
            </w:r>
            <w:r w:rsidR="00C02AD4">
              <w:rPr>
                <w:webHidden/>
              </w:rPr>
              <w:fldChar w:fldCharType="end"/>
            </w:r>
          </w:hyperlink>
        </w:p>
        <w:p w14:paraId="4FF9794C"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5" w:history="1">
            <w:r w:rsidR="00C02AD4" w:rsidRPr="00D4117E">
              <w:rPr>
                <w:rStyle w:val="a7"/>
              </w:rPr>
              <w:t>5.</w:t>
            </w:r>
            <w:r w:rsidR="00C02AD4">
              <w:rPr>
                <w:rFonts w:asciiTheme="minorHAnsi" w:eastAsiaTheme="minorEastAsia" w:hAnsiTheme="minorHAnsi" w:cstheme="minorBidi"/>
                <w:i w:val="0"/>
                <w:sz w:val="22"/>
                <w:szCs w:val="22"/>
                <w:lang w:val="ru-RU" w:eastAsia="ru-RU"/>
              </w:rPr>
              <w:tab/>
            </w:r>
            <w:r w:rsidR="00C02AD4" w:rsidRPr="00D4117E">
              <w:rPr>
                <w:rStyle w:val="a7"/>
              </w:rPr>
              <w:t>Наименование органа, предоставляющего Муниципальную услугу</w:t>
            </w:r>
            <w:r w:rsidR="00C02AD4">
              <w:rPr>
                <w:webHidden/>
              </w:rPr>
              <w:tab/>
            </w:r>
            <w:r w:rsidR="00C02AD4">
              <w:rPr>
                <w:webHidden/>
              </w:rPr>
              <w:fldChar w:fldCharType="begin"/>
            </w:r>
            <w:r w:rsidR="00C02AD4">
              <w:rPr>
                <w:webHidden/>
              </w:rPr>
              <w:instrText xml:space="preserve"> PAGEREF _Toc32568565 \h </w:instrText>
            </w:r>
            <w:r w:rsidR="00C02AD4">
              <w:rPr>
                <w:webHidden/>
              </w:rPr>
            </w:r>
            <w:r w:rsidR="00C02AD4">
              <w:rPr>
                <w:webHidden/>
              </w:rPr>
              <w:fldChar w:fldCharType="separate"/>
            </w:r>
            <w:r w:rsidR="008E5FD4">
              <w:rPr>
                <w:webHidden/>
              </w:rPr>
              <w:t>7</w:t>
            </w:r>
            <w:r w:rsidR="00C02AD4">
              <w:rPr>
                <w:webHidden/>
              </w:rPr>
              <w:fldChar w:fldCharType="end"/>
            </w:r>
          </w:hyperlink>
        </w:p>
        <w:p w14:paraId="30AF3FDD"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6" w:history="1">
            <w:r w:rsidR="00C02AD4" w:rsidRPr="00D4117E">
              <w:rPr>
                <w:rStyle w:val="a7"/>
              </w:rPr>
              <w:t>6.</w:t>
            </w:r>
            <w:r w:rsidR="00C02AD4">
              <w:rPr>
                <w:rFonts w:asciiTheme="minorHAnsi" w:eastAsiaTheme="minorEastAsia" w:hAnsiTheme="minorHAnsi" w:cstheme="minorBidi"/>
                <w:i w:val="0"/>
                <w:sz w:val="22"/>
                <w:szCs w:val="22"/>
                <w:lang w:val="ru-RU" w:eastAsia="ru-RU"/>
              </w:rPr>
              <w:tab/>
            </w:r>
            <w:r w:rsidR="00C02AD4" w:rsidRPr="00D4117E">
              <w:rPr>
                <w:rStyle w:val="a7"/>
              </w:rPr>
              <w:t>Результат предоставления Муниципальной услуги</w:t>
            </w:r>
            <w:r w:rsidR="00C02AD4">
              <w:rPr>
                <w:webHidden/>
              </w:rPr>
              <w:tab/>
            </w:r>
            <w:r w:rsidR="00C02AD4">
              <w:rPr>
                <w:webHidden/>
              </w:rPr>
              <w:fldChar w:fldCharType="begin"/>
            </w:r>
            <w:r w:rsidR="00C02AD4">
              <w:rPr>
                <w:webHidden/>
              </w:rPr>
              <w:instrText xml:space="preserve"> PAGEREF _Toc32568566 \h </w:instrText>
            </w:r>
            <w:r w:rsidR="00C02AD4">
              <w:rPr>
                <w:webHidden/>
              </w:rPr>
            </w:r>
            <w:r w:rsidR="00C02AD4">
              <w:rPr>
                <w:webHidden/>
              </w:rPr>
              <w:fldChar w:fldCharType="separate"/>
            </w:r>
            <w:r w:rsidR="008E5FD4">
              <w:rPr>
                <w:webHidden/>
              </w:rPr>
              <w:t>8</w:t>
            </w:r>
            <w:r w:rsidR="00C02AD4">
              <w:rPr>
                <w:webHidden/>
              </w:rPr>
              <w:fldChar w:fldCharType="end"/>
            </w:r>
          </w:hyperlink>
        </w:p>
        <w:p w14:paraId="4E31C04D" w14:textId="000B6DDB" w:rsidR="00C02AD4" w:rsidRDefault="006F2823">
          <w:pPr>
            <w:pStyle w:val="2e"/>
            <w:rPr>
              <w:rFonts w:asciiTheme="minorHAnsi" w:eastAsiaTheme="minorEastAsia" w:hAnsiTheme="minorHAnsi" w:cstheme="minorBidi"/>
              <w:i w:val="0"/>
              <w:sz w:val="22"/>
              <w:szCs w:val="22"/>
              <w:lang w:val="ru-RU" w:eastAsia="ru-RU"/>
            </w:rPr>
          </w:pPr>
          <w:hyperlink w:anchor="_Toc32568567" w:history="1">
            <w:r w:rsidR="00C02AD4" w:rsidRPr="00D4117E">
              <w:rPr>
                <w:rStyle w:val="a7"/>
              </w:rPr>
              <w:t>7.</w:t>
            </w:r>
            <w:r w:rsidR="00C02AD4">
              <w:rPr>
                <w:rFonts w:asciiTheme="minorHAnsi" w:eastAsiaTheme="minorEastAsia" w:hAnsiTheme="minorHAnsi" w:cstheme="minorBidi"/>
                <w:i w:val="0"/>
                <w:sz w:val="22"/>
                <w:szCs w:val="22"/>
                <w:lang w:val="ru-RU" w:eastAsia="ru-RU"/>
              </w:rPr>
              <w:tab/>
            </w:r>
            <w:r w:rsidR="00C02AD4" w:rsidRPr="00D4117E">
              <w:rPr>
                <w:rStyle w:val="a7"/>
              </w:rPr>
              <w:t>Срок регистрации запроса Заявителя (представителя Заявителя) о предоставлении Муниципальной услуги</w:t>
            </w:r>
            <w:r w:rsidR="00C02AD4">
              <w:rPr>
                <w:webHidden/>
              </w:rPr>
              <w:tab/>
            </w:r>
            <w:r w:rsidR="00823B2E">
              <w:rPr>
                <w:webHidden/>
                <w:lang w:val="ru-RU"/>
              </w:rPr>
              <w:t>………………………………………………………………………………………………………………..………</w:t>
            </w:r>
            <w:r w:rsidR="00814C6A">
              <w:rPr>
                <w:webHidden/>
                <w:lang w:val="ru-RU"/>
              </w:rPr>
              <w:t xml:space="preserve"> </w:t>
            </w:r>
            <w:r w:rsidR="00823B2E">
              <w:rPr>
                <w:webHidden/>
                <w:lang w:val="ru-RU"/>
              </w:rPr>
              <w:t>…………</w:t>
            </w:r>
            <w:r w:rsidR="00C02AD4">
              <w:rPr>
                <w:webHidden/>
              </w:rPr>
              <w:fldChar w:fldCharType="begin"/>
            </w:r>
            <w:r w:rsidR="00C02AD4">
              <w:rPr>
                <w:webHidden/>
              </w:rPr>
              <w:instrText xml:space="preserve"> PAGEREF _Toc32568567 \h </w:instrText>
            </w:r>
            <w:r w:rsidR="00C02AD4">
              <w:rPr>
                <w:webHidden/>
              </w:rPr>
            </w:r>
            <w:r w:rsidR="00C02AD4">
              <w:rPr>
                <w:webHidden/>
              </w:rPr>
              <w:fldChar w:fldCharType="separate"/>
            </w:r>
            <w:r w:rsidR="008E5FD4">
              <w:rPr>
                <w:webHidden/>
              </w:rPr>
              <w:t>8</w:t>
            </w:r>
            <w:r w:rsidR="00C02AD4">
              <w:rPr>
                <w:webHidden/>
              </w:rPr>
              <w:fldChar w:fldCharType="end"/>
            </w:r>
          </w:hyperlink>
        </w:p>
        <w:p w14:paraId="65AB1A98"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8" w:history="1">
            <w:r w:rsidR="00C02AD4" w:rsidRPr="00D4117E">
              <w:rPr>
                <w:rStyle w:val="a7"/>
              </w:rPr>
              <w:t>8.</w:t>
            </w:r>
            <w:r w:rsidR="00C02AD4">
              <w:rPr>
                <w:rFonts w:asciiTheme="minorHAnsi" w:eastAsiaTheme="minorEastAsia" w:hAnsiTheme="minorHAnsi" w:cstheme="minorBidi"/>
                <w:i w:val="0"/>
                <w:sz w:val="22"/>
                <w:szCs w:val="22"/>
                <w:lang w:val="ru-RU" w:eastAsia="ru-RU"/>
              </w:rPr>
              <w:tab/>
            </w:r>
            <w:r w:rsidR="00C02AD4" w:rsidRPr="00D4117E">
              <w:rPr>
                <w:rStyle w:val="a7"/>
              </w:rPr>
              <w:t>Срок предоставления Муниципальной услуги</w:t>
            </w:r>
            <w:r w:rsidR="00C02AD4">
              <w:rPr>
                <w:webHidden/>
              </w:rPr>
              <w:tab/>
            </w:r>
            <w:r w:rsidR="00C02AD4">
              <w:rPr>
                <w:webHidden/>
              </w:rPr>
              <w:fldChar w:fldCharType="begin"/>
            </w:r>
            <w:r w:rsidR="00C02AD4">
              <w:rPr>
                <w:webHidden/>
              </w:rPr>
              <w:instrText xml:space="preserve"> PAGEREF _Toc32568568 \h </w:instrText>
            </w:r>
            <w:r w:rsidR="00C02AD4">
              <w:rPr>
                <w:webHidden/>
              </w:rPr>
            </w:r>
            <w:r w:rsidR="00C02AD4">
              <w:rPr>
                <w:webHidden/>
              </w:rPr>
              <w:fldChar w:fldCharType="separate"/>
            </w:r>
            <w:r w:rsidR="008E5FD4">
              <w:rPr>
                <w:webHidden/>
              </w:rPr>
              <w:t>9</w:t>
            </w:r>
            <w:r w:rsidR="00C02AD4">
              <w:rPr>
                <w:webHidden/>
              </w:rPr>
              <w:fldChar w:fldCharType="end"/>
            </w:r>
          </w:hyperlink>
        </w:p>
        <w:p w14:paraId="70282424" w14:textId="77777777" w:rsidR="00C02AD4" w:rsidRDefault="006F2823">
          <w:pPr>
            <w:pStyle w:val="2e"/>
            <w:rPr>
              <w:rFonts w:asciiTheme="minorHAnsi" w:eastAsiaTheme="minorEastAsia" w:hAnsiTheme="minorHAnsi" w:cstheme="minorBidi"/>
              <w:i w:val="0"/>
              <w:sz w:val="22"/>
              <w:szCs w:val="22"/>
              <w:lang w:val="ru-RU" w:eastAsia="ru-RU"/>
            </w:rPr>
          </w:pPr>
          <w:hyperlink w:anchor="_Toc32568569" w:history="1">
            <w:r w:rsidR="00C02AD4" w:rsidRPr="00D4117E">
              <w:rPr>
                <w:rStyle w:val="a7"/>
              </w:rPr>
              <w:t>9.</w:t>
            </w:r>
            <w:r w:rsidR="00C02AD4">
              <w:rPr>
                <w:rFonts w:asciiTheme="minorHAnsi" w:eastAsiaTheme="minorEastAsia" w:hAnsiTheme="minorHAnsi" w:cstheme="minorBidi"/>
                <w:i w:val="0"/>
                <w:sz w:val="22"/>
                <w:szCs w:val="22"/>
                <w:lang w:val="ru-RU" w:eastAsia="ru-RU"/>
              </w:rPr>
              <w:tab/>
            </w:r>
            <w:r w:rsidR="00C02AD4" w:rsidRPr="00D4117E">
              <w:rPr>
                <w:rStyle w:val="a7"/>
              </w:rPr>
              <w:t>Правовые основания предоставления Муниципальной услуги</w:t>
            </w:r>
            <w:r w:rsidR="00C02AD4">
              <w:rPr>
                <w:webHidden/>
              </w:rPr>
              <w:tab/>
            </w:r>
            <w:r w:rsidR="00C02AD4">
              <w:rPr>
                <w:webHidden/>
              </w:rPr>
              <w:fldChar w:fldCharType="begin"/>
            </w:r>
            <w:r w:rsidR="00C02AD4">
              <w:rPr>
                <w:webHidden/>
              </w:rPr>
              <w:instrText xml:space="preserve"> PAGEREF _Toc32568569 \h </w:instrText>
            </w:r>
            <w:r w:rsidR="00C02AD4">
              <w:rPr>
                <w:webHidden/>
              </w:rPr>
            </w:r>
            <w:r w:rsidR="00C02AD4">
              <w:rPr>
                <w:webHidden/>
              </w:rPr>
              <w:fldChar w:fldCharType="separate"/>
            </w:r>
            <w:r w:rsidR="008E5FD4">
              <w:rPr>
                <w:webHidden/>
              </w:rPr>
              <w:t>9</w:t>
            </w:r>
            <w:r w:rsidR="00C02AD4">
              <w:rPr>
                <w:webHidden/>
              </w:rPr>
              <w:fldChar w:fldCharType="end"/>
            </w:r>
          </w:hyperlink>
        </w:p>
        <w:p w14:paraId="4EFF5AA2" w14:textId="77777777" w:rsidR="00C02AD4" w:rsidRDefault="006F2823">
          <w:pPr>
            <w:pStyle w:val="2e"/>
            <w:rPr>
              <w:rFonts w:asciiTheme="minorHAnsi" w:eastAsiaTheme="minorEastAsia" w:hAnsiTheme="minorHAnsi" w:cstheme="minorBidi"/>
              <w:i w:val="0"/>
              <w:sz w:val="22"/>
              <w:szCs w:val="22"/>
              <w:lang w:val="ru-RU" w:eastAsia="ru-RU"/>
            </w:rPr>
          </w:pPr>
          <w:hyperlink w:anchor="_Toc32568570" w:history="1">
            <w:r w:rsidR="00C02AD4" w:rsidRPr="00D4117E">
              <w:rPr>
                <w:rStyle w:val="a7"/>
              </w:rPr>
              <w:t>10.</w:t>
            </w:r>
            <w:r w:rsidR="00C02AD4">
              <w:rPr>
                <w:rFonts w:asciiTheme="minorHAnsi" w:eastAsiaTheme="minorEastAsia" w:hAnsiTheme="minorHAnsi" w:cstheme="minorBidi"/>
                <w:i w:val="0"/>
                <w:sz w:val="22"/>
                <w:szCs w:val="22"/>
                <w:lang w:val="ru-RU" w:eastAsia="ru-RU"/>
              </w:rPr>
              <w:tab/>
            </w:r>
            <w:r w:rsidR="00C02AD4" w:rsidRPr="00D4117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C02AD4">
              <w:rPr>
                <w:webHidden/>
              </w:rPr>
              <w:tab/>
            </w:r>
            <w:r w:rsidR="00C02AD4">
              <w:rPr>
                <w:webHidden/>
              </w:rPr>
              <w:fldChar w:fldCharType="begin"/>
            </w:r>
            <w:r w:rsidR="00C02AD4">
              <w:rPr>
                <w:webHidden/>
              </w:rPr>
              <w:instrText xml:space="preserve"> PAGEREF _Toc32568570 \h </w:instrText>
            </w:r>
            <w:r w:rsidR="00C02AD4">
              <w:rPr>
                <w:webHidden/>
              </w:rPr>
            </w:r>
            <w:r w:rsidR="00C02AD4">
              <w:rPr>
                <w:webHidden/>
              </w:rPr>
              <w:fldChar w:fldCharType="separate"/>
            </w:r>
            <w:r w:rsidR="008E5FD4">
              <w:rPr>
                <w:webHidden/>
              </w:rPr>
              <w:t>9</w:t>
            </w:r>
            <w:r w:rsidR="00C02AD4">
              <w:rPr>
                <w:webHidden/>
              </w:rPr>
              <w:fldChar w:fldCharType="end"/>
            </w:r>
          </w:hyperlink>
        </w:p>
        <w:p w14:paraId="3544E5E0" w14:textId="77777777" w:rsidR="00C02AD4" w:rsidRDefault="006F2823">
          <w:pPr>
            <w:pStyle w:val="2e"/>
            <w:rPr>
              <w:rFonts w:asciiTheme="minorHAnsi" w:eastAsiaTheme="minorEastAsia" w:hAnsiTheme="minorHAnsi" w:cstheme="minorBidi"/>
              <w:i w:val="0"/>
              <w:sz w:val="22"/>
              <w:szCs w:val="22"/>
              <w:lang w:val="ru-RU" w:eastAsia="ru-RU"/>
            </w:rPr>
          </w:pPr>
          <w:hyperlink w:anchor="_Toc32568571" w:history="1">
            <w:r w:rsidR="00C02AD4" w:rsidRPr="00D4117E">
              <w:rPr>
                <w:rStyle w:val="a7"/>
              </w:rPr>
              <w:t>11.</w:t>
            </w:r>
            <w:r w:rsidR="00C02AD4">
              <w:rPr>
                <w:rFonts w:asciiTheme="minorHAnsi" w:eastAsiaTheme="minorEastAsia" w:hAnsiTheme="minorHAnsi" w:cstheme="minorBidi"/>
                <w:i w:val="0"/>
                <w:sz w:val="22"/>
                <w:szCs w:val="22"/>
                <w:lang w:val="ru-RU" w:eastAsia="ru-RU"/>
              </w:rPr>
              <w:tab/>
            </w:r>
            <w:r w:rsidR="00C02AD4" w:rsidRPr="00D4117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02AD4">
              <w:rPr>
                <w:webHidden/>
              </w:rPr>
              <w:tab/>
            </w:r>
            <w:r w:rsidR="00C02AD4">
              <w:rPr>
                <w:webHidden/>
              </w:rPr>
              <w:fldChar w:fldCharType="begin"/>
            </w:r>
            <w:r w:rsidR="00C02AD4">
              <w:rPr>
                <w:webHidden/>
              </w:rPr>
              <w:instrText xml:space="preserve"> PAGEREF _Toc32568571 \h </w:instrText>
            </w:r>
            <w:r w:rsidR="00C02AD4">
              <w:rPr>
                <w:webHidden/>
              </w:rPr>
            </w:r>
            <w:r w:rsidR="00C02AD4">
              <w:rPr>
                <w:webHidden/>
              </w:rPr>
              <w:fldChar w:fldCharType="separate"/>
            </w:r>
            <w:r w:rsidR="008E5FD4">
              <w:rPr>
                <w:webHidden/>
              </w:rPr>
              <w:t>10</w:t>
            </w:r>
            <w:r w:rsidR="00C02AD4">
              <w:rPr>
                <w:webHidden/>
              </w:rPr>
              <w:fldChar w:fldCharType="end"/>
            </w:r>
          </w:hyperlink>
        </w:p>
        <w:p w14:paraId="2F3380DE" w14:textId="528FB319" w:rsidR="00C02AD4" w:rsidRDefault="006F2823">
          <w:pPr>
            <w:pStyle w:val="2e"/>
            <w:rPr>
              <w:rFonts w:asciiTheme="minorHAnsi" w:eastAsiaTheme="minorEastAsia" w:hAnsiTheme="minorHAnsi" w:cstheme="minorBidi"/>
              <w:i w:val="0"/>
              <w:sz w:val="22"/>
              <w:szCs w:val="22"/>
              <w:lang w:val="ru-RU" w:eastAsia="ru-RU"/>
            </w:rPr>
          </w:pPr>
          <w:hyperlink w:anchor="_Toc32568572" w:history="1">
            <w:r w:rsidR="00C02AD4" w:rsidRPr="00D4117E">
              <w:rPr>
                <w:rStyle w:val="a7"/>
              </w:rPr>
              <w:t>12.</w:t>
            </w:r>
            <w:r w:rsidR="00C02AD4">
              <w:rPr>
                <w:rFonts w:asciiTheme="minorHAnsi" w:eastAsiaTheme="minorEastAsia" w:hAnsiTheme="minorHAnsi" w:cstheme="minorBidi"/>
                <w:i w:val="0"/>
                <w:sz w:val="22"/>
                <w:szCs w:val="22"/>
                <w:lang w:val="ru-RU" w:eastAsia="ru-RU"/>
              </w:rPr>
              <w:tab/>
            </w:r>
            <w:r w:rsidR="00C02AD4" w:rsidRPr="00D4117E">
              <w:rPr>
                <w:rStyle w:val="a7"/>
              </w:rPr>
              <w:t>Исчерпывающий перечень оснований для отказа в приеме документов, необходимых для предоставления Муниципальной услуги</w:t>
            </w:r>
            <w:r w:rsidR="00C02AD4">
              <w:rPr>
                <w:webHidden/>
              </w:rPr>
              <w:fldChar w:fldCharType="begin"/>
            </w:r>
            <w:r w:rsidR="00C02AD4">
              <w:rPr>
                <w:webHidden/>
              </w:rPr>
              <w:instrText xml:space="preserve"> PAGEREF _Toc32568572 \h </w:instrText>
            </w:r>
            <w:r w:rsidR="00C02AD4">
              <w:rPr>
                <w:webHidden/>
              </w:rPr>
            </w:r>
            <w:r w:rsidR="00C02AD4">
              <w:rPr>
                <w:webHidden/>
              </w:rPr>
              <w:fldChar w:fldCharType="separate"/>
            </w:r>
            <w:r w:rsidR="008E5FD4">
              <w:rPr>
                <w:webHidden/>
              </w:rPr>
              <w:t>11</w:t>
            </w:r>
            <w:r w:rsidR="00C02AD4">
              <w:rPr>
                <w:webHidden/>
              </w:rPr>
              <w:fldChar w:fldCharType="end"/>
            </w:r>
          </w:hyperlink>
        </w:p>
        <w:p w14:paraId="6552D4F7" w14:textId="449F7157" w:rsidR="00C02AD4" w:rsidRDefault="006F2823">
          <w:pPr>
            <w:pStyle w:val="2e"/>
            <w:rPr>
              <w:rFonts w:asciiTheme="minorHAnsi" w:eastAsiaTheme="minorEastAsia" w:hAnsiTheme="minorHAnsi" w:cstheme="minorBidi"/>
              <w:i w:val="0"/>
              <w:sz w:val="22"/>
              <w:szCs w:val="22"/>
              <w:lang w:val="ru-RU" w:eastAsia="ru-RU"/>
            </w:rPr>
          </w:pPr>
          <w:hyperlink w:anchor="_Toc32568574" w:history="1">
            <w:r w:rsidR="00C02AD4" w:rsidRPr="00D4117E">
              <w:rPr>
                <w:rStyle w:val="a7"/>
              </w:rPr>
              <w:t>1</w:t>
            </w:r>
            <w:r w:rsidR="00823B2E">
              <w:rPr>
                <w:rStyle w:val="a7"/>
                <w:lang w:val="ru-RU"/>
              </w:rPr>
              <w:t>3</w:t>
            </w:r>
            <w:r w:rsidR="00C02AD4">
              <w:rPr>
                <w:rFonts w:asciiTheme="minorHAnsi" w:eastAsiaTheme="minorEastAsia" w:hAnsiTheme="minorHAnsi" w:cstheme="minorBidi"/>
                <w:i w:val="0"/>
                <w:sz w:val="22"/>
                <w:szCs w:val="22"/>
                <w:lang w:val="ru-RU" w:eastAsia="ru-RU"/>
              </w:rPr>
              <w:tab/>
            </w:r>
            <w:r w:rsidR="00C02AD4" w:rsidRPr="00D4117E">
              <w:rPr>
                <w:rStyle w:val="a7"/>
              </w:rPr>
              <w:t>Порядок, размер и основания взимания государственной пошлины или иной платы, взимаемой за предоставление Муниципальной услуги</w:t>
            </w:r>
            <w:r w:rsidR="00C02AD4">
              <w:rPr>
                <w:webHidden/>
              </w:rPr>
              <w:tab/>
            </w:r>
            <w:r w:rsidR="00C02AD4">
              <w:rPr>
                <w:webHidden/>
              </w:rPr>
              <w:fldChar w:fldCharType="begin"/>
            </w:r>
            <w:r w:rsidR="00C02AD4">
              <w:rPr>
                <w:webHidden/>
              </w:rPr>
              <w:instrText xml:space="preserve"> PAGEREF _Toc32568574 \h </w:instrText>
            </w:r>
            <w:r w:rsidR="00C02AD4">
              <w:rPr>
                <w:webHidden/>
              </w:rPr>
            </w:r>
            <w:r w:rsidR="00C02AD4">
              <w:rPr>
                <w:webHidden/>
              </w:rPr>
              <w:fldChar w:fldCharType="separate"/>
            </w:r>
            <w:r w:rsidR="008E5FD4">
              <w:rPr>
                <w:webHidden/>
              </w:rPr>
              <w:t>13</w:t>
            </w:r>
            <w:r w:rsidR="00C02AD4">
              <w:rPr>
                <w:webHidden/>
              </w:rPr>
              <w:fldChar w:fldCharType="end"/>
            </w:r>
          </w:hyperlink>
        </w:p>
        <w:p w14:paraId="35C0E6AA" w14:textId="32E80AAC" w:rsidR="00C02AD4" w:rsidRDefault="006F2823">
          <w:pPr>
            <w:pStyle w:val="2e"/>
            <w:rPr>
              <w:rFonts w:asciiTheme="minorHAnsi" w:eastAsiaTheme="minorEastAsia" w:hAnsiTheme="minorHAnsi" w:cstheme="minorBidi"/>
              <w:i w:val="0"/>
              <w:sz w:val="22"/>
              <w:szCs w:val="22"/>
              <w:lang w:val="ru-RU" w:eastAsia="ru-RU"/>
            </w:rPr>
          </w:pPr>
          <w:hyperlink w:anchor="_Toc32568575" w:history="1">
            <w:r w:rsidR="00C02AD4" w:rsidRPr="00D4117E">
              <w:rPr>
                <w:rStyle w:val="a7"/>
              </w:rPr>
              <w:t>1</w:t>
            </w:r>
            <w:r w:rsidR="00823B2E">
              <w:rPr>
                <w:rStyle w:val="a7"/>
                <w:lang w:val="ru-RU"/>
              </w:rPr>
              <w:t>4</w:t>
            </w:r>
            <w:r w:rsidR="00C02AD4" w:rsidRPr="00D4117E">
              <w:rPr>
                <w:rStyle w:val="a7"/>
              </w:rPr>
              <w:t>.</w:t>
            </w:r>
            <w:r w:rsidR="00C02AD4">
              <w:rPr>
                <w:rFonts w:asciiTheme="minorHAnsi" w:eastAsiaTheme="minorEastAsia" w:hAnsiTheme="minorHAnsi" w:cstheme="minorBidi"/>
                <w:i w:val="0"/>
                <w:sz w:val="22"/>
                <w:szCs w:val="22"/>
                <w:lang w:val="ru-RU" w:eastAsia="ru-RU"/>
              </w:rPr>
              <w:tab/>
            </w:r>
            <w:r w:rsidR="00C02AD4" w:rsidRPr="00D4117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C02AD4">
              <w:rPr>
                <w:webHidden/>
              </w:rPr>
              <w:tab/>
            </w:r>
            <w:r w:rsidR="00C02AD4">
              <w:rPr>
                <w:webHidden/>
              </w:rPr>
              <w:fldChar w:fldCharType="begin"/>
            </w:r>
            <w:r w:rsidR="00C02AD4">
              <w:rPr>
                <w:webHidden/>
              </w:rPr>
              <w:instrText xml:space="preserve"> PAGEREF _Toc32568575 \h </w:instrText>
            </w:r>
            <w:r w:rsidR="00C02AD4">
              <w:rPr>
                <w:webHidden/>
              </w:rPr>
            </w:r>
            <w:r w:rsidR="00C02AD4">
              <w:rPr>
                <w:webHidden/>
              </w:rPr>
              <w:fldChar w:fldCharType="separate"/>
            </w:r>
            <w:r w:rsidR="008E5FD4">
              <w:rPr>
                <w:webHidden/>
              </w:rPr>
              <w:t>13</w:t>
            </w:r>
            <w:r w:rsidR="00C02AD4">
              <w:rPr>
                <w:webHidden/>
              </w:rPr>
              <w:fldChar w:fldCharType="end"/>
            </w:r>
          </w:hyperlink>
        </w:p>
        <w:p w14:paraId="445DE6EB" w14:textId="6F96114A" w:rsidR="00C02AD4" w:rsidRDefault="006F2823">
          <w:pPr>
            <w:pStyle w:val="2e"/>
            <w:rPr>
              <w:rFonts w:asciiTheme="minorHAnsi" w:eastAsiaTheme="minorEastAsia" w:hAnsiTheme="minorHAnsi" w:cstheme="minorBidi"/>
              <w:i w:val="0"/>
              <w:sz w:val="22"/>
              <w:szCs w:val="22"/>
              <w:lang w:val="ru-RU" w:eastAsia="ru-RU"/>
            </w:rPr>
          </w:pPr>
          <w:hyperlink w:anchor="_Toc32568576" w:history="1">
            <w:r w:rsidR="00C02AD4" w:rsidRPr="00D4117E">
              <w:rPr>
                <w:rStyle w:val="a7"/>
              </w:rPr>
              <w:t>1</w:t>
            </w:r>
            <w:r w:rsidR="00823B2E">
              <w:rPr>
                <w:rStyle w:val="a7"/>
                <w:lang w:val="ru-RU"/>
              </w:rPr>
              <w:t>5</w:t>
            </w:r>
            <w:r w:rsidR="00C02AD4">
              <w:rPr>
                <w:rFonts w:asciiTheme="minorHAnsi" w:eastAsiaTheme="minorEastAsia" w:hAnsiTheme="minorHAnsi" w:cstheme="minorBidi"/>
                <w:i w:val="0"/>
                <w:sz w:val="22"/>
                <w:szCs w:val="22"/>
                <w:lang w:val="ru-RU" w:eastAsia="ru-RU"/>
              </w:rPr>
              <w:tab/>
            </w:r>
            <w:r w:rsidR="00C02AD4" w:rsidRPr="00D4117E">
              <w:rPr>
                <w:rStyle w:val="a7"/>
              </w:rPr>
              <w:t>Способы предоставления Заявителем (представителем Заявителя) документов, необходимых для получения Муниципальной услуги</w:t>
            </w:r>
            <w:r w:rsidR="00C02AD4">
              <w:rPr>
                <w:webHidden/>
              </w:rPr>
              <w:tab/>
            </w:r>
            <w:r w:rsidR="00C02AD4">
              <w:rPr>
                <w:webHidden/>
              </w:rPr>
              <w:fldChar w:fldCharType="begin"/>
            </w:r>
            <w:r w:rsidR="00C02AD4">
              <w:rPr>
                <w:webHidden/>
              </w:rPr>
              <w:instrText xml:space="preserve"> PAGEREF _Toc32568576 \h </w:instrText>
            </w:r>
            <w:r w:rsidR="00C02AD4">
              <w:rPr>
                <w:webHidden/>
              </w:rPr>
            </w:r>
            <w:r w:rsidR="00C02AD4">
              <w:rPr>
                <w:webHidden/>
              </w:rPr>
              <w:fldChar w:fldCharType="separate"/>
            </w:r>
            <w:r w:rsidR="008E5FD4">
              <w:rPr>
                <w:webHidden/>
              </w:rPr>
              <w:t>14</w:t>
            </w:r>
            <w:r w:rsidR="00C02AD4">
              <w:rPr>
                <w:webHidden/>
              </w:rPr>
              <w:fldChar w:fldCharType="end"/>
            </w:r>
          </w:hyperlink>
        </w:p>
        <w:p w14:paraId="61709312" w14:textId="77777777" w:rsidR="00C02AD4" w:rsidRDefault="006F2823">
          <w:pPr>
            <w:pStyle w:val="2e"/>
            <w:rPr>
              <w:rFonts w:asciiTheme="minorHAnsi" w:eastAsiaTheme="minorEastAsia" w:hAnsiTheme="minorHAnsi" w:cstheme="minorBidi"/>
              <w:i w:val="0"/>
              <w:sz w:val="22"/>
              <w:szCs w:val="22"/>
              <w:lang w:val="ru-RU" w:eastAsia="ru-RU"/>
            </w:rPr>
          </w:pPr>
          <w:hyperlink w:anchor="_Toc32568577" w:history="1">
            <w:r w:rsidR="00C02AD4" w:rsidRPr="00D4117E">
              <w:rPr>
                <w:rStyle w:val="a7"/>
              </w:rPr>
              <w:t>16.</w:t>
            </w:r>
            <w:r w:rsidR="00C02AD4">
              <w:rPr>
                <w:rFonts w:asciiTheme="minorHAnsi" w:eastAsiaTheme="minorEastAsia" w:hAnsiTheme="minorHAnsi" w:cstheme="minorBidi"/>
                <w:i w:val="0"/>
                <w:sz w:val="22"/>
                <w:szCs w:val="22"/>
                <w:lang w:val="ru-RU" w:eastAsia="ru-RU"/>
              </w:rPr>
              <w:tab/>
            </w:r>
            <w:r w:rsidR="00C02AD4" w:rsidRPr="00D4117E">
              <w:rPr>
                <w:rStyle w:val="a7"/>
              </w:rPr>
              <w:t>Способы получения Заявителем результатов предоставления Муниципальной услуги</w:t>
            </w:r>
            <w:r w:rsidR="00C02AD4">
              <w:rPr>
                <w:webHidden/>
              </w:rPr>
              <w:tab/>
            </w:r>
            <w:r w:rsidR="00C02AD4">
              <w:rPr>
                <w:webHidden/>
              </w:rPr>
              <w:fldChar w:fldCharType="begin"/>
            </w:r>
            <w:r w:rsidR="00C02AD4">
              <w:rPr>
                <w:webHidden/>
              </w:rPr>
              <w:instrText xml:space="preserve"> PAGEREF _Toc32568577 \h </w:instrText>
            </w:r>
            <w:r w:rsidR="00C02AD4">
              <w:rPr>
                <w:webHidden/>
              </w:rPr>
            </w:r>
            <w:r w:rsidR="00C02AD4">
              <w:rPr>
                <w:webHidden/>
              </w:rPr>
              <w:fldChar w:fldCharType="separate"/>
            </w:r>
            <w:r w:rsidR="008E5FD4">
              <w:rPr>
                <w:webHidden/>
              </w:rPr>
              <w:t>14</w:t>
            </w:r>
            <w:r w:rsidR="00C02AD4">
              <w:rPr>
                <w:webHidden/>
              </w:rPr>
              <w:fldChar w:fldCharType="end"/>
            </w:r>
          </w:hyperlink>
        </w:p>
        <w:p w14:paraId="36C7013E" w14:textId="77777777" w:rsidR="00C02AD4" w:rsidRDefault="006F2823">
          <w:pPr>
            <w:pStyle w:val="2e"/>
            <w:rPr>
              <w:rFonts w:asciiTheme="minorHAnsi" w:eastAsiaTheme="minorEastAsia" w:hAnsiTheme="minorHAnsi" w:cstheme="minorBidi"/>
              <w:i w:val="0"/>
              <w:sz w:val="22"/>
              <w:szCs w:val="22"/>
              <w:lang w:val="ru-RU" w:eastAsia="ru-RU"/>
            </w:rPr>
          </w:pPr>
          <w:hyperlink w:anchor="_Toc32568578" w:history="1">
            <w:r w:rsidR="00C02AD4" w:rsidRPr="00D4117E">
              <w:rPr>
                <w:rStyle w:val="a7"/>
              </w:rPr>
              <w:t>17.</w:t>
            </w:r>
            <w:r w:rsidR="00C02AD4">
              <w:rPr>
                <w:rFonts w:asciiTheme="minorHAnsi" w:eastAsiaTheme="minorEastAsia" w:hAnsiTheme="minorHAnsi" w:cstheme="minorBidi"/>
                <w:i w:val="0"/>
                <w:sz w:val="22"/>
                <w:szCs w:val="22"/>
                <w:lang w:val="ru-RU" w:eastAsia="ru-RU"/>
              </w:rPr>
              <w:tab/>
            </w:r>
            <w:r w:rsidR="00C02AD4" w:rsidRPr="00D4117E">
              <w:rPr>
                <w:rStyle w:val="a7"/>
              </w:rPr>
              <w:t>Максимальный срок ожидания в очереди</w:t>
            </w:r>
            <w:r w:rsidR="00C02AD4">
              <w:rPr>
                <w:webHidden/>
              </w:rPr>
              <w:tab/>
            </w:r>
            <w:r w:rsidR="00C02AD4">
              <w:rPr>
                <w:webHidden/>
              </w:rPr>
              <w:fldChar w:fldCharType="begin"/>
            </w:r>
            <w:r w:rsidR="00C02AD4">
              <w:rPr>
                <w:webHidden/>
              </w:rPr>
              <w:instrText xml:space="preserve"> PAGEREF _Toc32568578 \h </w:instrText>
            </w:r>
            <w:r w:rsidR="00C02AD4">
              <w:rPr>
                <w:webHidden/>
              </w:rPr>
            </w:r>
            <w:r w:rsidR="00C02AD4">
              <w:rPr>
                <w:webHidden/>
              </w:rPr>
              <w:fldChar w:fldCharType="separate"/>
            </w:r>
            <w:r w:rsidR="008E5FD4">
              <w:rPr>
                <w:webHidden/>
              </w:rPr>
              <w:t>15</w:t>
            </w:r>
            <w:r w:rsidR="00C02AD4">
              <w:rPr>
                <w:webHidden/>
              </w:rPr>
              <w:fldChar w:fldCharType="end"/>
            </w:r>
          </w:hyperlink>
        </w:p>
        <w:p w14:paraId="0B8769FD" w14:textId="77777777" w:rsidR="00C02AD4" w:rsidRDefault="006F2823">
          <w:pPr>
            <w:pStyle w:val="2e"/>
            <w:rPr>
              <w:rFonts w:asciiTheme="minorHAnsi" w:eastAsiaTheme="minorEastAsia" w:hAnsiTheme="minorHAnsi" w:cstheme="minorBidi"/>
              <w:i w:val="0"/>
              <w:sz w:val="22"/>
              <w:szCs w:val="22"/>
              <w:lang w:val="ru-RU" w:eastAsia="ru-RU"/>
            </w:rPr>
          </w:pPr>
          <w:hyperlink w:anchor="_Toc32568579" w:history="1">
            <w:r w:rsidR="00C02AD4" w:rsidRPr="00D4117E">
              <w:rPr>
                <w:rStyle w:val="a7"/>
              </w:rPr>
              <w:t>18.</w:t>
            </w:r>
            <w:r w:rsidR="00C02AD4">
              <w:rPr>
                <w:rFonts w:asciiTheme="minorHAnsi" w:eastAsiaTheme="minorEastAsia" w:hAnsiTheme="minorHAnsi" w:cstheme="minorBidi"/>
                <w:i w:val="0"/>
                <w:sz w:val="22"/>
                <w:szCs w:val="22"/>
                <w:lang w:val="ru-RU" w:eastAsia="ru-RU"/>
              </w:rPr>
              <w:tab/>
            </w:r>
            <w:r w:rsidR="00C02AD4" w:rsidRPr="00D4117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02AD4">
              <w:rPr>
                <w:webHidden/>
              </w:rPr>
              <w:tab/>
            </w:r>
            <w:r w:rsidR="00C02AD4">
              <w:rPr>
                <w:webHidden/>
              </w:rPr>
              <w:fldChar w:fldCharType="begin"/>
            </w:r>
            <w:r w:rsidR="00C02AD4">
              <w:rPr>
                <w:webHidden/>
              </w:rPr>
              <w:instrText xml:space="preserve"> PAGEREF _Toc32568579 \h </w:instrText>
            </w:r>
            <w:r w:rsidR="00C02AD4">
              <w:rPr>
                <w:webHidden/>
              </w:rPr>
            </w:r>
            <w:r w:rsidR="00C02AD4">
              <w:rPr>
                <w:webHidden/>
              </w:rPr>
              <w:fldChar w:fldCharType="separate"/>
            </w:r>
            <w:r w:rsidR="008E5FD4">
              <w:rPr>
                <w:webHidden/>
              </w:rPr>
              <w:t>15</w:t>
            </w:r>
            <w:r w:rsidR="00C02AD4">
              <w:rPr>
                <w:webHidden/>
              </w:rPr>
              <w:fldChar w:fldCharType="end"/>
            </w:r>
          </w:hyperlink>
        </w:p>
        <w:p w14:paraId="64F9C6CE"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0" w:history="1">
            <w:r w:rsidR="00C02AD4" w:rsidRPr="00D4117E">
              <w:rPr>
                <w:rStyle w:val="a7"/>
              </w:rPr>
              <w:t>19.</w:t>
            </w:r>
            <w:r w:rsidR="00C02AD4">
              <w:rPr>
                <w:rFonts w:asciiTheme="minorHAnsi" w:eastAsiaTheme="minorEastAsia" w:hAnsiTheme="minorHAnsi" w:cstheme="minorBidi"/>
                <w:i w:val="0"/>
                <w:sz w:val="22"/>
                <w:szCs w:val="22"/>
                <w:lang w:val="ru-RU" w:eastAsia="ru-RU"/>
              </w:rPr>
              <w:tab/>
            </w:r>
            <w:r w:rsidR="00C02AD4" w:rsidRPr="00D4117E">
              <w:rPr>
                <w:rStyle w:val="a7"/>
              </w:rPr>
              <w:t>Показатели доступности и качества Муниципальной услуги</w:t>
            </w:r>
            <w:r w:rsidR="00C02AD4">
              <w:rPr>
                <w:webHidden/>
              </w:rPr>
              <w:tab/>
            </w:r>
            <w:r w:rsidR="00C02AD4">
              <w:rPr>
                <w:webHidden/>
              </w:rPr>
              <w:fldChar w:fldCharType="begin"/>
            </w:r>
            <w:r w:rsidR="00C02AD4">
              <w:rPr>
                <w:webHidden/>
              </w:rPr>
              <w:instrText xml:space="preserve"> PAGEREF _Toc32568580 \h </w:instrText>
            </w:r>
            <w:r w:rsidR="00C02AD4">
              <w:rPr>
                <w:webHidden/>
              </w:rPr>
            </w:r>
            <w:r w:rsidR="00C02AD4">
              <w:rPr>
                <w:webHidden/>
              </w:rPr>
              <w:fldChar w:fldCharType="separate"/>
            </w:r>
            <w:r w:rsidR="008E5FD4">
              <w:rPr>
                <w:webHidden/>
              </w:rPr>
              <w:t>16</w:t>
            </w:r>
            <w:r w:rsidR="00C02AD4">
              <w:rPr>
                <w:webHidden/>
              </w:rPr>
              <w:fldChar w:fldCharType="end"/>
            </w:r>
          </w:hyperlink>
        </w:p>
        <w:p w14:paraId="5D4CBA01" w14:textId="1B925DA4" w:rsidR="00C02AD4" w:rsidRDefault="006F2823">
          <w:pPr>
            <w:pStyle w:val="2e"/>
            <w:rPr>
              <w:rFonts w:asciiTheme="minorHAnsi" w:eastAsiaTheme="minorEastAsia" w:hAnsiTheme="minorHAnsi" w:cstheme="minorBidi"/>
              <w:i w:val="0"/>
              <w:sz w:val="22"/>
              <w:szCs w:val="22"/>
              <w:lang w:val="ru-RU" w:eastAsia="ru-RU"/>
            </w:rPr>
          </w:pPr>
          <w:hyperlink w:anchor="_Toc32568581" w:history="1">
            <w:r w:rsidR="00C02AD4" w:rsidRPr="00D4117E">
              <w:rPr>
                <w:rStyle w:val="a7"/>
              </w:rPr>
              <w:t>2</w:t>
            </w:r>
            <w:r w:rsidR="00823B2E">
              <w:rPr>
                <w:rStyle w:val="a7"/>
                <w:lang w:val="ru-RU"/>
              </w:rPr>
              <w:t>0</w:t>
            </w:r>
            <w:r w:rsidR="00C02AD4" w:rsidRPr="00D4117E">
              <w:rPr>
                <w:rStyle w:val="a7"/>
              </w:rPr>
              <w:t>. Требования к организации предоставления Муниципальной услуги в электронной форме</w:t>
            </w:r>
            <w:r w:rsidR="00C02AD4">
              <w:rPr>
                <w:webHidden/>
              </w:rPr>
              <w:tab/>
            </w:r>
            <w:r w:rsidR="00C02AD4">
              <w:rPr>
                <w:webHidden/>
              </w:rPr>
              <w:fldChar w:fldCharType="begin"/>
            </w:r>
            <w:r w:rsidR="00C02AD4">
              <w:rPr>
                <w:webHidden/>
              </w:rPr>
              <w:instrText xml:space="preserve"> PAGEREF _Toc32568581 \h </w:instrText>
            </w:r>
            <w:r w:rsidR="00C02AD4">
              <w:rPr>
                <w:webHidden/>
              </w:rPr>
            </w:r>
            <w:r w:rsidR="00C02AD4">
              <w:rPr>
                <w:webHidden/>
              </w:rPr>
              <w:fldChar w:fldCharType="separate"/>
            </w:r>
            <w:r w:rsidR="008E5FD4">
              <w:rPr>
                <w:webHidden/>
              </w:rPr>
              <w:t>17</w:t>
            </w:r>
            <w:r w:rsidR="00C02AD4">
              <w:rPr>
                <w:webHidden/>
              </w:rPr>
              <w:fldChar w:fldCharType="end"/>
            </w:r>
          </w:hyperlink>
        </w:p>
        <w:p w14:paraId="6388AB27" w14:textId="18083724" w:rsidR="00C02AD4" w:rsidRDefault="006F2823">
          <w:pPr>
            <w:pStyle w:val="2e"/>
            <w:rPr>
              <w:rFonts w:asciiTheme="minorHAnsi" w:eastAsiaTheme="minorEastAsia" w:hAnsiTheme="minorHAnsi" w:cstheme="minorBidi"/>
              <w:i w:val="0"/>
              <w:sz w:val="22"/>
              <w:szCs w:val="22"/>
              <w:lang w:val="ru-RU" w:eastAsia="ru-RU"/>
            </w:rPr>
          </w:pPr>
          <w:hyperlink w:anchor="_Toc32568582" w:history="1">
            <w:r w:rsidR="00C02AD4" w:rsidRPr="00D4117E">
              <w:rPr>
                <w:rStyle w:val="a7"/>
              </w:rPr>
              <w:t>2</w:t>
            </w:r>
            <w:r w:rsidR="00823B2E">
              <w:rPr>
                <w:rStyle w:val="a7"/>
                <w:lang w:val="ru-RU"/>
              </w:rPr>
              <w:t>1</w:t>
            </w:r>
            <w:r w:rsidR="00C02AD4" w:rsidRPr="00D4117E">
              <w:rPr>
                <w:rStyle w:val="a7"/>
              </w:rPr>
              <w:t>.</w:t>
            </w:r>
            <w:r w:rsidR="00C02AD4">
              <w:rPr>
                <w:rFonts w:asciiTheme="minorHAnsi" w:eastAsiaTheme="minorEastAsia" w:hAnsiTheme="minorHAnsi" w:cstheme="minorBidi"/>
                <w:i w:val="0"/>
                <w:sz w:val="22"/>
                <w:szCs w:val="22"/>
                <w:lang w:val="ru-RU" w:eastAsia="ru-RU"/>
              </w:rPr>
              <w:tab/>
            </w:r>
            <w:r w:rsidR="00C02AD4" w:rsidRPr="00D4117E">
              <w:rPr>
                <w:rStyle w:val="a7"/>
              </w:rPr>
              <w:t>Требования к организации предоставления Муниципальной услуги в МФЦ</w:t>
            </w:r>
            <w:r w:rsidR="00C02AD4">
              <w:rPr>
                <w:webHidden/>
              </w:rPr>
              <w:tab/>
            </w:r>
            <w:r w:rsidR="00C02AD4">
              <w:rPr>
                <w:webHidden/>
              </w:rPr>
              <w:fldChar w:fldCharType="begin"/>
            </w:r>
            <w:r w:rsidR="00C02AD4">
              <w:rPr>
                <w:webHidden/>
              </w:rPr>
              <w:instrText xml:space="preserve"> PAGEREF _Toc32568582 \h </w:instrText>
            </w:r>
            <w:r w:rsidR="00C02AD4">
              <w:rPr>
                <w:webHidden/>
              </w:rPr>
            </w:r>
            <w:r w:rsidR="00C02AD4">
              <w:rPr>
                <w:webHidden/>
              </w:rPr>
              <w:fldChar w:fldCharType="separate"/>
            </w:r>
            <w:r w:rsidR="008E5FD4">
              <w:rPr>
                <w:webHidden/>
              </w:rPr>
              <w:t>19</w:t>
            </w:r>
            <w:r w:rsidR="00C02AD4">
              <w:rPr>
                <w:webHidden/>
              </w:rPr>
              <w:fldChar w:fldCharType="end"/>
            </w:r>
          </w:hyperlink>
        </w:p>
        <w:p w14:paraId="0D1ADB80"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83" w:history="1">
            <w:r w:rsidR="00C02AD4" w:rsidRPr="00D4117E">
              <w:rPr>
                <w:rStyle w:val="a7"/>
                <w:lang w:val="en-US"/>
              </w:rPr>
              <w:t>III</w:t>
            </w:r>
            <w:r w:rsidR="00C02AD4" w:rsidRPr="00D4117E">
              <w:rPr>
                <w:rStyle w:val="a7"/>
              </w:rPr>
              <w:t>.</w:t>
            </w:r>
            <w:r w:rsidR="00C02AD4">
              <w:rPr>
                <w:rFonts w:asciiTheme="minorHAnsi" w:eastAsiaTheme="minorEastAsia" w:hAnsiTheme="minorHAnsi" w:cstheme="minorBidi"/>
                <w:b w:val="0"/>
                <w:bCs w:val="0"/>
                <w:i w:val="0"/>
                <w:iCs w:val="0"/>
                <w:caps w:val="0"/>
                <w:sz w:val="22"/>
                <w:szCs w:val="22"/>
              </w:rPr>
              <w:tab/>
            </w:r>
            <w:r w:rsidR="00C02AD4" w:rsidRPr="00D4117E">
              <w:rPr>
                <w:rStyle w:val="a7"/>
              </w:rPr>
              <w:t xml:space="preserve"> Состав, последовательность и сроки выполнения административных процедур, требования к порядку их выполнения</w:t>
            </w:r>
            <w:r w:rsidR="00C02AD4">
              <w:rPr>
                <w:webHidden/>
              </w:rPr>
              <w:tab/>
            </w:r>
            <w:r w:rsidR="00C02AD4">
              <w:rPr>
                <w:webHidden/>
              </w:rPr>
              <w:fldChar w:fldCharType="begin"/>
            </w:r>
            <w:r w:rsidR="00C02AD4">
              <w:rPr>
                <w:webHidden/>
              </w:rPr>
              <w:instrText xml:space="preserve"> PAGEREF _Toc32568583 \h </w:instrText>
            </w:r>
            <w:r w:rsidR="00C02AD4">
              <w:rPr>
                <w:webHidden/>
              </w:rPr>
            </w:r>
            <w:r w:rsidR="00C02AD4">
              <w:rPr>
                <w:webHidden/>
              </w:rPr>
              <w:fldChar w:fldCharType="separate"/>
            </w:r>
            <w:r w:rsidR="008E5FD4">
              <w:rPr>
                <w:webHidden/>
              </w:rPr>
              <w:t>21</w:t>
            </w:r>
            <w:r w:rsidR="00C02AD4">
              <w:rPr>
                <w:webHidden/>
              </w:rPr>
              <w:fldChar w:fldCharType="end"/>
            </w:r>
          </w:hyperlink>
        </w:p>
        <w:p w14:paraId="5A63794B"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4" w:history="1">
            <w:r w:rsidR="00C02AD4" w:rsidRPr="00D4117E">
              <w:rPr>
                <w:rStyle w:val="a7"/>
              </w:rPr>
              <w:t>23. Состав, последовательность и сроки выполнения административных процедур (действий) при предоставлении Муниципальной услуги</w:t>
            </w:r>
            <w:r w:rsidR="00C02AD4">
              <w:rPr>
                <w:webHidden/>
              </w:rPr>
              <w:tab/>
            </w:r>
            <w:r w:rsidR="00C02AD4">
              <w:rPr>
                <w:webHidden/>
              </w:rPr>
              <w:fldChar w:fldCharType="begin"/>
            </w:r>
            <w:r w:rsidR="00C02AD4">
              <w:rPr>
                <w:webHidden/>
              </w:rPr>
              <w:instrText xml:space="preserve"> PAGEREF _Toc32568584 \h </w:instrText>
            </w:r>
            <w:r w:rsidR="00C02AD4">
              <w:rPr>
                <w:webHidden/>
              </w:rPr>
            </w:r>
            <w:r w:rsidR="00C02AD4">
              <w:rPr>
                <w:webHidden/>
              </w:rPr>
              <w:fldChar w:fldCharType="separate"/>
            </w:r>
            <w:r w:rsidR="008E5FD4">
              <w:rPr>
                <w:webHidden/>
              </w:rPr>
              <w:t>21</w:t>
            </w:r>
            <w:r w:rsidR="00C02AD4">
              <w:rPr>
                <w:webHidden/>
              </w:rPr>
              <w:fldChar w:fldCharType="end"/>
            </w:r>
          </w:hyperlink>
        </w:p>
        <w:p w14:paraId="35310A23"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85" w:history="1">
            <w:r w:rsidR="00C02AD4" w:rsidRPr="00D4117E">
              <w:rPr>
                <w:rStyle w:val="a7"/>
                <w:lang w:val="en-US"/>
              </w:rPr>
              <w:t>IV</w:t>
            </w:r>
            <w:r w:rsidR="00C02AD4" w:rsidRPr="00D4117E">
              <w:rPr>
                <w:rStyle w:val="a7"/>
              </w:rPr>
              <w:t>.</w:t>
            </w:r>
            <w:r w:rsidR="00C02AD4">
              <w:rPr>
                <w:rFonts w:asciiTheme="minorHAnsi" w:eastAsiaTheme="minorEastAsia" w:hAnsiTheme="minorHAnsi" w:cstheme="minorBidi"/>
                <w:b w:val="0"/>
                <w:bCs w:val="0"/>
                <w:i w:val="0"/>
                <w:iCs w:val="0"/>
                <w:caps w:val="0"/>
                <w:sz w:val="22"/>
                <w:szCs w:val="22"/>
              </w:rPr>
              <w:tab/>
            </w:r>
            <w:r w:rsidR="00C02AD4" w:rsidRPr="00D4117E">
              <w:rPr>
                <w:rStyle w:val="a7"/>
              </w:rPr>
              <w:t xml:space="preserve"> Порядок и формы контроля за исполнением Административного регламента</w:t>
            </w:r>
            <w:r w:rsidR="00C02AD4">
              <w:rPr>
                <w:webHidden/>
              </w:rPr>
              <w:tab/>
            </w:r>
            <w:r w:rsidR="00C02AD4">
              <w:rPr>
                <w:webHidden/>
              </w:rPr>
              <w:fldChar w:fldCharType="begin"/>
            </w:r>
            <w:r w:rsidR="00C02AD4">
              <w:rPr>
                <w:webHidden/>
              </w:rPr>
              <w:instrText xml:space="preserve"> PAGEREF _Toc32568585 \h </w:instrText>
            </w:r>
            <w:r w:rsidR="00C02AD4">
              <w:rPr>
                <w:webHidden/>
              </w:rPr>
            </w:r>
            <w:r w:rsidR="00C02AD4">
              <w:rPr>
                <w:webHidden/>
              </w:rPr>
              <w:fldChar w:fldCharType="separate"/>
            </w:r>
            <w:r w:rsidR="008E5FD4">
              <w:rPr>
                <w:webHidden/>
              </w:rPr>
              <w:t>22</w:t>
            </w:r>
            <w:r w:rsidR="00C02AD4">
              <w:rPr>
                <w:webHidden/>
              </w:rPr>
              <w:fldChar w:fldCharType="end"/>
            </w:r>
          </w:hyperlink>
        </w:p>
        <w:p w14:paraId="355EBD07"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6" w:history="1">
            <w:r w:rsidR="00C02AD4" w:rsidRPr="00D4117E">
              <w:rPr>
                <w:rStyle w:val="a7"/>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02AD4">
              <w:rPr>
                <w:webHidden/>
              </w:rPr>
              <w:tab/>
            </w:r>
            <w:r w:rsidR="00C02AD4">
              <w:rPr>
                <w:webHidden/>
              </w:rPr>
              <w:fldChar w:fldCharType="begin"/>
            </w:r>
            <w:r w:rsidR="00C02AD4">
              <w:rPr>
                <w:webHidden/>
              </w:rPr>
              <w:instrText xml:space="preserve"> PAGEREF _Toc32568586 \h </w:instrText>
            </w:r>
            <w:r w:rsidR="00C02AD4">
              <w:rPr>
                <w:webHidden/>
              </w:rPr>
            </w:r>
            <w:r w:rsidR="00C02AD4">
              <w:rPr>
                <w:webHidden/>
              </w:rPr>
              <w:fldChar w:fldCharType="separate"/>
            </w:r>
            <w:r w:rsidR="008E5FD4">
              <w:rPr>
                <w:webHidden/>
              </w:rPr>
              <w:t>22</w:t>
            </w:r>
            <w:r w:rsidR="00C02AD4">
              <w:rPr>
                <w:webHidden/>
              </w:rPr>
              <w:fldChar w:fldCharType="end"/>
            </w:r>
          </w:hyperlink>
        </w:p>
        <w:p w14:paraId="0E8686FE"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7" w:history="1">
            <w:r w:rsidR="00C02AD4" w:rsidRPr="00D4117E">
              <w:rPr>
                <w:rStyle w:val="a7"/>
              </w:rPr>
              <w:t>25.</w:t>
            </w:r>
            <w:r w:rsidR="00C02AD4">
              <w:rPr>
                <w:rFonts w:asciiTheme="minorHAnsi" w:eastAsiaTheme="minorEastAsia" w:hAnsiTheme="minorHAnsi" w:cstheme="minorBidi"/>
                <w:i w:val="0"/>
                <w:sz w:val="22"/>
                <w:szCs w:val="22"/>
                <w:lang w:val="ru-RU" w:eastAsia="ru-RU"/>
              </w:rPr>
              <w:tab/>
            </w:r>
            <w:r w:rsidR="00C02AD4" w:rsidRPr="00D4117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C02AD4">
              <w:rPr>
                <w:webHidden/>
              </w:rPr>
              <w:tab/>
            </w:r>
            <w:r w:rsidR="00C02AD4">
              <w:rPr>
                <w:webHidden/>
              </w:rPr>
              <w:fldChar w:fldCharType="begin"/>
            </w:r>
            <w:r w:rsidR="00C02AD4">
              <w:rPr>
                <w:webHidden/>
              </w:rPr>
              <w:instrText xml:space="preserve"> PAGEREF _Toc32568587 \h </w:instrText>
            </w:r>
            <w:r w:rsidR="00C02AD4">
              <w:rPr>
                <w:webHidden/>
              </w:rPr>
            </w:r>
            <w:r w:rsidR="00C02AD4">
              <w:rPr>
                <w:webHidden/>
              </w:rPr>
              <w:fldChar w:fldCharType="separate"/>
            </w:r>
            <w:r w:rsidR="008E5FD4">
              <w:rPr>
                <w:webHidden/>
              </w:rPr>
              <w:t>22</w:t>
            </w:r>
            <w:r w:rsidR="00C02AD4">
              <w:rPr>
                <w:webHidden/>
              </w:rPr>
              <w:fldChar w:fldCharType="end"/>
            </w:r>
          </w:hyperlink>
        </w:p>
        <w:p w14:paraId="59F582C2"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8" w:history="1">
            <w:r w:rsidR="00C02AD4" w:rsidRPr="00D4117E">
              <w:rPr>
                <w:rStyle w:val="a7"/>
              </w:rPr>
              <w:t>26.</w:t>
            </w:r>
            <w:r w:rsidR="00C02AD4">
              <w:rPr>
                <w:rFonts w:asciiTheme="minorHAnsi" w:eastAsiaTheme="minorEastAsia" w:hAnsiTheme="minorHAnsi" w:cstheme="minorBidi"/>
                <w:i w:val="0"/>
                <w:sz w:val="22"/>
                <w:szCs w:val="22"/>
                <w:lang w:val="ru-RU" w:eastAsia="ru-RU"/>
              </w:rPr>
              <w:tab/>
            </w:r>
            <w:r w:rsidR="00C02AD4" w:rsidRPr="00D4117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C02AD4">
              <w:rPr>
                <w:webHidden/>
              </w:rPr>
              <w:tab/>
            </w:r>
            <w:r w:rsidR="00C02AD4">
              <w:rPr>
                <w:webHidden/>
              </w:rPr>
              <w:fldChar w:fldCharType="begin"/>
            </w:r>
            <w:r w:rsidR="00C02AD4">
              <w:rPr>
                <w:webHidden/>
              </w:rPr>
              <w:instrText xml:space="preserve"> PAGEREF _Toc32568588 \h </w:instrText>
            </w:r>
            <w:r w:rsidR="00C02AD4">
              <w:rPr>
                <w:webHidden/>
              </w:rPr>
            </w:r>
            <w:r w:rsidR="00C02AD4">
              <w:rPr>
                <w:webHidden/>
              </w:rPr>
              <w:fldChar w:fldCharType="separate"/>
            </w:r>
            <w:r w:rsidR="008E5FD4">
              <w:rPr>
                <w:webHidden/>
              </w:rPr>
              <w:t>23</w:t>
            </w:r>
            <w:r w:rsidR="00C02AD4">
              <w:rPr>
                <w:webHidden/>
              </w:rPr>
              <w:fldChar w:fldCharType="end"/>
            </w:r>
          </w:hyperlink>
        </w:p>
        <w:p w14:paraId="3AA62711" w14:textId="77777777" w:rsidR="00C02AD4" w:rsidRDefault="006F2823">
          <w:pPr>
            <w:pStyle w:val="2e"/>
            <w:rPr>
              <w:rFonts w:asciiTheme="minorHAnsi" w:eastAsiaTheme="minorEastAsia" w:hAnsiTheme="minorHAnsi" w:cstheme="minorBidi"/>
              <w:i w:val="0"/>
              <w:sz w:val="22"/>
              <w:szCs w:val="22"/>
              <w:lang w:val="ru-RU" w:eastAsia="ru-RU"/>
            </w:rPr>
          </w:pPr>
          <w:hyperlink w:anchor="_Toc32568589" w:history="1">
            <w:r w:rsidR="00C02AD4" w:rsidRPr="00D4117E">
              <w:rPr>
                <w:rStyle w:val="a7"/>
              </w:rPr>
              <w:t>27.</w:t>
            </w:r>
            <w:r w:rsidR="00C02AD4">
              <w:rPr>
                <w:rFonts w:asciiTheme="minorHAnsi" w:eastAsiaTheme="minorEastAsia" w:hAnsiTheme="minorHAnsi" w:cstheme="minorBidi"/>
                <w:i w:val="0"/>
                <w:sz w:val="22"/>
                <w:szCs w:val="22"/>
                <w:lang w:val="ru-RU" w:eastAsia="ru-RU"/>
              </w:rPr>
              <w:tab/>
            </w:r>
            <w:r w:rsidR="00C02AD4" w:rsidRPr="00D4117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02AD4">
              <w:rPr>
                <w:webHidden/>
              </w:rPr>
              <w:tab/>
            </w:r>
            <w:r w:rsidR="00C02AD4">
              <w:rPr>
                <w:webHidden/>
              </w:rPr>
              <w:fldChar w:fldCharType="begin"/>
            </w:r>
            <w:r w:rsidR="00C02AD4">
              <w:rPr>
                <w:webHidden/>
              </w:rPr>
              <w:instrText xml:space="preserve"> PAGEREF _Toc32568589 \h </w:instrText>
            </w:r>
            <w:r w:rsidR="00C02AD4">
              <w:rPr>
                <w:webHidden/>
              </w:rPr>
            </w:r>
            <w:r w:rsidR="00C02AD4">
              <w:rPr>
                <w:webHidden/>
              </w:rPr>
              <w:fldChar w:fldCharType="separate"/>
            </w:r>
            <w:r w:rsidR="008E5FD4">
              <w:rPr>
                <w:webHidden/>
              </w:rPr>
              <w:t>23</w:t>
            </w:r>
            <w:r w:rsidR="00C02AD4">
              <w:rPr>
                <w:webHidden/>
              </w:rPr>
              <w:fldChar w:fldCharType="end"/>
            </w:r>
          </w:hyperlink>
        </w:p>
        <w:p w14:paraId="133581CF" w14:textId="47CD957D" w:rsidR="00C02AD4" w:rsidRDefault="006F2823">
          <w:pPr>
            <w:pStyle w:val="1f3"/>
            <w:rPr>
              <w:rFonts w:asciiTheme="minorHAnsi" w:eastAsiaTheme="minorEastAsia" w:hAnsiTheme="minorHAnsi" w:cstheme="minorBidi"/>
              <w:b w:val="0"/>
              <w:bCs w:val="0"/>
              <w:i w:val="0"/>
              <w:iCs w:val="0"/>
              <w:caps w:val="0"/>
              <w:sz w:val="22"/>
              <w:szCs w:val="22"/>
            </w:rPr>
          </w:pPr>
          <w:hyperlink w:anchor="_Toc32568590" w:history="1">
            <w:r w:rsidR="00C02AD4" w:rsidRPr="00D4117E">
              <w:rPr>
                <w:rStyle w:val="a7"/>
                <w:lang w:val="en-US"/>
              </w:rPr>
              <w:t>V</w:t>
            </w:r>
            <w:r w:rsidR="00C02AD4" w:rsidRPr="00D4117E">
              <w:rPr>
                <w:rStyle w:val="a7"/>
              </w:rPr>
              <w:t>.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C02AD4">
              <w:rPr>
                <w:webHidden/>
              </w:rPr>
              <w:tab/>
            </w:r>
            <w:r w:rsidR="00C02AD4">
              <w:rPr>
                <w:webHidden/>
              </w:rPr>
              <w:fldChar w:fldCharType="begin"/>
            </w:r>
            <w:r w:rsidR="00C02AD4">
              <w:rPr>
                <w:webHidden/>
              </w:rPr>
              <w:instrText xml:space="preserve"> PAGEREF _Toc32568590 \h </w:instrText>
            </w:r>
            <w:r w:rsidR="00C02AD4">
              <w:rPr>
                <w:webHidden/>
              </w:rPr>
            </w:r>
            <w:r w:rsidR="00C02AD4">
              <w:rPr>
                <w:webHidden/>
              </w:rPr>
              <w:fldChar w:fldCharType="separate"/>
            </w:r>
            <w:r w:rsidR="008E5FD4">
              <w:rPr>
                <w:webHidden/>
              </w:rPr>
              <w:t>24</w:t>
            </w:r>
            <w:r w:rsidR="00C02AD4">
              <w:rPr>
                <w:webHidden/>
              </w:rPr>
              <w:fldChar w:fldCharType="end"/>
            </w:r>
          </w:hyperlink>
          <w:r w:rsidR="007C119B">
            <w:t>4</w:t>
          </w:r>
        </w:p>
        <w:p w14:paraId="06C19262" w14:textId="77777777" w:rsidR="00C02AD4" w:rsidRDefault="006F2823">
          <w:pPr>
            <w:pStyle w:val="2e"/>
            <w:rPr>
              <w:rFonts w:asciiTheme="minorHAnsi" w:eastAsiaTheme="minorEastAsia" w:hAnsiTheme="minorHAnsi" w:cstheme="minorBidi"/>
              <w:i w:val="0"/>
              <w:sz w:val="22"/>
              <w:szCs w:val="22"/>
              <w:lang w:val="ru-RU" w:eastAsia="ru-RU"/>
            </w:rPr>
          </w:pPr>
          <w:hyperlink w:anchor="_Toc32568591" w:history="1">
            <w:r w:rsidR="00C02AD4" w:rsidRPr="00D4117E">
              <w:rPr>
                <w:rStyle w:val="a7"/>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C02AD4">
              <w:rPr>
                <w:webHidden/>
              </w:rPr>
              <w:tab/>
            </w:r>
            <w:r w:rsidR="00C02AD4">
              <w:rPr>
                <w:webHidden/>
              </w:rPr>
              <w:fldChar w:fldCharType="begin"/>
            </w:r>
            <w:r w:rsidR="00C02AD4">
              <w:rPr>
                <w:webHidden/>
              </w:rPr>
              <w:instrText xml:space="preserve"> PAGEREF _Toc32568591 \h </w:instrText>
            </w:r>
            <w:r w:rsidR="00C02AD4">
              <w:rPr>
                <w:webHidden/>
              </w:rPr>
            </w:r>
            <w:r w:rsidR="00C02AD4">
              <w:rPr>
                <w:webHidden/>
              </w:rPr>
              <w:fldChar w:fldCharType="separate"/>
            </w:r>
            <w:r w:rsidR="008E5FD4">
              <w:rPr>
                <w:webHidden/>
              </w:rPr>
              <w:t>24</w:t>
            </w:r>
            <w:r w:rsidR="00C02AD4">
              <w:rPr>
                <w:webHidden/>
              </w:rPr>
              <w:fldChar w:fldCharType="end"/>
            </w:r>
          </w:hyperlink>
        </w:p>
        <w:p w14:paraId="4B196536" w14:textId="7D49735D" w:rsidR="00C02AD4" w:rsidRPr="007C119B" w:rsidRDefault="006F2823">
          <w:pPr>
            <w:pStyle w:val="2e"/>
            <w:rPr>
              <w:rFonts w:asciiTheme="minorHAnsi" w:eastAsiaTheme="minorEastAsia" w:hAnsiTheme="minorHAnsi" w:cstheme="minorBidi"/>
              <w:i w:val="0"/>
              <w:sz w:val="22"/>
              <w:szCs w:val="22"/>
              <w:lang w:val="ru-RU" w:eastAsia="ru-RU"/>
            </w:rPr>
          </w:pPr>
          <w:hyperlink w:anchor="_Toc32568592" w:history="1">
            <w:r w:rsidR="00C02AD4" w:rsidRPr="00D4117E">
              <w:rPr>
                <w:rStyle w:val="a7"/>
              </w:rPr>
              <w:t>2</w:t>
            </w:r>
            <w:r w:rsidR="007C119B">
              <w:rPr>
                <w:rStyle w:val="a7"/>
                <w:lang w:val="ru-RU"/>
              </w:rPr>
              <w:t>9</w:t>
            </w:r>
            <w:r w:rsidR="00C02AD4" w:rsidRPr="00D4117E">
              <w:rPr>
                <w:rStyle w:val="a7"/>
              </w:rPr>
              <w:t xml:space="preserve">. </w:t>
            </w:r>
            <w:r w:rsidR="007C119B">
              <w:rPr>
                <w:rStyle w:val="a7"/>
                <w:lang w:val="ru-RU"/>
              </w:rPr>
              <w:t>Способы информирования Заявителей о порядке подачи и рассмотрении жалобы, в том числе с использованием ЕПГУ, РПГУ.</w:t>
            </w:r>
            <w:r w:rsidR="00C02AD4">
              <w:rPr>
                <w:webHidden/>
              </w:rPr>
              <w:tab/>
            </w:r>
          </w:hyperlink>
          <w:r w:rsidR="007C119B">
            <w:rPr>
              <w:lang w:val="ru-RU"/>
            </w:rPr>
            <w:t>30</w:t>
          </w:r>
        </w:p>
        <w:p w14:paraId="284C9785"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3" w:history="1">
            <w:r w:rsidR="00C02AD4" w:rsidRPr="00D4117E">
              <w:rPr>
                <w:rStyle w:val="a7"/>
              </w:rPr>
              <w:t>Приложение 1</w:t>
            </w:r>
            <w:r w:rsidR="00C02AD4">
              <w:rPr>
                <w:webHidden/>
              </w:rPr>
              <w:tab/>
            </w:r>
            <w:r w:rsidR="00C02AD4">
              <w:rPr>
                <w:webHidden/>
              </w:rPr>
              <w:fldChar w:fldCharType="begin"/>
            </w:r>
            <w:r w:rsidR="00C02AD4">
              <w:rPr>
                <w:webHidden/>
              </w:rPr>
              <w:instrText xml:space="preserve"> PAGEREF _Toc32568593 \h </w:instrText>
            </w:r>
            <w:r w:rsidR="00C02AD4">
              <w:rPr>
                <w:webHidden/>
              </w:rPr>
            </w:r>
            <w:r w:rsidR="00C02AD4">
              <w:rPr>
                <w:webHidden/>
              </w:rPr>
              <w:fldChar w:fldCharType="separate"/>
            </w:r>
            <w:r w:rsidR="008E5FD4">
              <w:rPr>
                <w:webHidden/>
              </w:rPr>
              <w:t>32</w:t>
            </w:r>
            <w:r w:rsidR="00C02AD4">
              <w:rPr>
                <w:webHidden/>
              </w:rPr>
              <w:fldChar w:fldCharType="end"/>
            </w:r>
          </w:hyperlink>
        </w:p>
        <w:p w14:paraId="1D5D870F"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4" w:history="1">
            <w:r w:rsidR="00C02AD4" w:rsidRPr="00D4117E">
              <w:rPr>
                <w:rStyle w:val="a7"/>
              </w:rPr>
              <w:t>Приложение 2</w:t>
            </w:r>
            <w:r w:rsidR="00C02AD4">
              <w:rPr>
                <w:webHidden/>
              </w:rPr>
              <w:tab/>
            </w:r>
            <w:r w:rsidR="00C02AD4">
              <w:rPr>
                <w:webHidden/>
              </w:rPr>
              <w:fldChar w:fldCharType="begin"/>
            </w:r>
            <w:r w:rsidR="00C02AD4">
              <w:rPr>
                <w:webHidden/>
              </w:rPr>
              <w:instrText xml:space="preserve"> PAGEREF _Toc32568594 \h </w:instrText>
            </w:r>
            <w:r w:rsidR="00C02AD4">
              <w:rPr>
                <w:webHidden/>
              </w:rPr>
            </w:r>
            <w:r w:rsidR="00C02AD4">
              <w:rPr>
                <w:webHidden/>
              </w:rPr>
              <w:fldChar w:fldCharType="separate"/>
            </w:r>
            <w:r w:rsidR="008E5FD4">
              <w:rPr>
                <w:webHidden/>
              </w:rPr>
              <w:t>34</w:t>
            </w:r>
            <w:r w:rsidR="00C02AD4">
              <w:rPr>
                <w:webHidden/>
              </w:rPr>
              <w:fldChar w:fldCharType="end"/>
            </w:r>
          </w:hyperlink>
        </w:p>
        <w:p w14:paraId="281317B4"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5" w:history="1">
            <w:r w:rsidR="00C02AD4" w:rsidRPr="00D4117E">
              <w:rPr>
                <w:rStyle w:val="a7"/>
              </w:rPr>
              <w:t>Приложение 3</w:t>
            </w:r>
            <w:r w:rsidR="00C02AD4">
              <w:rPr>
                <w:webHidden/>
              </w:rPr>
              <w:tab/>
            </w:r>
            <w:r w:rsidR="00C02AD4">
              <w:rPr>
                <w:webHidden/>
              </w:rPr>
              <w:fldChar w:fldCharType="begin"/>
            </w:r>
            <w:r w:rsidR="00C02AD4">
              <w:rPr>
                <w:webHidden/>
              </w:rPr>
              <w:instrText xml:space="preserve"> PAGEREF _Toc32568595 \h </w:instrText>
            </w:r>
            <w:r w:rsidR="00C02AD4">
              <w:rPr>
                <w:webHidden/>
              </w:rPr>
            </w:r>
            <w:r w:rsidR="00C02AD4">
              <w:rPr>
                <w:webHidden/>
              </w:rPr>
              <w:fldChar w:fldCharType="separate"/>
            </w:r>
            <w:r w:rsidR="008E5FD4">
              <w:rPr>
                <w:webHidden/>
              </w:rPr>
              <w:t>38</w:t>
            </w:r>
            <w:r w:rsidR="00C02AD4">
              <w:rPr>
                <w:webHidden/>
              </w:rPr>
              <w:fldChar w:fldCharType="end"/>
            </w:r>
          </w:hyperlink>
        </w:p>
        <w:p w14:paraId="7F811247"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6" w:history="1">
            <w:r w:rsidR="00C02AD4" w:rsidRPr="00D4117E">
              <w:rPr>
                <w:rStyle w:val="a7"/>
              </w:rPr>
              <w:t>Приложение 4</w:t>
            </w:r>
            <w:r w:rsidR="00C02AD4">
              <w:rPr>
                <w:webHidden/>
              </w:rPr>
              <w:tab/>
            </w:r>
            <w:r w:rsidR="00C02AD4">
              <w:rPr>
                <w:webHidden/>
              </w:rPr>
              <w:fldChar w:fldCharType="begin"/>
            </w:r>
            <w:r w:rsidR="00C02AD4">
              <w:rPr>
                <w:webHidden/>
              </w:rPr>
              <w:instrText xml:space="preserve"> PAGEREF _Toc32568596 \h </w:instrText>
            </w:r>
            <w:r w:rsidR="00C02AD4">
              <w:rPr>
                <w:webHidden/>
              </w:rPr>
            </w:r>
            <w:r w:rsidR="00C02AD4">
              <w:rPr>
                <w:webHidden/>
              </w:rPr>
              <w:fldChar w:fldCharType="separate"/>
            </w:r>
            <w:r w:rsidR="008E5FD4">
              <w:rPr>
                <w:webHidden/>
              </w:rPr>
              <w:t>40</w:t>
            </w:r>
            <w:r w:rsidR="00C02AD4">
              <w:rPr>
                <w:webHidden/>
              </w:rPr>
              <w:fldChar w:fldCharType="end"/>
            </w:r>
          </w:hyperlink>
        </w:p>
        <w:p w14:paraId="15A72F59"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7" w:history="1">
            <w:r w:rsidR="00C02AD4" w:rsidRPr="00D4117E">
              <w:rPr>
                <w:rStyle w:val="a7"/>
              </w:rPr>
              <w:t>Приложение 5</w:t>
            </w:r>
            <w:r w:rsidR="00C02AD4">
              <w:rPr>
                <w:webHidden/>
              </w:rPr>
              <w:tab/>
            </w:r>
            <w:r w:rsidR="00C02AD4">
              <w:rPr>
                <w:webHidden/>
              </w:rPr>
              <w:fldChar w:fldCharType="begin"/>
            </w:r>
            <w:r w:rsidR="00C02AD4">
              <w:rPr>
                <w:webHidden/>
              </w:rPr>
              <w:instrText xml:space="preserve"> PAGEREF _Toc32568597 \h </w:instrText>
            </w:r>
            <w:r w:rsidR="00C02AD4">
              <w:rPr>
                <w:webHidden/>
              </w:rPr>
            </w:r>
            <w:r w:rsidR="00C02AD4">
              <w:rPr>
                <w:webHidden/>
              </w:rPr>
              <w:fldChar w:fldCharType="separate"/>
            </w:r>
            <w:r w:rsidR="008E5FD4">
              <w:rPr>
                <w:webHidden/>
              </w:rPr>
              <w:t>43</w:t>
            </w:r>
            <w:r w:rsidR="00C02AD4">
              <w:rPr>
                <w:webHidden/>
              </w:rPr>
              <w:fldChar w:fldCharType="end"/>
            </w:r>
          </w:hyperlink>
        </w:p>
        <w:p w14:paraId="49D01F0E" w14:textId="77777777" w:rsidR="00C02AD4" w:rsidRDefault="006F2823">
          <w:pPr>
            <w:pStyle w:val="1f3"/>
            <w:rPr>
              <w:rFonts w:asciiTheme="minorHAnsi" w:eastAsiaTheme="minorEastAsia" w:hAnsiTheme="minorHAnsi" w:cstheme="minorBidi"/>
              <w:b w:val="0"/>
              <w:bCs w:val="0"/>
              <w:i w:val="0"/>
              <w:iCs w:val="0"/>
              <w:caps w:val="0"/>
              <w:sz w:val="22"/>
              <w:szCs w:val="22"/>
            </w:rPr>
          </w:pPr>
          <w:hyperlink w:anchor="_Toc32568598" w:history="1">
            <w:r w:rsidR="00C02AD4" w:rsidRPr="00D4117E">
              <w:rPr>
                <w:rStyle w:val="a7"/>
              </w:rPr>
              <w:t>Приложение 6</w:t>
            </w:r>
            <w:r w:rsidR="00C02AD4">
              <w:rPr>
                <w:webHidden/>
              </w:rPr>
              <w:tab/>
            </w:r>
            <w:r w:rsidR="00C02AD4">
              <w:rPr>
                <w:webHidden/>
              </w:rPr>
              <w:fldChar w:fldCharType="begin"/>
            </w:r>
            <w:r w:rsidR="00C02AD4">
              <w:rPr>
                <w:webHidden/>
              </w:rPr>
              <w:instrText xml:space="preserve"> PAGEREF _Toc32568598 \h </w:instrText>
            </w:r>
            <w:r w:rsidR="00C02AD4">
              <w:rPr>
                <w:webHidden/>
              </w:rPr>
            </w:r>
            <w:r w:rsidR="00C02AD4">
              <w:rPr>
                <w:webHidden/>
              </w:rPr>
              <w:fldChar w:fldCharType="separate"/>
            </w:r>
            <w:r w:rsidR="008E5FD4">
              <w:rPr>
                <w:webHidden/>
              </w:rPr>
              <w:t>46</w:t>
            </w:r>
            <w:r w:rsidR="00C02AD4">
              <w:rPr>
                <w:webHidden/>
              </w:rPr>
              <w:fldChar w:fldCharType="end"/>
            </w:r>
          </w:hyperlink>
        </w:p>
        <w:p w14:paraId="50443EFE" w14:textId="1936B61A" w:rsidR="00C02AD4" w:rsidRDefault="006F2823">
          <w:pPr>
            <w:pStyle w:val="1f3"/>
            <w:rPr>
              <w:rFonts w:asciiTheme="minorHAnsi" w:eastAsiaTheme="minorEastAsia" w:hAnsiTheme="minorHAnsi" w:cstheme="minorBidi"/>
              <w:b w:val="0"/>
              <w:bCs w:val="0"/>
              <w:i w:val="0"/>
              <w:iCs w:val="0"/>
              <w:caps w:val="0"/>
              <w:sz w:val="22"/>
              <w:szCs w:val="22"/>
            </w:rPr>
          </w:pPr>
          <w:hyperlink w:anchor="_Toc32568599" w:history="1">
            <w:r w:rsidR="00C02AD4" w:rsidRPr="00D4117E">
              <w:rPr>
                <w:rStyle w:val="a7"/>
              </w:rPr>
              <w:t>Приложение 7</w:t>
            </w:r>
            <w:r w:rsidR="00C02AD4">
              <w:rPr>
                <w:webHidden/>
              </w:rPr>
              <w:tab/>
            </w:r>
            <w:r w:rsidR="00C02AD4">
              <w:rPr>
                <w:webHidden/>
              </w:rPr>
              <w:fldChar w:fldCharType="begin"/>
            </w:r>
            <w:r w:rsidR="00C02AD4">
              <w:rPr>
                <w:webHidden/>
              </w:rPr>
              <w:instrText xml:space="preserve"> PAGEREF _Toc32568599 \h </w:instrText>
            </w:r>
            <w:r w:rsidR="00C02AD4">
              <w:rPr>
                <w:webHidden/>
              </w:rPr>
            </w:r>
            <w:r w:rsidR="00C02AD4">
              <w:rPr>
                <w:webHidden/>
              </w:rPr>
              <w:fldChar w:fldCharType="separate"/>
            </w:r>
            <w:r w:rsidR="008E5FD4">
              <w:rPr>
                <w:webHidden/>
              </w:rPr>
              <w:t>55</w:t>
            </w:r>
            <w:r w:rsidR="00C02AD4">
              <w:rPr>
                <w:webHidden/>
              </w:rPr>
              <w:fldChar w:fldCharType="end"/>
            </w:r>
          </w:hyperlink>
          <w:r w:rsidR="007C119B">
            <w:t>6</w:t>
          </w:r>
        </w:p>
        <w:p w14:paraId="6531671E" w14:textId="21217936" w:rsidR="00C02AD4" w:rsidRDefault="006F2823">
          <w:pPr>
            <w:pStyle w:val="1f3"/>
            <w:rPr>
              <w:rFonts w:asciiTheme="minorHAnsi" w:eastAsiaTheme="minorEastAsia" w:hAnsiTheme="minorHAnsi" w:cstheme="minorBidi"/>
              <w:b w:val="0"/>
              <w:bCs w:val="0"/>
              <w:i w:val="0"/>
              <w:iCs w:val="0"/>
              <w:caps w:val="0"/>
              <w:sz w:val="22"/>
              <w:szCs w:val="22"/>
            </w:rPr>
          </w:pPr>
          <w:hyperlink w:anchor="_Toc32568600" w:history="1">
            <w:r w:rsidR="00C02AD4" w:rsidRPr="00D4117E">
              <w:rPr>
                <w:rStyle w:val="a7"/>
              </w:rPr>
              <w:t>Приложение 8</w:t>
            </w:r>
            <w:r w:rsidR="00C02AD4">
              <w:rPr>
                <w:webHidden/>
              </w:rPr>
              <w:tab/>
            </w:r>
            <w:r w:rsidR="00C02AD4">
              <w:rPr>
                <w:webHidden/>
              </w:rPr>
              <w:fldChar w:fldCharType="begin"/>
            </w:r>
            <w:r w:rsidR="00C02AD4">
              <w:rPr>
                <w:webHidden/>
              </w:rPr>
              <w:instrText xml:space="preserve"> PAGEREF _Toc32568600 \h </w:instrText>
            </w:r>
            <w:r w:rsidR="00C02AD4">
              <w:rPr>
                <w:webHidden/>
              </w:rPr>
            </w:r>
            <w:r w:rsidR="00C02AD4">
              <w:rPr>
                <w:webHidden/>
              </w:rPr>
              <w:fldChar w:fldCharType="separate"/>
            </w:r>
            <w:r w:rsidR="008E5FD4">
              <w:rPr>
                <w:webHidden/>
              </w:rPr>
              <w:t>57</w:t>
            </w:r>
            <w:r w:rsidR="00C02AD4">
              <w:rPr>
                <w:webHidden/>
              </w:rPr>
              <w:fldChar w:fldCharType="end"/>
            </w:r>
          </w:hyperlink>
          <w:r w:rsidR="007C119B">
            <w:t>8</w:t>
          </w:r>
        </w:p>
        <w:p w14:paraId="334DE9BA" w14:textId="5CC5DC38" w:rsidR="00C02AD4" w:rsidRDefault="006F2823">
          <w:pPr>
            <w:pStyle w:val="1f3"/>
            <w:rPr>
              <w:rFonts w:asciiTheme="minorHAnsi" w:eastAsiaTheme="minorEastAsia" w:hAnsiTheme="minorHAnsi" w:cstheme="minorBidi"/>
              <w:b w:val="0"/>
              <w:bCs w:val="0"/>
              <w:i w:val="0"/>
              <w:iCs w:val="0"/>
              <w:caps w:val="0"/>
              <w:sz w:val="22"/>
              <w:szCs w:val="22"/>
            </w:rPr>
          </w:pPr>
          <w:hyperlink w:anchor="_Toc32568601" w:history="1">
            <w:r w:rsidR="00C02AD4" w:rsidRPr="00D4117E">
              <w:rPr>
                <w:rStyle w:val="a7"/>
              </w:rPr>
              <w:t>Приложение 9</w:t>
            </w:r>
            <w:r w:rsidR="00C02AD4">
              <w:rPr>
                <w:webHidden/>
              </w:rPr>
              <w:tab/>
            </w:r>
            <w:r w:rsidR="00C02AD4">
              <w:rPr>
                <w:webHidden/>
              </w:rPr>
              <w:fldChar w:fldCharType="begin"/>
            </w:r>
            <w:r w:rsidR="00C02AD4">
              <w:rPr>
                <w:webHidden/>
              </w:rPr>
              <w:instrText xml:space="preserve"> PAGEREF _Toc32568601 \h </w:instrText>
            </w:r>
            <w:r w:rsidR="00C02AD4">
              <w:rPr>
                <w:webHidden/>
              </w:rPr>
            </w:r>
            <w:r w:rsidR="00C02AD4">
              <w:rPr>
                <w:webHidden/>
              </w:rPr>
              <w:fldChar w:fldCharType="separate"/>
            </w:r>
            <w:r w:rsidR="008E5FD4">
              <w:rPr>
                <w:webHidden/>
              </w:rPr>
              <w:t>73</w:t>
            </w:r>
            <w:r w:rsidR="00C02AD4">
              <w:rPr>
                <w:webHidden/>
              </w:rPr>
              <w:fldChar w:fldCharType="end"/>
            </w:r>
          </w:hyperlink>
          <w:r w:rsidR="007C119B">
            <w:t>4</w:t>
          </w:r>
        </w:p>
        <w:p w14:paraId="5C0A033D" w14:textId="77777777" w:rsidR="007C119B" w:rsidRDefault="00EB4E23" w:rsidP="007C119B">
          <w:pPr>
            <w:spacing w:after="0" w:line="240" w:lineRule="auto"/>
            <w:rPr>
              <w:b/>
              <w:i/>
            </w:rPr>
          </w:pPr>
          <w:r w:rsidRPr="00E71E2C">
            <w:rPr>
              <w:rFonts w:ascii="Times New Roman" w:hAnsi="Times New Roman"/>
              <w:i/>
              <w:sz w:val="20"/>
              <w:szCs w:val="20"/>
            </w:rPr>
            <w:fldChar w:fldCharType="end"/>
          </w:r>
        </w:p>
      </w:sdtContent>
    </w:sdt>
    <w:p w14:paraId="4D69863B" w14:textId="67A5BB29" w:rsidR="008C77F3" w:rsidRPr="007C119B" w:rsidRDefault="008C77F3" w:rsidP="007C119B">
      <w:pPr>
        <w:spacing w:after="0" w:line="240" w:lineRule="auto"/>
        <w:rPr>
          <w:b/>
          <w:i/>
        </w:rPr>
      </w:pPr>
      <w:r>
        <w:rPr>
          <w:sz w:val="24"/>
          <w:szCs w:val="24"/>
        </w:rPr>
        <w:br w:type="page"/>
      </w:r>
    </w:p>
    <w:p w14:paraId="69668C45" w14:textId="1A9D3425" w:rsidR="004F7ECF" w:rsidRPr="004F7ECF" w:rsidRDefault="004F7ECF" w:rsidP="008C77F3">
      <w:pPr>
        <w:pStyle w:val="1-"/>
        <w:spacing w:before="0" w:after="0" w:line="240" w:lineRule="auto"/>
        <w:ind w:left="1080"/>
        <w:rPr>
          <w:i/>
          <w:sz w:val="24"/>
          <w:szCs w:val="24"/>
        </w:rPr>
      </w:pPr>
      <w:bookmarkStart w:id="6" w:name="_Toc437973277"/>
      <w:bookmarkStart w:id="7" w:name="_Toc438110018"/>
      <w:bookmarkStart w:id="8" w:name="_Toc438376222"/>
      <w:bookmarkStart w:id="9" w:name="_Toc8634982"/>
      <w:bookmarkStart w:id="10" w:name="_Toc31980666"/>
      <w:bookmarkStart w:id="11" w:name="_Toc32568560"/>
      <w:bookmarkEnd w:id="5"/>
      <w:bookmarkEnd w:id="4"/>
      <w:bookmarkEnd w:id="3"/>
      <w:bookmarkEnd w:id="2"/>
      <w:bookmarkEnd w:id="1"/>
      <w:r w:rsidRPr="004F7ECF">
        <w:rPr>
          <w:i/>
          <w:sz w:val="24"/>
          <w:szCs w:val="24"/>
          <w:lang w:val="en-US"/>
        </w:rPr>
        <w:lastRenderedPageBreak/>
        <w:t>I</w:t>
      </w:r>
      <w:r w:rsidRPr="004F7ECF">
        <w:rPr>
          <w:i/>
          <w:sz w:val="24"/>
          <w:szCs w:val="24"/>
        </w:rPr>
        <w:t>. ОБЩИЕ ПОЛОЖЕНИЯ</w:t>
      </w:r>
    </w:p>
    <w:p w14:paraId="1E2020EA" w14:textId="77777777" w:rsidR="004F7ECF" w:rsidRPr="004F7ECF" w:rsidRDefault="004F7ECF" w:rsidP="008C77F3">
      <w:pPr>
        <w:pStyle w:val="1-"/>
        <w:spacing w:before="0" w:after="0" w:line="240" w:lineRule="auto"/>
        <w:ind w:left="1080"/>
        <w:rPr>
          <w:i/>
          <w:sz w:val="24"/>
          <w:szCs w:val="24"/>
        </w:rPr>
      </w:pPr>
    </w:p>
    <w:p w14:paraId="78EAF55A" w14:textId="4A1AB45C" w:rsidR="00F82DE2" w:rsidRPr="00EA5B17" w:rsidRDefault="008C77F3" w:rsidP="004F7ECF">
      <w:pPr>
        <w:pStyle w:val="1-"/>
        <w:spacing w:before="0" w:after="0" w:line="240" w:lineRule="auto"/>
        <w:ind w:left="1080"/>
        <w:jc w:val="left"/>
        <w:rPr>
          <w:i/>
          <w:sz w:val="24"/>
          <w:szCs w:val="24"/>
        </w:rPr>
      </w:pPr>
      <w:r>
        <w:rPr>
          <w:sz w:val="24"/>
          <w:szCs w:val="24"/>
        </w:rPr>
        <w:t>1</w:t>
      </w:r>
      <w:r w:rsidR="00EA5B17" w:rsidRPr="00EA5B17">
        <w:rPr>
          <w:i/>
          <w:sz w:val="24"/>
          <w:szCs w:val="24"/>
        </w:rPr>
        <w:t xml:space="preserve">. </w:t>
      </w:r>
      <w:r w:rsidR="00B7514A" w:rsidRPr="00EA5B17">
        <w:rPr>
          <w:i/>
          <w:sz w:val="24"/>
          <w:szCs w:val="24"/>
        </w:rPr>
        <w:t>Пре</w:t>
      </w:r>
      <w:r w:rsidR="00F80AAD" w:rsidRPr="00EA5B17">
        <w:rPr>
          <w:i/>
          <w:sz w:val="24"/>
          <w:szCs w:val="24"/>
        </w:rPr>
        <w:t>дмет регулирования</w:t>
      </w:r>
      <w:r w:rsidR="00F1565D" w:rsidRPr="00EA5B17">
        <w:rPr>
          <w:i/>
          <w:sz w:val="24"/>
          <w:szCs w:val="24"/>
        </w:rPr>
        <w:t xml:space="preserve"> </w:t>
      </w:r>
      <w:r w:rsidR="0010052E" w:rsidRPr="00EA5B17">
        <w:rPr>
          <w:i/>
          <w:sz w:val="24"/>
          <w:szCs w:val="24"/>
        </w:rPr>
        <w:t>Административного регламент</w:t>
      </w:r>
      <w:r w:rsidR="00BA717E" w:rsidRPr="00EA5B17">
        <w:rPr>
          <w:i/>
          <w:sz w:val="24"/>
          <w:szCs w:val="24"/>
        </w:rPr>
        <w:t>а</w:t>
      </w:r>
      <w:bookmarkEnd w:id="6"/>
      <w:bookmarkEnd w:id="7"/>
      <w:bookmarkEnd w:id="8"/>
      <w:bookmarkEnd w:id="9"/>
      <w:bookmarkEnd w:id="10"/>
      <w:bookmarkEnd w:id="11"/>
    </w:p>
    <w:p w14:paraId="68D37C40" w14:textId="77777777" w:rsidR="00C472CB" w:rsidRPr="00CE090C" w:rsidRDefault="00C472CB" w:rsidP="00B825DB">
      <w:pPr>
        <w:pStyle w:val="2-"/>
        <w:numPr>
          <w:ilvl w:val="0"/>
          <w:numId w:val="0"/>
        </w:numPr>
        <w:spacing w:before="0" w:after="0"/>
        <w:ind w:left="714"/>
        <w:jc w:val="left"/>
        <w:rPr>
          <w:sz w:val="24"/>
          <w:szCs w:val="24"/>
        </w:rPr>
      </w:pPr>
    </w:p>
    <w:p w14:paraId="145280B0" w14:textId="2A84421A" w:rsidR="00C576BD" w:rsidRPr="00762B77" w:rsidRDefault="00073264" w:rsidP="00762B77">
      <w:pPr>
        <w:pStyle w:val="11"/>
        <w:ind w:left="0" w:firstLine="709"/>
        <w:rPr>
          <w:sz w:val="24"/>
          <w:szCs w:val="24"/>
        </w:rPr>
      </w:pPr>
      <w:r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Администрацией </w:t>
      </w:r>
      <w:r w:rsidR="00ED2BE8">
        <w:rPr>
          <w:sz w:val="24"/>
          <w:szCs w:val="24"/>
        </w:rPr>
        <w:t>городского округа Щёлково</w:t>
      </w:r>
      <w:r w:rsidR="00E31112" w:rsidRPr="00762B77">
        <w:rPr>
          <w:sz w:val="24"/>
          <w:szCs w:val="24"/>
        </w:rPr>
        <w:t xml:space="preserve"> (далее – Администрация).</w:t>
      </w:r>
      <w:r w:rsidRPr="00762B77">
        <w:rPr>
          <w:sz w:val="24"/>
          <w:szCs w:val="24"/>
        </w:rPr>
        <w:t xml:space="preserve"> </w:t>
      </w:r>
    </w:p>
    <w:p w14:paraId="3C1FA6D2" w14:textId="77777777" w:rsidR="00C576BD" w:rsidRPr="00762B77" w:rsidRDefault="00073264" w:rsidP="00C0144E">
      <w:pPr>
        <w:pStyle w:val="11"/>
        <w:numPr>
          <w:ilvl w:val="1"/>
          <w:numId w:val="5"/>
        </w:numPr>
        <w:ind w:left="0" w:firstLine="709"/>
        <w:rPr>
          <w:sz w:val="24"/>
          <w:szCs w:val="24"/>
        </w:rPr>
      </w:pPr>
      <w:r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Pr="00762B77">
        <w:rPr>
          <w:sz w:val="24"/>
          <w:szCs w:val="24"/>
        </w:rPr>
        <w:t>униципальной услуги, состав, последовательность и сроки выполнения административных процедур</w:t>
      </w:r>
      <w:r w:rsidRPr="00762B77">
        <w:rPr>
          <w:bCs/>
          <w:sz w:val="24"/>
          <w:szCs w:val="24"/>
        </w:rPr>
        <w:t xml:space="preserve"> по предоставлению Муниципальной услуги</w:t>
      </w:r>
      <w:r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254F99B0" w14:textId="77777777" w:rsidR="00C576BD" w:rsidRPr="00762B77" w:rsidRDefault="004E3E24" w:rsidP="00762B77">
      <w:pPr>
        <w:pStyle w:val="11"/>
        <w:ind w:left="0" w:firstLine="709"/>
        <w:rPr>
          <w:sz w:val="24"/>
          <w:szCs w:val="24"/>
        </w:rPr>
      </w:pPr>
      <w:r w:rsidRPr="00762B77">
        <w:rPr>
          <w:sz w:val="24"/>
          <w:szCs w:val="24"/>
        </w:rPr>
        <w:t xml:space="preserve"> </w:t>
      </w:r>
      <w:r w:rsidR="00E31112" w:rsidRPr="00762B77">
        <w:rPr>
          <w:sz w:val="24"/>
          <w:szCs w:val="24"/>
        </w:rPr>
        <w:t>Основные т</w:t>
      </w:r>
      <w:r w:rsidRPr="00762B77">
        <w:rPr>
          <w:sz w:val="24"/>
          <w:szCs w:val="24"/>
        </w:rPr>
        <w:t>ермины и определения, используемые в настоящем Административном регламенте:</w:t>
      </w:r>
    </w:p>
    <w:p w14:paraId="79C7AEC7" w14:textId="77777777" w:rsidR="00C576BD" w:rsidRPr="00762B77" w:rsidRDefault="004E3E24" w:rsidP="00762B77">
      <w:pPr>
        <w:spacing w:after="0"/>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7C89112F" w14:textId="77777777" w:rsidR="00C576BD" w:rsidRPr="00762B77" w:rsidRDefault="00717482" w:rsidP="00AE12A8">
      <w:pPr>
        <w:pStyle w:val="11"/>
        <w:keepNext/>
        <w:keepLines/>
        <w:numPr>
          <w:ilvl w:val="0"/>
          <w:numId w:val="0"/>
        </w:numPr>
        <w:tabs>
          <w:tab w:val="left" w:pos="1134"/>
        </w:tabs>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6532E2"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14:paraId="125DD6DB" w14:textId="77777777" w:rsidR="00C576BD" w:rsidRPr="00762B77" w:rsidRDefault="00717482" w:rsidP="00762B77">
      <w:pPr>
        <w:spacing w:after="0"/>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14:paraId="561ECC8A" w14:textId="77777777" w:rsidR="00617375" w:rsidRPr="006F0B8F" w:rsidRDefault="00617375" w:rsidP="00617375">
      <w:pPr>
        <w:spacing w:after="0"/>
        <w:ind w:firstLine="709"/>
        <w:jc w:val="both"/>
        <w:rPr>
          <w:rFonts w:ascii="Times New Roman" w:hAnsi="Times New Roman"/>
          <w:sz w:val="24"/>
          <w:szCs w:val="24"/>
        </w:rPr>
      </w:pPr>
      <w:r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14:paraId="1873A848" w14:textId="77777777" w:rsidR="00F82DE2" w:rsidRPr="009C49E8" w:rsidRDefault="00F82DE2" w:rsidP="00B825DB">
      <w:pPr>
        <w:pStyle w:val="11"/>
        <w:numPr>
          <w:ilvl w:val="0"/>
          <w:numId w:val="0"/>
        </w:numPr>
        <w:spacing w:line="240" w:lineRule="auto"/>
        <w:ind w:left="709"/>
        <w:rPr>
          <w:sz w:val="24"/>
          <w:szCs w:val="24"/>
        </w:rPr>
      </w:pPr>
    </w:p>
    <w:p w14:paraId="280B8F4D" w14:textId="77777777" w:rsidR="00F82DE2" w:rsidRDefault="004E3E24" w:rsidP="00B825DB">
      <w:pPr>
        <w:pStyle w:val="2-"/>
        <w:spacing w:before="0" w:after="0"/>
        <w:ind w:left="714" w:right="-143" w:hanging="357"/>
        <w:rPr>
          <w:sz w:val="24"/>
          <w:szCs w:val="24"/>
        </w:rPr>
      </w:pPr>
      <w:bookmarkStart w:id="12" w:name="_Toc437973278"/>
      <w:bookmarkStart w:id="13" w:name="_Toc438110019"/>
      <w:bookmarkStart w:id="14" w:name="_Toc438376223"/>
      <w:bookmarkStart w:id="15" w:name="_Toc8634983"/>
      <w:bookmarkStart w:id="16" w:name="_Toc31980667"/>
      <w:bookmarkStart w:id="17" w:name="_Toc32568561"/>
      <w:r>
        <w:rPr>
          <w:sz w:val="24"/>
          <w:szCs w:val="24"/>
        </w:rPr>
        <w:t>Лица, имеющие право на получение Муниципальной</w:t>
      </w:r>
      <w:r w:rsidR="00135CD5" w:rsidRPr="00D11625">
        <w:rPr>
          <w:sz w:val="24"/>
          <w:szCs w:val="24"/>
        </w:rPr>
        <w:t xml:space="preserve"> услуги</w:t>
      </w:r>
      <w:bookmarkEnd w:id="12"/>
      <w:bookmarkEnd w:id="13"/>
      <w:bookmarkEnd w:id="14"/>
      <w:bookmarkEnd w:id="15"/>
      <w:bookmarkEnd w:id="16"/>
      <w:bookmarkEnd w:id="17"/>
    </w:p>
    <w:p w14:paraId="5E8538D7" w14:textId="77777777" w:rsidR="00F82DE2" w:rsidRDefault="00F82DE2" w:rsidP="00B825DB">
      <w:pPr>
        <w:pStyle w:val="2-"/>
        <w:numPr>
          <w:ilvl w:val="0"/>
          <w:numId w:val="0"/>
        </w:numPr>
        <w:spacing w:before="0" w:after="0"/>
        <w:ind w:left="357" w:right="-143"/>
        <w:jc w:val="left"/>
        <w:rPr>
          <w:sz w:val="24"/>
          <w:szCs w:val="24"/>
        </w:rPr>
      </w:pPr>
    </w:p>
    <w:p w14:paraId="37E26EF7" w14:textId="6C8C45F8" w:rsidR="00C576BD" w:rsidRPr="00B457B7" w:rsidRDefault="00073264" w:rsidP="00AE12A8">
      <w:pPr>
        <w:pStyle w:val="11"/>
        <w:ind w:left="0" w:firstLine="709"/>
        <w:rPr>
          <w:sz w:val="24"/>
          <w:szCs w:val="24"/>
        </w:rPr>
      </w:pPr>
      <w:bookmarkStart w:id="18" w:name="_Ref440651123"/>
      <w:r w:rsidRPr="00762B77">
        <w:rPr>
          <w:sz w:val="24"/>
          <w:szCs w:val="24"/>
        </w:rPr>
        <w:t>Лицами, имеющими право на получение Муниципальной услуги, являются</w:t>
      </w:r>
      <w:bookmarkEnd w:id="18"/>
      <w:r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Pr="00762B77">
        <w:rPr>
          <w:sz w:val="24"/>
          <w:szCs w:val="24"/>
        </w:rPr>
        <w:t>являющ</w:t>
      </w:r>
      <w:r w:rsidR="00BA6452">
        <w:rPr>
          <w:sz w:val="24"/>
          <w:szCs w:val="24"/>
        </w:rPr>
        <w:t>их</w:t>
      </w:r>
      <w:r w:rsidRPr="00762B77">
        <w:rPr>
          <w:sz w:val="24"/>
          <w:szCs w:val="24"/>
        </w:rPr>
        <w:t xml:space="preserve">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 </w:t>
      </w:r>
      <w:r w:rsidR="00ED2BE8">
        <w:rPr>
          <w:sz w:val="24"/>
          <w:szCs w:val="24"/>
        </w:rPr>
        <w:t xml:space="preserve">городского округа Щёлково </w:t>
      </w:r>
      <w:r w:rsidR="004E5FA9" w:rsidRPr="00762B77">
        <w:rPr>
          <w:sz w:val="24"/>
          <w:szCs w:val="24"/>
        </w:rPr>
        <w:t>Московской области</w:t>
      </w:r>
      <w:r w:rsidRPr="00762B77">
        <w:rPr>
          <w:sz w:val="24"/>
          <w:szCs w:val="24"/>
        </w:rPr>
        <w:t xml:space="preserve"> (далее – </w:t>
      </w:r>
      <w:r w:rsidR="00C778D7" w:rsidRPr="00762B77">
        <w:rPr>
          <w:sz w:val="24"/>
          <w:szCs w:val="24"/>
        </w:rPr>
        <w:t>Заявитель</w:t>
      </w:r>
      <w:r w:rsidRPr="00B457B7">
        <w:rPr>
          <w:sz w:val="24"/>
          <w:szCs w:val="24"/>
        </w:rPr>
        <w:t>).</w:t>
      </w:r>
    </w:p>
    <w:p w14:paraId="04C7D1ED" w14:textId="2FDD842C" w:rsidR="005D6879" w:rsidRPr="00B457B7" w:rsidRDefault="00073264" w:rsidP="00762B77">
      <w:pPr>
        <w:pStyle w:val="11"/>
        <w:ind w:left="0" w:firstLine="709"/>
        <w:rPr>
          <w:sz w:val="24"/>
          <w:szCs w:val="24"/>
        </w:rPr>
      </w:pPr>
      <w:r w:rsidRPr="00B457B7">
        <w:rPr>
          <w:sz w:val="24"/>
          <w:szCs w:val="24"/>
        </w:rPr>
        <w:t xml:space="preserve">Интересы лиц, указанных в пунктах </w:t>
      </w:r>
      <w:r w:rsidR="00561AA5">
        <w:fldChar w:fldCharType="begin"/>
      </w:r>
      <w:r w:rsidR="00561AA5">
        <w:instrText xml:space="preserve"> REF _Ref440651123 \r \h  \* MERGEFORMAT </w:instrText>
      </w:r>
      <w:r w:rsidR="00561AA5">
        <w:fldChar w:fldCharType="separate"/>
      </w:r>
      <w:r w:rsidR="008E5FD4" w:rsidRPr="008E5FD4">
        <w:rPr>
          <w:sz w:val="24"/>
          <w:szCs w:val="24"/>
        </w:rPr>
        <w:t>2.1</w:t>
      </w:r>
      <w:r w:rsidR="00561AA5">
        <w:fldChar w:fldCharType="end"/>
      </w:r>
      <w:r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Pr="00762B77">
        <w:rPr>
          <w:sz w:val="24"/>
          <w:szCs w:val="24"/>
        </w:rPr>
        <w:t xml:space="preserve">регламента, могут представлять </w:t>
      </w:r>
      <w:r w:rsidR="00C20EAF" w:rsidRPr="00762B77">
        <w:rPr>
          <w:sz w:val="24"/>
          <w:szCs w:val="24"/>
        </w:rPr>
        <w:t>их уполномоченные</w:t>
      </w:r>
      <w:bookmarkStart w:id="19" w:name="_Toc437973279"/>
      <w:bookmarkStart w:id="20" w:name="_Toc438110020"/>
      <w:bookmarkStart w:id="21" w:name="_Toc438376224"/>
      <w:r w:rsidRPr="00762B77">
        <w:rPr>
          <w:sz w:val="24"/>
          <w:szCs w:val="24"/>
        </w:rPr>
        <w:t xml:space="preserve"> в соответствии с законодательством </w:t>
      </w:r>
      <w:r w:rsidR="00C20EAF" w:rsidRPr="00762B77">
        <w:rPr>
          <w:sz w:val="24"/>
          <w:szCs w:val="24"/>
        </w:rPr>
        <w:t>Российской Федерации представител</w:t>
      </w:r>
      <w:r w:rsidR="00BA6452">
        <w:rPr>
          <w:sz w:val="24"/>
          <w:szCs w:val="24"/>
        </w:rPr>
        <w:t>и</w:t>
      </w:r>
      <w:r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Pr="00B457B7">
        <w:rPr>
          <w:sz w:val="24"/>
          <w:szCs w:val="24"/>
        </w:rPr>
        <w:t xml:space="preserve">). </w:t>
      </w:r>
    </w:p>
    <w:p w14:paraId="00CD1C8F" w14:textId="77777777" w:rsidR="00F82DE2" w:rsidRDefault="00F82DE2" w:rsidP="00B825DB">
      <w:pPr>
        <w:pStyle w:val="11"/>
        <w:numPr>
          <w:ilvl w:val="0"/>
          <w:numId w:val="0"/>
        </w:numPr>
        <w:spacing w:line="240" w:lineRule="auto"/>
        <w:ind w:left="567"/>
        <w:rPr>
          <w:sz w:val="24"/>
          <w:szCs w:val="24"/>
        </w:rPr>
      </w:pPr>
    </w:p>
    <w:p w14:paraId="57CD5AE9" w14:textId="77777777" w:rsidR="00F82DE2" w:rsidRDefault="002C5A45" w:rsidP="00B825DB">
      <w:pPr>
        <w:pStyle w:val="2-"/>
        <w:spacing w:before="0" w:after="0"/>
        <w:rPr>
          <w:sz w:val="24"/>
          <w:szCs w:val="24"/>
        </w:rPr>
      </w:pPr>
      <w:bookmarkStart w:id="22" w:name="_Toc8634984"/>
      <w:bookmarkStart w:id="23" w:name="_Toc31980668"/>
      <w:bookmarkStart w:id="24" w:name="_Toc32568562"/>
      <w:r w:rsidRPr="00D11625">
        <w:rPr>
          <w:sz w:val="24"/>
          <w:szCs w:val="24"/>
        </w:rPr>
        <w:lastRenderedPageBreak/>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22"/>
      <w:bookmarkEnd w:id="23"/>
      <w:bookmarkEnd w:id="24"/>
    </w:p>
    <w:p w14:paraId="7C2588FD" w14:textId="77777777" w:rsidR="00F82DE2" w:rsidRDefault="00F82DE2" w:rsidP="00B825DB">
      <w:pPr>
        <w:pStyle w:val="2-"/>
        <w:numPr>
          <w:ilvl w:val="0"/>
          <w:numId w:val="0"/>
        </w:numPr>
        <w:spacing w:before="0" w:after="0"/>
        <w:ind w:left="1211"/>
        <w:jc w:val="left"/>
        <w:rPr>
          <w:sz w:val="24"/>
          <w:szCs w:val="24"/>
        </w:rPr>
      </w:pPr>
    </w:p>
    <w:bookmarkEnd w:id="19"/>
    <w:bookmarkEnd w:id="20"/>
    <w:bookmarkEnd w:id="21"/>
    <w:p w14:paraId="4705503D" w14:textId="270CD2CB" w:rsidR="00C576BD" w:rsidRDefault="00073264" w:rsidP="008A4604">
      <w:pPr>
        <w:pStyle w:val="11"/>
        <w:ind w:left="0" w:firstLine="709"/>
        <w:rPr>
          <w:sz w:val="24"/>
          <w:szCs w:val="24"/>
        </w:rPr>
      </w:pPr>
      <w:r w:rsidRPr="00A1174A">
        <w:rPr>
          <w:sz w:val="24"/>
          <w:szCs w:val="24"/>
        </w:rPr>
        <w:t xml:space="preserve">Прием </w:t>
      </w:r>
      <w:r w:rsidR="00717482" w:rsidRPr="000F4B2D">
        <w:rPr>
          <w:sz w:val="24"/>
          <w:szCs w:val="24"/>
        </w:rPr>
        <w:t>Заявителей (представителей Заявителя) по вопросу</w:t>
      </w:r>
      <w:r w:rsidRPr="00A1174A">
        <w:rPr>
          <w:sz w:val="24"/>
          <w:szCs w:val="24"/>
        </w:rPr>
        <w:t xml:space="preserve"> предоставления Муниципальной услуги осуществляется в соответствии с </w:t>
      </w:r>
      <w:r w:rsidR="009B3353">
        <w:rPr>
          <w:sz w:val="24"/>
          <w:szCs w:val="24"/>
        </w:rPr>
        <w:t>Р</w:t>
      </w:r>
      <w:r w:rsidR="0010496C">
        <w:rPr>
          <w:sz w:val="24"/>
          <w:szCs w:val="24"/>
        </w:rPr>
        <w:t xml:space="preserve">егламентом рассмотрения обращений граждан и организаций в Администрации городского округа Щёлково, утвержденным постановлением Администрации городского округа Щёлково </w:t>
      </w:r>
      <w:r w:rsidR="009B3353">
        <w:rPr>
          <w:sz w:val="24"/>
          <w:szCs w:val="24"/>
        </w:rPr>
        <w:t xml:space="preserve">                                   </w:t>
      </w:r>
      <w:r w:rsidR="0010496C">
        <w:rPr>
          <w:sz w:val="24"/>
          <w:szCs w:val="24"/>
        </w:rPr>
        <w:t xml:space="preserve">от </w:t>
      </w:r>
      <w:r w:rsidR="009B3353">
        <w:rPr>
          <w:sz w:val="24"/>
          <w:szCs w:val="24"/>
        </w:rPr>
        <w:t>30</w:t>
      </w:r>
      <w:r w:rsidR="0010496C">
        <w:rPr>
          <w:sz w:val="24"/>
          <w:szCs w:val="24"/>
        </w:rPr>
        <w:t>.</w:t>
      </w:r>
      <w:r w:rsidR="009B3353">
        <w:rPr>
          <w:sz w:val="24"/>
          <w:szCs w:val="24"/>
        </w:rPr>
        <w:t>05.2019 № 2221 (далее – Регламент рассмотрения обращений)</w:t>
      </w:r>
      <w:r w:rsidRPr="00A1174A">
        <w:rPr>
          <w:sz w:val="24"/>
          <w:szCs w:val="24"/>
        </w:rPr>
        <w:t>.</w:t>
      </w:r>
    </w:p>
    <w:p w14:paraId="31E41797" w14:textId="77777777" w:rsidR="00C576BD" w:rsidRDefault="00073264" w:rsidP="00B825DB">
      <w:pPr>
        <w:pStyle w:val="11"/>
        <w:ind w:left="0" w:firstLine="709"/>
        <w:rPr>
          <w:sz w:val="24"/>
          <w:szCs w:val="24"/>
        </w:rPr>
      </w:pPr>
      <w:r w:rsidRPr="00A1174A">
        <w:rPr>
          <w:sz w:val="24"/>
          <w:szCs w:val="24"/>
        </w:rPr>
        <w:t>На официальном сайте Администрации</w:t>
      </w:r>
      <w:r w:rsidR="0000203C" w:rsidRPr="00A1174A">
        <w:rPr>
          <w:sz w:val="24"/>
          <w:szCs w:val="24"/>
        </w:rPr>
        <w:t xml:space="preserve"> (далее – сайт Администрации)</w:t>
      </w:r>
      <w:r w:rsidRPr="00A1174A">
        <w:rPr>
          <w:sz w:val="24"/>
          <w:szCs w:val="24"/>
        </w:rPr>
        <w:t xml:space="preserve"> в </w:t>
      </w:r>
      <w:r w:rsidR="0000203C" w:rsidRPr="00A1174A">
        <w:rPr>
          <w:sz w:val="24"/>
          <w:szCs w:val="24"/>
        </w:rPr>
        <w:t xml:space="preserve">информационно-коммуникационной </w:t>
      </w:r>
      <w:r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Pr="00A1174A">
        <w:rPr>
          <w:sz w:val="24"/>
          <w:szCs w:val="24"/>
        </w:rPr>
        <w:t xml:space="preserve"> обязательному размещению подлежит следующая справочная информация:</w:t>
      </w:r>
    </w:p>
    <w:p w14:paraId="1669D71F" w14:textId="77777777" w:rsidR="00C576BD" w:rsidRDefault="00C47091" w:rsidP="00C0144E">
      <w:pPr>
        <w:pStyle w:val="11"/>
        <w:numPr>
          <w:ilvl w:val="0"/>
          <w:numId w:val="11"/>
        </w:numPr>
        <w:ind w:left="0" w:firstLine="709"/>
        <w:rPr>
          <w:sz w:val="24"/>
          <w:szCs w:val="24"/>
        </w:rPr>
      </w:pPr>
      <w:r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14:paraId="756E7CE0" w14:textId="77777777" w:rsidR="00C576BD" w:rsidRDefault="00C47091" w:rsidP="00C0144E">
      <w:pPr>
        <w:pStyle w:val="11"/>
        <w:numPr>
          <w:ilvl w:val="0"/>
          <w:numId w:val="11"/>
        </w:numPr>
        <w:ind w:left="0" w:firstLine="709"/>
        <w:rPr>
          <w:sz w:val="24"/>
          <w:szCs w:val="24"/>
        </w:rPr>
      </w:pPr>
      <w:r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2AB99B8E" w14:textId="77777777" w:rsidR="00C576BD" w:rsidRDefault="00C47091" w:rsidP="00C0144E">
      <w:pPr>
        <w:pStyle w:val="11"/>
        <w:numPr>
          <w:ilvl w:val="0"/>
          <w:numId w:val="11"/>
        </w:numPr>
        <w:ind w:left="0" w:firstLine="709"/>
        <w:rPr>
          <w:sz w:val="24"/>
          <w:szCs w:val="24"/>
        </w:rPr>
      </w:pPr>
      <w:r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14:paraId="2D916BEE" w14:textId="3BA09192" w:rsidR="00C576BD" w:rsidRDefault="00905CE2" w:rsidP="00B825DB">
      <w:pPr>
        <w:pStyle w:val="11"/>
        <w:ind w:left="0" w:firstLine="709"/>
        <w:rPr>
          <w:sz w:val="24"/>
          <w:szCs w:val="24"/>
        </w:rPr>
      </w:pPr>
      <w:r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w:t>
      </w:r>
    </w:p>
    <w:p w14:paraId="3EE65F08" w14:textId="77777777" w:rsidR="00C576BD" w:rsidRDefault="00073264" w:rsidP="00B825DB">
      <w:pPr>
        <w:pStyle w:val="11"/>
        <w:ind w:left="0" w:firstLine="709"/>
        <w:rPr>
          <w:sz w:val="24"/>
          <w:szCs w:val="24"/>
        </w:rPr>
      </w:pPr>
      <w:r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14:paraId="26D87A05" w14:textId="77777777" w:rsidR="00C576BD" w:rsidRDefault="00717482" w:rsidP="00B825DB">
      <w:pPr>
        <w:pStyle w:val="11"/>
        <w:numPr>
          <w:ilvl w:val="0"/>
          <w:numId w:val="0"/>
        </w:numPr>
        <w:ind w:firstLine="709"/>
        <w:rPr>
          <w:sz w:val="24"/>
          <w:szCs w:val="24"/>
        </w:rPr>
      </w:pPr>
      <w:r w:rsidRPr="000F4B2D">
        <w:rPr>
          <w:sz w:val="24"/>
          <w:szCs w:val="24"/>
        </w:rPr>
        <w:t>а) путем размещения информации на сайте Администрации, РГУ, РПГУ.</w:t>
      </w:r>
    </w:p>
    <w:p w14:paraId="59CDC990" w14:textId="77777777" w:rsidR="00C576BD" w:rsidRDefault="00717482" w:rsidP="00B825DB">
      <w:pPr>
        <w:pStyle w:val="11"/>
        <w:numPr>
          <w:ilvl w:val="0"/>
          <w:numId w:val="0"/>
        </w:numPr>
        <w:ind w:firstLine="709"/>
        <w:rPr>
          <w:sz w:val="24"/>
          <w:szCs w:val="24"/>
        </w:rPr>
      </w:pPr>
      <w:r w:rsidRPr="000F4B2D">
        <w:rPr>
          <w:sz w:val="24"/>
          <w:szCs w:val="24"/>
        </w:rPr>
        <w:t>б) должностным лицом</w:t>
      </w:r>
      <w:r w:rsidR="003372C9">
        <w:rPr>
          <w:sz w:val="24"/>
          <w:szCs w:val="24"/>
        </w:rPr>
        <w:t xml:space="preserve"> </w:t>
      </w:r>
      <w:r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46BA788C" w14:textId="77777777" w:rsidR="00C576BD" w:rsidRDefault="00717482" w:rsidP="00B825DB">
      <w:pPr>
        <w:pStyle w:val="11"/>
        <w:numPr>
          <w:ilvl w:val="0"/>
          <w:numId w:val="0"/>
        </w:numPr>
        <w:ind w:firstLine="709"/>
        <w:rPr>
          <w:sz w:val="24"/>
          <w:szCs w:val="24"/>
        </w:rPr>
      </w:pPr>
      <w:r w:rsidRPr="000F4B2D">
        <w:rPr>
          <w:sz w:val="24"/>
          <w:szCs w:val="24"/>
        </w:rPr>
        <w:t>в) путем публикации информационных материалов в средствах массовой информации;</w:t>
      </w:r>
    </w:p>
    <w:p w14:paraId="7AAF6786" w14:textId="77777777" w:rsidR="00C576BD" w:rsidRDefault="00717482" w:rsidP="00B825DB">
      <w:pPr>
        <w:pStyle w:val="11"/>
        <w:numPr>
          <w:ilvl w:val="0"/>
          <w:numId w:val="0"/>
        </w:numPr>
        <w:ind w:firstLine="709"/>
        <w:rPr>
          <w:sz w:val="24"/>
          <w:szCs w:val="24"/>
        </w:rPr>
      </w:pPr>
      <w:r w:rsidRPr="000F4B2D">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14:paraId="362389A0" w14:textId="77777777" w:rsidR="00C576BD" w:rsidRDefault="00717482" w:rsidP="00B825DB">
      <w:pPr>
        <w:pStyle w:val="11"/>
        <w:numPr>
          <w:ilvl w:val="0"/>
          <w:numId w:val="0"/>
        </w:numPr>
        <w:ind w:firstLine="709"/>
        <w:rPr>
          <w:sz w:val="24"/>
          <w:szCs w:val="24"/>
        </w:rPr>
      </w:pPr>
      <w:r w:rsidRPr="000F4B2D">
        <w:rPr>
          <w:sz w:val="24"/>
          <w:szCs w:val="24"/>
        </w:rPr>
        <w:t>д) посредством телефонной и факсимильной связи;</w:t>
      </w:r>
    </w:p>
    <w:p w14:paraId="0C63820A" w14:textId="77777777" w:rsidR="00C576BD" w:rsidRDefault="00717482" w:rsidP="00B825DB">
      <w:pPr>
        <w:pStyle w:val="11"/>
        <w:numPr>
          <w:ilvl w:val="0"/>
          <w:numId w:val="0"/>
        </w:numPr>
        <w:ind w:firstLine="709"/>
        <w:rPr>
          <w:sz w:val="24"/>
          <w:szCs w:val="24"/>
        </w:rPr>
      </w:pPr>
      <w:r w:rsidRPr="000F4B2D">
        <w:rPr>
          <w:sz w:val="24"/>
          <w:szCs w:val="24"/>
        </w:rPr>
        <w:t>е) посредством ответов на письменные и устные обращения Заявителей (представителей Заявител</w:t>
      </w:r>
      <w:r w:rsidR="000F4B2D">
        <w:rPr>
          <w:sz w:val="24"/>
          <w:szCs w:val="24"/>
        </w:rPr>
        <w:t>ей</w:t>
      </w:r>
      <w:r w:rsidRPr="000F4B2D">
        <w:rPr>
          <w:sz w:val="24"/>
          <w:szCs w:val="24"/>
        </w:rPr>
        <w:t xml:space="preserve">) по вопросу предоставления Муниципальной услуги. </w:t>
      </w:r>
    </w:p>
    <w:p w14:paraId="608074F9" w14:textId="77777777" w:rsidR="00C576BD" w:rsidRDefault="00717482" w:rsidP="00B825DB">
      <w:pPr>
        <w:pStyle w:val="11"/>
        <w:ind w:left="0" w:firstLine="709"/>
        <w:rPr>
          <w:sz w:val="24"/>
          <w:szCs w:val="24"/>
        </w:rPr>
      </w:pPr>
      <w:r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14:paraId="3B146F44" w14:textId="77777777" w:rsidR="00C576BD" w:rsidRDefault="00073264" w:rsidP="00B825DB">
      <w:pPr>
        <w:pStyle w:val="11"/>
        <w:numPr>
          <w:ilvl w:val="0"/>
          <w:numId w:val="0"/>
        </w:numPr>
        <w:ind w:firstLine="709"/>
        <w:rPr>
          <w:sz w:val="24"/>
          <w:szCs w:val="24"/>
        </w:rPr>
      </w:pPr>
      <w:r w:rsidRPr="00A1174A">
        <w:rPr>
          <w:sz w:val="24"/>
          <w:szCs w:val="24"/>
        </w:rPr>
        <w:t xml:space="preserve">а)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Pr="00A1174A">
        <w:rPr>
          <w:sz w:val="24"/>
          <w:szCs w:val="24"/>
        </w:rPr>
        <w:t xml:space="preserve"> представить по собственной инициативе;</w:t>
      </w:r>
    </w:p>
    <w:p w14:paraId="19FD5261" w14:textId="77777777" w:rsidR="00C576BD" w:rsidRDefault="00073264" w:rsidP="00B825DB">
      <w:pPr>
        <w:pStyle w:val="11"/>
        <w:numPr>
          <w:ilvl w:val="0"/>
          <w:numId w:val="0"/>
        </w:numPr>
        <w:ind w:firstLine="709"/>
        <w:rPr>
          <w:sz w:val="24"/>
          <w:szCs w:val="24"/>
        </w:rPr>
      </w:pPr>
      <w:r w:rsidRPr="00A1174A">
        <w:rPr>
          <w:sz w:val="24"/>
          <w:szCs w:val="24"/>
        </w:rPr>
        <w:t xml:space="preserve">б) </w:t>
      </w:r>
      <w:r w:rsidR="0060296C" w:rsidRPr="00A1174A">
        <w:rPr>
          <w:sz w:val="24"/>
          <w:szCs w:val="24"/>
        </w:rPr>
        <w:t>п</w:t>
      </w:r>
      <w:r w:rsidRPr="00A1174A">
        <w:rPr>
          <w:sz w:val="24"/>
          <w:szCs w:val="24"/>
        </w:rPr>
        <w:t>еречень лиц, имеющих право на получение Муниципальной услуги;</w:t>
      </w:r>
    </w:p>
    <w:p w14:paraId="264E2270" w14:textId="77777777" w:rsidR="00C576BD" w:rsidRDefault="00073264" w:rsidP="00B825DB">
      <w:pPr>
        <w:pStyle w:val="11"/>
        <w:numPr>
          <w:ilvl w:val="0"/>
          <w:numId w:val="0"/>
        </w:numPr>
        <w:ind w:firstLine="709"/>
        <w:rPr>
          <w:sz w:val="24"/>
          <w:szCs w:val="24"/>
        </w:rPr>
      </w:pPr>
      <w:r w:rsidRPr="00A1174A">
        <w:rPr>
          <w:sz w:val="24"/>
          <w:szCs w:val="24"/>
        </w:rPr>
        <w:t>в) срок предоставления Муниципальной услуги;</w:t>
      </w:r>
    </w:p>
    <w:p w14:paraId="1E8BFC4E" w14:textId="77777777" w:rsidR="00C576BD" w:rsidRDefault="00073264" w:rsidP="00B825DB">
      <w:pPr>
        <w:pStyle w:val="11"/>
        <w:numPr>
          <w:ilvl w:val="0"/>
          <w:numId w:val="0"/>
        </w:numPr>
        <w:ind w:firstLine="709"/>
        <w:rPr>
          <w:sz w:val="24"/>
          <w:szCs w:val="24"/>
        </w:rPr>
      </w:pPr>
      <w:r w:rsidRPr="00A1174A">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B5AF919" w14:textId="77777777" w:rsidR="00C576BD" w:rsidRDefault="00073264" w:rsidP="00B825DB">
      <w:pPr>
        <w:pStyle w:val="11"/>
        <w:numPr>
          <w:ilvl w:val="0"/>
          <w:numId w:val="0"/>
        </w:numPr>
        <w:ind w:firstLine="709"/>
        <w:rPr>
          <w:sz w:val="24"/>
          <w:szCs w:val="24"/>
        </w:rPr>
      </w:pPr>
      <w:r w:rsidRPr="00A1174A">
        <w:rPr>
          <w:sz w:val="24"/>
          <w:szCs w:val="24"/>
        </w:rPr>
        <w:t>д) исчерпывающий перечень оснований для приостановления или отказа в предоставлении Муниципальной услуги;</w:t>
      </w:r>
    </w:p>
    <w:p w14:paraId="6C134032" w14:textId="77777777" w:rsidR="00C576BD" w:rsidRDefault="00073264" w:rsidP="00B825DB">
      <w:pPr>
        <w:pStyle w:val="11"/>
        <w:numPr>
          <w:ilvl w:val="0"/>
          <w:numId w:val="0"/>
        </w:numPr>
        <w:ind w:firstLine="709"/>
        <w:rPr>
          <w:sz w:val="24"/>
          <w:szCs w:val="24"/>
        </w:rPr>
      </w:pPr>
      <w:r w:rsidRPr="00A1174A">
        <w:rPr>
          <w:sz w:val="24"/>
          <w:szCs w:val="24"/>
        </w:rPr>
        <w:lastRenderedPageBreak/>
        <w:t>е) информация о праве на досудебное (внесудебное) обжалование действий (бездействи</w:t>
      </w:r>
      <w:r w:rsidR="00427022" w:rsidRPr="00A1174A">
        <w:rPr>
          <w:sz w:val="24"/>
          <w:szCs w:val="24"/>
        </w:rPr>
        <w:t>е</w:t>
      </w:r>
      <w:r w:rsidRPr="00A1174A">
        <w:rPr>
          <w:sz w:val="24"/>
          <w:szCs w:val="24"/>
        </w:rPr>
        <w:t>) и решений, принятых (осуществляемых) в ходе предоставления Муниципальной услуги;</w:t>
      </w:r>
    </w:p>
    <w:p w14:paraId="3992B1C7" w14:textId="77777777" w:rsidR="00C576BD" w:rsidRDefault="00073264" w:rsidP="00B825DB">
      <w:pPr>
        <w:pStyle w:val="11"/>
        <w:numPr>
          <w:ilvl w:val="0"/>
          <w:numId w:val="0"/>
        </w:numPr>
        <w:ind w:firstLine="709"/>
        <w:rPr>
          <w:sz w:val="24"/>
          <w:szCs w:val="24"/>
        </w:rPr>
      </w:pPr>
      <w:r w:rsidRPr="00A1174A">
        <w:rPr>
          <w:sz w:val="24"/>
          <w:szCs w:val="24"/>
        </w:rPr>
        <w:t xml:space="preserve">ж) формы </w:t>
      </w:r>
      <w:r w:rsidR="000F4B2D">
        <w:rPr>
          <w:sz w:val="24"/>
          <w:szCs w:val="24"/>
        </w:rPr>
        <w:t>з</w:t>
      </w:r>
      <w:r w:rsidRPr="00A1174A">
        <w:rPr>
          <w:sz w:val="24"/>
          <w:szCs w:val="24"/>
        </w:rPr>
        <w:t>аявлений (уведомлений, сообщений), используемые при предоставлении Муниципальной услуги.</w:t>
      </w:r>
    </w:p>
    <w:p w14:paraId="4BBB039F" w14:textId="77777777" w:rsidR="00C576BD" w:rsidRDefault="00DF33DD" w:rsidP="00B825DB">
      <w:pPr>
        <w:pStyle w:val="11"/>
        <w:ind w:left="0" w:firstLine="709"/>
        <w:rPr>
          <w:sz w:val="24"/>
          <w:szCs w:val="24"/>
        </w:rPr>
      </w:pPr>
      <w:r w:rsidRPr="00A1174A">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14:paraId="6086CCEB" w14:textId="77777777" w:rsidR="00C576BD" w:rsidRDefault="00073264" w:rsidP="00B825DB">
      <w:pPr>
        <w:pStyle w:val="11"/>
        <w:ind w:left="0" w:firstLine="709"/>
        <w:rPr>
          <w:sz w:val="24"/>
          <w:szCs w:val="24"/>
        </w:rPr>
      </w:pPr>
      <w:r w:rsidRPr="00A1174A">
        <w:rPr>
          <w:sz w:val="24"/>
          <w:szCs w:val="24"/>
        </w:rPr>
        <w:t>На сайте Администрации дополнительно размещаются:</w:t>
      </w:r>
    </w:p>
    <w:p w14:paraId="2E702B43" w14:textId="77777777" w:rsidR="00C576BD" w:rsidRDefault="00073264" w:rsidP="00B825DB">
      <w:pPr>
        <w:pStyle w:val="11"/>
        <w:numPr>
          <w:ilvl w:val="0"/>
          <w:numId w:val="0"/>
        </w:numPr>
        <w:ind w:firstLine="709"/>
        <w:rPr>
          <w:sz w:val="24"/>
          <w:szCs w:val="24"/>
        </w:rPr>
      </w:pPr>
      <w:r w:rsidRPr="00A1174A">
        <w:rPr>
          <w:sz w:val="24"/>
          <w:szCs w:val="24"/>
        </w:rPr>
        <w:t>а) полные наименования и почтовые адреса Администрации, непосредственно предоставляющ</w:t>
      </w:r>
      <w:r w:rsidR="00A1174A">
        <w:rPr>
          <w:sz w:val="24"/>
          <w:szCs w:val="24"/>
        </w:rPr>
        <w:t>ей</w:t>
      </w:r>
      <w:r w:rsidRPr="00A1174A">
        <w:rPr>
          <w:sz w:val="24"/>
          <w:szCs w:val="24"/>
        </w:rPr>
        <w:t xml:space="preserve"> Муниципальную услугу;</w:t>
      </w:r>
    </w:p>
    <w:p w14:paraId="203885A7" w14:textId="77777777" w:rsidR="00C576BD" w:rsidRDefault="00073264" w:rsidP="00B825DB">
      <w:pPr>
        <w:pStyle w:val="11"/>
        <w:numPr>
          <w:ilvl w:val="0"/>
          <w:numId w:val="0"/>
        </w:numPr>
        <w:ind w:firstLine="709"/>
        <w:rPr>
          <w:sz w:val="24"/>
          <w:szCs w:val="24"/>
        </w:rPr>
      </w:pPr>
      <w:r w:rsidRPr="00A1174A">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336C291E" w14:textId="77777777" w:rsidR="00C576BD" w:rsidRDefault="00073264" w:rsidP="00B825DB">
      <w:pPr>
        <w:pStyle w:val="11"/>
        <w:numPr>
          <w:ilvl w:val="0"/>
          <w:numId w:val="0"/>
        </w:numPr>
        <w:ind w:firstLine="709"/>
        <w:rPr>
          <w:sz w:val="24"/>
          <w:szCs w:val="24"/>
        </w:rPr>
      </w:pPr>
      <w:r w:rsidRPr="00A1174A">
        <w:rPr>
          <w:sz w:val="24"/>
          <w:szCs w:val="24"/>
        </w:rPr>
        <w:t>в) режим работы Администрации;</w:t>
      </w:r>
    </w:p>
    <w:p w14:paraId="57722862" w14:textId="30771CE2" w:rsidR="00C576BD" w:rsidRDefault="00073264" w:rsidP="00447714">
      <w:pPr>
        <w:pStyle w:val="11"/>
        <w:numPr>
          <w:ilvl w:val="0"/>
          <w:numId w:val="0"/>
        </w:numPr>
        <w:tabs>
          <w:tab w:val="left" w:pos="993"/>
          <w:tab w:val="left" w:pos="1134"/>
          <w:tab w:val="left" w:pos="1701"/>
        </w:tabs>
        <w:ind w:firstLine="709"/>
        <w:rPr>
          <w:sz w:val="24"/>
          <w:szCs w:val="24"/>
        </w:rPr>
      </w:pPr>
      <w:r w:rsidRPr="00A1174A">
        <w:rPr>
          <w:sz w:val="24"/>
          <w:szCs w:val="24"/>
        </w:rPr>
        <w:t>г)</w:t>
      </w:r>
      <w:r w:rsidR="00DF0DC6">
        <w:rPr>
          <w:sz w:val="24"/>
          <w:szCs w:val="24"/>
        </w:rPr>
        <w:t xml:space="preserve"> </w:t>
      </w:r>
      <w:r w:rsidRPr="00A1174A">
        <w:rPr>
          <w:sz w:val="24"/>
          <w:szCs w:val="24"/>
        </w:rPr>
        <w:t>график работы Подразделения, непосредственно предоставляющего Муниципальную услугу;</w:t>
      </w:r>
    </w:p>
    <w:p w14:paraId="51841230" w14:textId="77777777" w:rsidR="00C576BD" w:rsidRDefault="00073264" w:rsidP="00B825DB">
      <w:pPr>
        <w:pStyle w:val="11"/>
        <w:numPr>
          <w:ilvl w:val="0"/>
          <w:numId w:val="0"/>
        </w:numPr>
        <w:ind w:firstLine="709"/>
        <w:rPr>
          <w:sz w:val="24"/>
          <w:szCs w:val="24"/>
        </w:rPr>
      </w:pPr>
      <w:r w:rsidRPr="00A1174A">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52BAAC6E" w14:textId="77777777" w:rsidR="00C576BD" w:rsidRDefault="00073264" w:rsidP="00B825DB">
      <w:pPr>
        <w:pStyle w:val="11"/>
        <w:numPr>
          <w:ilvl w:val="0"/>
          <w:numId w:val="0"/>
        </w:numPr>
        <w:ind w:firstLine="709"/>
        <w:rPr>
          <w:sz w:val="24"/>
          <w:szCs w:val="24"/>
        </w:rPr>
      </w:pPr>
      <w:r w:rsidRPr="00A1174A">
        <w:rPr>
          <w:sz w:val="24"/>
          <w:szCs w:val="24"/>
        </w:rPr>
        <w:t>е) перечень лиц, имеющих право на получение Муниципальной услуги;</w:t>
      </w:r>
    </w:p>
    <w:p w14:paraId="5E75CE80" w14:textId="77777777" w:rsidR="00C576BD" w:rsidRDefault="00073264" w:rsidP="00B825DB">
      <w:pPr>
        <w:pStyle w:val="11"/>
        <w:numPr>
          <w:ilvl w:val="0"/>
          <w:numId w:val="0"/>
        </w:numPr>
        <w:ind w:firstLine="709"/>
        <w:rPr>
          <w:sz w:val="24"/>
          <w:szCs w:val="24"/>
        </w:rPr>
      </w:pPr>
      <w:r w:rsidRPr="00A1174A">
        <w:rPr>
          <w:sz w:val="24"/>
          <w:szCs w:val="24"/>
        </w:rPr>
        <w:t>ж)</w:t>
      </w:r>
      <w:r w:rsidR="00F943DB" w:rsidRPr="00A1174A">
        <w:rPr>
          <w:sz w:val="24"/>
          <w:szCs w:val="24"/>
        </w:rPr>
        <w:t xml:space="preserve"> </w:t>
      </w:r>
      <w:r w:rsidRPr="00A1174A">
        <w:rPr>
          <w:sz w:val="24"/>
          <w:szCs w:val="24"/>
        </w:rPr>
        <w:t xml:space="preserve">формы </w:t>
      </w:r>
      <w:r w:rsidR="0037634D" w:rsidRPr="0086442F">
        <w:rPr>
          <w:sz w:val="24"/>
          <w:szCs w:val="24"/>
        </w:rPr>
        <w:t>заявлений</w:t>
      </w:r>
      <w:r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14:paraId="687FFCD5" w14:textId="77777777" w:rsidR="00C576BD" w:rsidRDefault="00073264" w:rsidP="00B825DB">
      <w:pPr>
        <w:pStyle w:val="11"/>
        <w:numPr>
          <w:ilvl w:val="0"/>
          <w:numId w:val="0"/>
        </w:numPr>
        <w:ind w:firstLine="709"/>
        <w:rPr>
          <w:sz w:val="24"/>
          <w:szCs w:val="24"/>
        </w:rPr>
      </w:pPr>
      <w:r w:rsidRPr="00A1174A">
        <w:rPr>
          <w:sz w:val="24"/>
          <w:szCs w:val="24"/>
        </w:rPr>
        <w:t>з) порядок и способы предварительной записи на получение Муниципальной услуги;</w:t>
      </w:r>
    </w:p>
    <w:p w14:paraId="11136CA5" w14:textId="77777777" w:rsidR="00C576BD" w:rsidRDefault="00073264" w:rsidP="00B825DB">
      <w:pPr>
        <w:pStyle w:val="11"/>
        <w:numPr>
          <w:ilvl w:val="0"/>
          <w:numId w:val="0"/>
        </w:numPr>
        <w:ind w:firstLine="709"/>
        <w:rPr>
          <w:sz w:val="24"/>
          <w:szCs w:val="24"/>
        </w:rPr>
      </w:pPr>
      <w:r w:rsidRPr="00A1174A">
        <w:rPr>
          <w:sz w:val="24"/>
          <w:szCs w:val="24"/>
        </w:rPr>
        <w:t xml:space="preserve">и) текст </w:t>
      </w:r>
      <w:r w:rsidR="00152605" w:rsidRPr="00A1174A">
        <w:rPr>
          <w:sz w:val="24"/>
          <w:szCs w:val="24"/>
        </w:rPr>
        <w:t xml:space="preserve">настоящего </w:t>
      </w:r>
      <w:r w:rsidRPr="00A1174A">
        <w:rPr>
          <w:sz w:val="24"/>
          <w:szCs w:val="24"/>
        </w:rPr>
        <w:t>Административного регламента с приложениями;</w:t>
      </w:r>
    </w:p>
    <w:p w14:paraId="313BB3AF" w14:textId="77777777" w:rsidR="00C576BD" w:rsidRDefault="00073264" w:rsidP="00B825DB">
      <w:pPr>
        <w:pStyle w:val="11"/>
        <w:numPr>
          <w:ilvl w:val="0"/>
          <w:numId w:val="0"/>
        </w:numPr>
        <w:ind w:firstLine="709"/>
        <w:rPr>
          <w:sz w:val="24"/>
          <w:szCs w:val="24"/>
        </w:rPr>
      </w:pPr>
      <w:r w:rsidRPr="00A1174A">
        <w:rPr>
          <w:sz w:val="24"/>
          <w:szCs w:val="24"/>
        </w:rPr>
        <w:t>к) краткое описание порядка предоставления Муниципальной услуги;</w:t>
      </w:r>
    </w:p>
    <w:p w14:paraId="5A690DD3" w14:textId="77777777" w:rsidR="00C576BD" w:rsidRDefault="00073264" w:rsidP="00B825DB">
      <w:pPr>
        <w:pStyle w:val="11"/>
        <w:numPr>
          <w:ilvl w:val="0"/>
          <w:numId w:val="0"/>
        </w:numPr>
        <w:ind w:firstLine="709"/>
        <w:rPr>
          <w:sz w:val="24"/>
          <w:szCs w:val="24"/>
        </w:rPr>
      </w:pPr>
      <w:r w:rsidRPr="00A1174A">
        <w:rPr>
          <w:sz w:val="24"/>
          <w:szCs w:val="24"/>
        </w:rPr>
        <w:t>л)</w:t>
      </w:r>
      <w:r w:rsidR="000D4A90">
        <w:rPr>
          <w:sz w:val="24"/>
          <w:szCs w:val="24"/>
        </w:rPr>
        <w:t xml:space="preserve"> </w:t>
      </w:r>
      <w:r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14:paraId="0B443BE9" w14:textId="6D101C18" w:rsidR="00C576BD" w:rsidRDefault="00717482" w:rsidP="00B825DB">
      <w:pPr>
        <w:pStyle w:val="11"/>
        <w:numPr>
          <w:ilvl w:val="0"/>
          <w:numId w:val="0"/>
        </w:numPr>
        <w:ind w:firstLine="709"/>
        <w:rPr>
          <w:sz w:val="24"/>
          <w:szCs w:val="24"/>
        </w:rPr>
      </w:pPr>
      <w:r w:rsidRPr="000F4B2D">
        <w:rPr>
          <w:sz w:val="24"/>
          <w:szCs w:val="24"/>
        </w:rPr>
        <w:t xml:space="preserve">м) информация о возможности участия Заявителей (представителей </w:t>
      </w:r>
      <w:r w:rsidR="00C20EAF" w:rsidRPr="009D6909">
        <w:rPr>
          <w:sz w:val="24"/>
          <w:szCs w:val="24"/>
        </w:rPr>
        <w:t>Заявителей</w:t>
      </w:r>
      <w:r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w:t>
      </w:r>
      <w:r w:rsidR="00BA6452">
        <w:rPr>
          <w:sz w:val="24"/>
          <w:szCs w:val="24"/>
        </w:rPr>
        <w:t>Главы городского округа Щёлково</w:t>
      </w:r>
      <w:r w:rsidR="00073264" w:rsidRPr="00A1174A">
        <w:rPr>
          <w:sz w:val="24"/>
          <w:szCs w:val="24"/>
        </w:rPr>
        <w:t>,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14:paraId="53BB0E78" w14:textId="77777777" w:rsidR="00C576BD" w:rsidRDefault="00DF33DD" w:rsidP="00B825DB">
      <w:pPr>
        <w:pStyle w:val="11"/>
        <w:ind w:left="0" w:firstLine="709"/>
        <w:rPr>
          <w:sz w:val="24"/>
          <w:szCs w:val="24"/>
        </w:rPr>
      </w:pPr>
      <w:r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4A26ED9B" w14:textId="77777777" w:rsidR="00C576BD" w:rsidRDefault="00717482" w:rsidP="00B825DB">
      <w:pPr>
        <w:pStyle w:val="11"/>
        <w:numPr>
          <w:ilvl w:val="0"/>
          <w:numId w:val="0"/>
        </w:numPr>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14:paraId="52762F3F" w14:textId="77777777" w:rsidR="00C576BD" w:rsidRDefault="00073264" w:rsidP="00B825DB">
      <w:pPr>
        <w:pStyle w:val="11"/>
        <w:numPr>
          <w:ilvl w:val="0"/>
          <w:numId w:val="0"/>
        </w:numPr>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1AFF58DC" w14:textId="77777777" w:rsidR="00C576BD" w:rsidRDefault="00073264" w:rsidP="00B825DB">
      <w:pPr>
        <w:pStyle w:val="11"/>
        <w:numPr>
          <w:ilvl w:val="0"/>
          <w:numId w:val="0"/>
        </w:numPr>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5100A2A6" w14:textId="77777777" w:rsidR="00C576BD" w:rsidRDefault="00073264" w:rsidP="00B825DB">
      <w:pPr>
        <w:pStyle w:val="11"/>
        <w:numPr>
          <w:ilvl w:val="0"/>
          <w:numId w:val="0"/>
        </w:numPr>
        <w:ind w:firstLine="709"/>
        <w:rPr>
          <w:sz w:val="24"/>
          <w:szCs w:val="24"/>
        </w:rPr>
      </w:pPr>
      <w:r w:rsidRPr="00A1174A">
        <w:rPr>
          <w:sz w:val="24"/>
          <w:szCs w:val="24"/>
        </w:rPr>
        <w:t xml:space="preserve">При невозможности ответить на поставленные </w:t>
      </w:r>
      <w:r w:rsidR="00717482" w:rsidRPr="000F4B2D">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14:paraId="206C9306" w14:textId="77777777" w:rsidR="00C576BD" w:rsidRDefault="00DF33DD" w:rsidP="00B825DB">
      <w:pPr>
        <w:pStyle w:val="11"/>
        <w:ind w:left="0" w:firstLine="709"/>
        <w:rPr>
          <w:sz w:val="24"/>
          <w:szCs w:val="24"/>
        </w:rPr>
      </w:pPr>
      <w:r w:rsidRPr="00A1174A">
        <w:rPr>
          <w:sz w:val="24"/>
          <w:szCs w:val="24"/>
        </w:rPr>
        <w:lastRenderedPageBreak/>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0051030F" w14:textId="6C81FAB0" w:rsidR="00C576BD" w:rsidRDefault="00073264" w:rsidP="00B825DB">
      <w:pPr>
        <w:pStyle w:val="11"/>
        <w:numPr>
          <w:ilvl w:val="0"/>
          <w:numId w:val="0"/>
        </w:numPr>
        <w:ind w:firstLine="709"/>
        <w:rPr>
          <w:sz w:val="24"/>
          <w:szCs w:val="24"/>
        </w:rPr>
      </w:pPr>
      <w:r w:rsidRPr="00A1174A">
        <w:rPr>
          <w:sz w:val="24"/>
          <w:szCs w:val="24"/>
        </w:rPr>
        <w:t xml:space="preserve">а) </w:t>
      </w:r>
      <w:r w:rsidR="00FD29D1">
        <w:rPr>
          <w:sz w:val="24"/>
          <w:szCs w:val="24"/>
        </w:rPr>
        <w:t xml:space="preserve"> </w:t>
      </w:r>
      <w:r w:rsidRPr="00A1174A">
        <w:rPr>
          <w:sz w:val="24"/>
          <w:szCs w:val="24"/>
        </w:rPr>
        <w:t>о перечне лиц, имеющих право на получение Муниципальной услуги;</w:t>
      </w:r>
    </w:p>
    <w:p w14:paraId="3EEEFA91" w14:textId="77777777" w:rsidR="00C576BD" w:rsidRDefault="00073264" w:rsidP="00B825DB">
      <w:pPr>
        <w:pStyle w:val="11"/>
        <w:numPr>
          <w:ilvl w:val="0"/>
          <w:numId w:val="0"/>
        </w:numPr>
        <w:ind w:firstLine="709"/>
        <w:rPr>
          <w:sz w:val="24"/>
          <w:szCs w:val="24"/>
        </w:rPr>
      </w:pPr>
      <w:r w:rsidRPr="00A1174A">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0F5548" w14:textId="77777777" w:rsidR="00C576BD" w:rsidRDefault="00073264" w:rsidP="00B825DB">
      <w:pPr>
        <w:pStyle w:val="11"/>
        <w:numPr>
          <w:ilvl w:val="0"/>
          <w:numId w:val="0"/>
        </w:numPr>
        <w:ind w:firstLine="709"/>
        <w:rPr>
          <w:sz w:val="24"/>
          <w:szCs w:val="24"/>
        </w:rPr>
      </w:pPr>
      <w:r w:rsidRPr="00A1174A">
        <w:rPr>
          <w:sz w:val="24"/>
          <w:szCs w:val="24"/>
        </w:rPr>
        <w:t>в) о перечне документов, необходимых для получения Муниципальной услуги;</w:t>
      </w:r>
    </w:p>
    <w:p w14:paraId="744793C1" w14:textId="77777777" w:rsidR="00C576BD" w:rsidRDefault="00073264" w:rsidP="00B825DB">
      <w:pPr>
        <w:pStyle w:val="11"/>
        <w:numPr>
          <w:ilvl w:val="0"/>
          <w:numId w:val="0"/>
        </w:numPr>
        <w:ind w:firstLine="709"/>
        <w:rPr>
          <w:sz w:val="24"/>
          <w:szCs w:val="24"/>
        </w:rPr>
      </w:pPr>
      <w:r w:rsidRPr="00A1174A">
        <w:rPr>
          <w:sz w:val="24"/>
          <w:szCs w:val="24"/>
        </w:rPr>
        <w:t>г) о сроках предоставления Муниципальной услуги;</w:t>
      </w:r>
    </w:p>
    <w:p w14:paraId="78FC42D4" w14:textId="77777777" w:rsidR="00C576BD" w:rsidRDefault="00073264" w:rsidP="00B825DB">
      <w:pPr>
        <w:pStyle w:val="11"/>
        <w:numPr>
          <w:ilvl w:val="0"/>
          <w:numId w:val="0"/>
        </w:numPr>
        <w:ind w:firstLine="709"/>
        <w:rPr>
          <w:sz w:val="24"/>
          <w:szCs w:val="24"/>
        </w:rPr>
      </w:pPr>
      <w:r w:rsidRPr="00A1174A">
        <w:rPr>
          <w:sz w:val="24"/>
          <w:szCs w:val="24"/>
        </w:rPr>
        <w:t>д) об основаниях для приостановления Муниципальной услуги;</w:t>
      </w:r>
    </w:p>
    <w:p w14:paraId="009CB8A1" w14:textId="77777777" w:rsidR="00C576BD" w:rsidRDefault="006C7C06" w:rsidP="00B825DB">
      <w:pPr>
        <w:pStyle w:val="11"/>
        <w:numPr>
          <w:ilvl w:val="0"/>
          <w:numId w:val="0"/>
        </w:numPr>
        <w:ind w:firstLine="709"/>
        <w:rPr>
          <w:sz w:val="24"/>
          <w:szCs w:val="24"/>
        </w:rPr>
      </w:pPr>
      <w:r w:rsidRPr="00A1174A">
        <w:rPr>
          <w:sz w:val="24"/>
          <w:szCs w:val="24"/>
        </w:rPr>
        <w:t>е</w:t>
      </w:r>
      <w:r w:rsidR="00073264" w:rsidRPr="00A1174A">
        <w:rPr>
          <w:sz w:val="24"/>
          <w:szCs w:val="24"/>
        </w:rPr>
        <w:t>) об основаниях для отказа в предоставлении Муниципальной услуги;</w:t>
      </w:r>
    </w:p>
    <w:p w14:paraId="1763A479" w14:textId="77777777" w:rsidR="00C576BD" w:rsidRDefault="006C7C06" w:rsidP="00B825DB">
      <w:pPr>
        <w:pStyle w:val="11"/>
        <w:numPr>
          <w:ilvl w:val="0"/>
          <w:numId w:val="0"/>
        </w:numPr>
        <w:ind w:firstLine="709"/>
        <w:rPr>
          <w:sz w:val="24"/>
          <w:szCs w:val="24"/>
        </w:rPr>
      </w:pPr>
      <w:r w:rsidRPr="00A1174A">
        <w:rPr>
          <w:sz w:val="24"/>
          <w:szCs w:val="24"/>
        </w:rPr>
        <w:t>ж</w:t>
      </w:r>
      <w:r w:rsidR="00073264" w:rsidRPr="00A1174A">
        <w:rPr>
          <w:sz w:val="24"/>
          <w:szCs w:val="24"/>
        </w:rPr>
        <w:t>)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14:paraId="64A98156" w14:textId="77777777" w:rsidR="00C576BD" w:rsidRDefault="00DF33DD" w:rsidP="00B825DB">
      <w:pPr>
        <w:pStyle w:val="11"/>
        <w:ind w:left="0" w:firstLine="709"/>
        <w:rPr>
          <w:sz w:val="24"/>
          <w:szCs w:val="24"/>
        </w:rPr>
      </w:pPr>
      <w:r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14:paraId="55D39B3E" w14:textId="77777777" w:rsidR="00C576BD" w:rsidRDefault="00717482" w:rsidP="00B825DB">
      <w:pPr>
        <w:pStyle w:val="11"/>
        <w:tabs>
          <w:tab w:val="left" w:pos="851"/>
        </w:tabs>
        <w:ind w:left="0" w:firstLine="709"/>
        <w:rPr>
          <w:sz w:val="24"/>
          <w:szCs w:val="24"/>
        </w:rPr>
      </w:pPr>
      <w:r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31F77756" w14:textId="77777777" w:rsidR="00C576BD" w:rsidRDefault="00073264" w:rsidP="00B825DB">
      <w:pPr>
        <w:pStyle w:val="11"/>
        <w:tabs>
          <w:tab w:val="left" w:pos="851"/>
        </w:tabs>
        <w:ind w:left="0" w:firstLine="709"/>
        <w:rPr>
          <w:sz w:val="24"/>
          <w:szCs w:val="24"/>
        </w:rPr>
      </w:pPr>
      <w:r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7DA9E199" w14:textId="77777777" w:rsidR="00C576BD" w:rsidRDefault="00073264" w:rsidP="00C0144E">
      <w:pPr>
        <w:pStyle w:val="11"/>
        <w:numPr>
          <w:ilvl w:val="1"/>
          <w:numId w:val="10"/>
        </w:numPr>
        <w:ind w:left="0" w:firstLine="709"/>
        <w:rPr>
          <w:sz w:val="24"/>
          <w:szCs w:val="24"/>
        </w:rPr>
      </w:pPr>
      <w:r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940B618" w14:textId="77777777" w:rsidR="00C576BD" w:rsidRDefault="00073264" w:rsidP="00C0144E">
      <w:pPr>
        <w:pStyle w:val="11"/>
        <w:numPr>
          <w:ilvl w:val="1"/>
          <w:numId w:val="10"/>
        </w:numPr>
        <w:autoSpaceDE/>
        <w:autoSpaceDN/>
        <w:adjustRightInd/>
        <w:ind w:left="0" w:firstLine="709"/>
        <w:rPr>
          <w:sz w:val="24"/>
          <w:szCs w:val="24"/>
        </w:rPr>
      </w:pPr>
      <w:r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A1174A">
        <w:rPr>
          <w:sz w:val="24"/>
          <w:szCs w:val="24"/>
        </w:rPr>
        <w:t xml:space="preserve"> данных. </w:t>
      </w:r>
    </w:p>
    <w:p w14:paraId="4296BF50" w14:textId="77777777" w:rsidR="00C576BD" w:rsidRPr="00B825DB" w:rsidRDefault="00AF6326" w:rsidP="00C0144E">
      <w:pPr>
        <w:pStyle w:val="11"/>
        <w:numPr>
          <w:ilvl w:val="1"/>
          <w:numId w:val="10"/>
        </w:numPr>
        <w:autoSpaceDE/>
        <w:autoSpaceDN/>
        <w:adjustRightInd/>
        <w:ind w:left="0" w:firstLine="709"/>
        <w:rPr>
          <w:sz w:val="24"/>
        </w:rPr>
      </w:pPr>
      <w:r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14:paraId="2C363F00" w14:textId="77777777" w:rsidR="00F82DE2" w:rsidRPr="00B825DB" w:rsidRDefault="00F82DE2" w:rsidP="00B825DB">
      <w:pPr>
        <w:pStyle w:val="11"/>
        <w:numPr>
          <w:ilvl w:val="0"/>
          <w:numId w:val="0"/>
        </w:numPr>
        <w:autoSpaceDE/>
        <w:autoSpaceDN/>
        <w:adjustRightInd/>
        <w:spacing w:line="240" w:lineRule="auto"/>
        <w:ind w:left="709"/>
        <w:rPr>
          <w:sz w:val="24"/>
        </w:rPr>
      </w:pPr>
    </w:p>
    <w:p w14:paraId="381B9BCC" w14:textId="77777777" w:rsidR="00A91314" w:rsidRPr="00B825DB" w:rsidRDefault="00AF6326" w:rsidP="00C0144E">
      <w:pPr>
        <w:pStyle w:val="11"/>
        <w:pageBreakBefore/>
        <w:numPr>
          <w:ilvl w:val="0"/>
          <w:numId w:val="17"/>
        </w:numPr>
        <w:autoSpaceDE/>
        <w:autoSpaceDN/>
        <w:adjustRightInd/>
        <w:spacing w:line="240" w:lineRule="auto"/>
        <w:ind w:left="1077"/>
        <w:jc w:val="center"/>
        <w:outlineLvl w:val="0"/>
        <w:rPr>
          <w:b/>
          <w:sz w:val="24"/>
          <w:lang w:val="en-US"/>
        </w:rPr>
      </w:pPr>
      <w:bookmarkStart w:id="25" w:name="_Toc437973280"/>
      <w:bookmarkStart w:id="26" w:name="_Toc438110021"/>
      <w:bookmarkStart w:id="27" w:name="_Toc438376225"/>
      <w:bookmarkStart w:id="28" w:name="_Toc31980669"/>
      <w:bookmarkStart w:id="29" w:name="_Toc32568563"/>
      <w:r w:rsidRPr="00AF6326">
        <w:rPr>
          <w:b/>
          <w:sz w:val="24"/>
          <w:szCs w:val="24"/>
        </w:rPr>
        <w:t>Стандарт предоставления Муниципальной услуги</w:t>
      </w:r>
      <w:bookmarkEnd w:id="25"/>
      <w:bookmarkEnd w:id="26"/>
      <w:bookmarkEnd w:id="27"/>
      <w:bookmarkEnd w:id="28"/>
      <w:bookmarkEnd w:id="29"/>
    </w:p>
    <w:p w14:paraId="1634AED0" w14:textId="77777777" w:rsidR="00F82DE2" w:rsidRPr="00B825DB" w:rsidRDefault="00F82DE2" w:rsidP="00B825DB">
      <w:pPr>
        <w:pStyle w:val="11"/>
        <w:numPr>
          <w:ilvl w:val="0"/>
          <w:numId w:val="0"/>
        </w:numPr>
        <w:autoSpaceDE/>
        <w:autoSpaceDN/>
        <w:adjustRightInd/>
        <w:spacing w:line="240" w:lineRule="auto"/>
        <w:ind w:left="1080"/>
        <w:rPr>
          <w:sz w:val="24"/>
          <w:lang w:val="en-US"/>
        </w:rPr>
      </w:pPr>
    </w:p>
    <w:p w14:paraId="7E2322E6" w14:textId="77777777" w:rsidR="00F82DE2" w:rsidRDefault="000B48ED" w:rsidP="00C0144E">
      <w:pPr>
        <w:pStyle w:val="2-"/>
        <w:numPr>
          <w:ilvl w:val="0"/>
          <w:numId w:val="10"/>
        </w:numPr>
        <w:spacing w:before="0" w:after="0"/>
        <w:rPr>
          <w:i w:val="0"/>
          <w:sz w:val="24"/>
          <w:szCs w:val="24"/>
        </w:rPr>
      </w:pPr>
      <w:bookmarkStart w:id="30" w:name="_Toc437973281"/>
      <w:bookmarkStart w:id="31" w:name="_Toc438110022"/>
      <w:bookmarkStart w:id="32" w:name="_Toc438376226"/>
      <w:bookmarkStart w:id="33" w:name="_Toc8634985"/>
      <w:bookmarkStart w:id="34" w:name="_Toc31980670"/>
      <w:bookmarkStart w:id="35" w:name="_Toc32568564"/>
      <w:r w:rsidRPr="00D11625">
        <w:rPr>
          <w:sz w:val="24"/>
          <w:szCs w:val="24"/>
        </w:rPr>
        <w:t xml:space="preserve">Наименование </w:t>
      </w:r>
      <w:r w:rsidR="00135CD5" w:rsidRPr="00D11625">
        <w:rPr>
          <w:sz w:val="24"/>
          <w:szCs w:val="24"/>
        </w:rPr>
        <w:t>Муниципальной услуги</w:t>
      </w:r>
      <w:bookmarkEnd w:id="30"/>
      <w:bookmarkEnd w:id="31"/>
      <w:bookmarkEnd w:id="32"/>
      <w:bookmarkEnd w:id="33"/>
      <w:bookmarkEnd w:id="34"/>
      <w:bookmarkEnd w:id="35"/>
    </w:p>
    <w:p w14:paraId="24FEBA62" w14:textId="77777777" w:rsidR="00F82DE2" w:rsidRDefault="00F82DE2" w:rsidP="00B825DB">
      <w:pPr>
        <w:pStyle w:val="2-"/>
        <w:numPr>
          <w:ilvl w:val="0"/>
          <w:numId w:val="0"/>
        </w:numPr>
        <w:spacing w:before="0" w:after="0"/>
        <w:ind w:left="1211"/>
        <w:jc w:val="left"/>
        <w:rPr>
          <w:i w:val="0"/>
          <w:sz w:val="24"/>
          <w:szCs w:val="24"/>
        </w:rPr>
      </w:pPr>
    </w:p>
    <w:p w14:paraId="5B40F992" w14:textId="77777777" w:rsidR="00C576BD" w:rsidRDefault="00073264" w:rsidP="00C0144E">
      <w:pPr>
        <w:pStyle w:val="11"/>
        <w:numPr>
          <w:ilvl w:val="1"/>
          <w:numId w:val="18"/>
        </w:numPr>
        <w:ind w:left="0" w:firstLine="709"/>
        <w:rPr>
          <w:sz w:val="24"/>
          <w:szCs w:val="24"/>
        </w:rPr>
      </w:pPr>
      <w:r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Pr="00073264">
        <w:rPr>
          <w:sz w:val="24"/>
          <w:szCs w:val="24"/>
        </w:rPr>
        <w:t>».</w:t>
      </w:r>
    </w:p>
    <w:p w14:paraId="66B34A2D" w14:textId="77777777" w:rsidR="00F82DE2" w:rsidRDefault="00F82DE2" w:rsidP="00B825DB">
      <w:pPr>
        <w:pStyle w:val="11"/>
        <w:numPr>
          <w:ilvl w:val="0"/>
          <w:numId w:val="0"/>
        </w:numPr>
        <w:spacing w:line="240" w:lineRule="auto"/>
        <w:ind w:left="567"/>
        <w:rPr>
          <w:sz w:val="24"/>
          <w:szCs w:val="24"/>
        </w:rPr>
      </w:pPr>
    </w:p>
    <w:p w14:paraId="07318F05" w14:textId="77777777" w:rsidR="00F82DE2" w:rsidRDefault="005854E3" w:rsidP="00C0144E">
      <w:pPr>
        <w:pStyle w:val="2-"/>
        <w:numPr>
          <w:ilvl w:val="0"/>
          <w:numId w:val="18"/>
        </w:numPr>
        <w:spacing w:before="0" w:after="0"/>
        <w:rPr>
          <w:sz w:val="24"/>
          <w:szCs w:val="24"/>
        </w:rPr>
      </w:pPr>
      <w:bookmarkStart w:id="36" w:name="_Toc437973284"/>
      <w:bookmarkStart w:id="37" w:name="_Toc438110025"/>
      <w:bookmarkStart w:id="38" w:name="_Toc438376229"/>
      <w:bookmarkStart w:id="39" w:name="_Toc8634986"/>
      <w:bookmarkStart w:id="40" w:name="_Toc31980671"/>
      <w:bookmarkStart w:id="41" w:name="_Toc32568565"/>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36"/>
      <w:bookmarkEnd w:id="37"/>
      <w:bookmarkEnd w:id="38"/>
      <w:r>
        <w:rPr>
          <w:sz w:val="24"/>
          <w:szCs w:val="24"/>
        </w:rPr>
        <w:t>у</w:t>
      </w:r>
      <w:bookmarkEnd w:id="39"/>
      <w:bookmarkEnd w:id="40"/>
      <w:bookmarkEnd w:id="41"/>
    </w:p>
    <w:p w14:paraId="13487129" w14:textId="77777777" w:rsidR="00F82DE2" w:rsidRDefault="00F82DE2" w:rsidP="00B825DB">
      <w:pPr>
        <w:pStyle w:val="2-"/>
        <w:numPr>
          <w:ilvl w:val="0"/>
          <w:numId w:val="0"/>
        </w:numPr>
        <w:spacing w:before="0" w:after="0"/>
        <w:ind w:left="1211"/>
        <w:jc w:val="left"/>
        <w:rPr>
          <w:sz w:val="24"/>
          <w:szCs w:val="24"/>
        </w:rPr>
      </w:pPr>
    </w:p>
    <w:p w14:paraId="5D29EA2A" w14:textId="77777777" w:rsidR="00C576BD" w:rsidRDefault="00C93CB3" w:rsidP="00C0144E">
      <w:pPr>
        <w:pStyle w:val="11"/>
        <w:numPr>
          <w:ilvl w:val="1"/>
          <w:numId w:val="18"/>
        </w:numPr>
        <w:ind w:left="0" w:firstLine="709"/>
        <w:rPr>
          <w:sz w:val="24"/>
          <w:szCs w:val="24"/>
          <w:lang w:eastAsia="ar-SA"/>
        </w:rPr>
      </w:pPr>
      <w:r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14:paraId="2C0936E9" w14:textId="77777777" w:rsidR="00C576BD" w:rsidRDefault="00FD78EF" w:rsidP="00C0144E">
      <w:pPr>
        <w:pStyle w:val="11"/>
        <w:numPr>
          <w:ilvl w:val="1"/>
          <w:numId w:val="18"/>
        </w:numPr>
        <w:ind w:left="0" w:firstLine="709"/>
        <w:rPr>
          <w:sz w:val="24"/>
          <w:szCs w:val="24"/>
        </w:rPr>
      </w:pPr>
      <w:r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14:paraId="788C4077" w14:textId="77777777" w:rsidR="00C576BD" w:rsidRDefault="00FA37E0" w:rsidP="00C0144E">
      <w:pPr>
        <w:pStyle w:val="11"/>
        <w:numPr>
          <w:ilvl w:val="1"/>
          <w:numId w:val="18"/>
        </w:numPr>
        <w:ind w:left="0" w:firstLine="709"/>
        <w:rPr>
          <w:sz w:val="24"/>
          <w:szCs w:val="24"/>
        </w:rPr>
      </w:pPr>
      <w:r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Pr="00A1174A">
        <w:rPr>
          <w:sz w:val="24"/>
          <w:szCs w:val="24"/>
        </w:rPr>
        <w:t>либо места нахождения (для юридических лиц).</w:t>
      </w:r>
    </w:p>
    <w:p w14:paraId="3791FB6F" w14:textId="47A4657F" w:rsidR="00C576BD" w:rsidRDefault="00717482" w:rsidP="00C0144E">
      <w:pPr>
        <w:pStyle w:val="11"/>
        <w:numPr>
          <w:ilvl w:val="1"/>
          <w:numId w:val="18"/>
        </w:numPr>
        <w:ind w:left="0" w:firstLine="709"/>
        <w:rPr>
          <w:sz w:val="24"/>
          <w:szCs w:val="24"/>
        </w:rPr>
      </w:pPr>
      <w:r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Pr="000F4B2D">
        <w:rPr>
          <w:sz w:val="24"/>
          <w:szCs w:val="24"/>
        </w:rPr>
        <w:t xml:space="preserve">) в Администрации устанавливается </w:t>
      </w:r>
      <w:r w:rsidR="009B3353">
        <w:rPr>
          <w:sz w:val="24"/>
          <w:szCs w:val="24"/>
        </w:rPr>
        <w:t>Регламентом рассмотрения обращений</w:t>
      </w:r>
      <w:r w:rsidRPr="000F4B2D">
        <w:rPr>
          <w:sz w:val="24"/>
          <w:szCs w:val="24"/>
        </w:rPr>
        <w:t xml:space="preserve">. </w:t>
      </w:r>
    </w:p>
    <w:p w14:paraId="7667A1DE" w14:textId="0449AFC5" w:rsidR="00C576BD" w:rsidRDefault="00401A0F" w:rsidP="00C0144E">
      <w:pPr>
        <w:pStyle w:val="11"/>
        <w:numPr>
          <w:ilvl w:val="1"/>
          <w:numId w:val="18"/>
        </w:numPr>
        <w:ind w:left="0" w:firstLine="709"/>
        <w:rPr>
          <w:sz w:val="24"/>
          <w:szCs w:val="24"/>
          <w:lang w:eastAsia="ar-SA"/>
        </w:rPr>
      </w:pPr>
      <w:r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Pr="00A1174A">
        <w:rPr>
          <w:rFonts w:eastAsia="Times New Roman"/>
          <w:sz w:val="24"/>
          <w:szCs w:val="24"/>
          <w:lang w:eastAsia="ar-SA"/>
        </w:rPr>
        <w:t>структурно</w:t>
      </w:r>
      <w:r w:rsidR="00C47091" w:rsidRPr="00A1174A">
        <w:rPr>
          <w:rFonts w:eastAsia="Times New Roman"/>
          <w:sz w:val="24"/>
          <w:szCs w:val="24"/>
          <w:lang w:eastAsia="ar-SA"/>
        </w:rPr>
        <w:t>е</w:t>
      </w:r>
      <w:r w:rsidRPr="00A1174A">
        <w:rPr>
          <w:rFonts w:eastAsia="Times New Roman"/>
          <w:sz w:val="24"/>
          <w:szCs w:val="24"/>
          <w:lang w:eastAsia="ar-SA"/>
        </w:rPr>
        <w:t xml:space="preserve"> </w:t>
      </w:r>
      <w:r w:rsidR="00717482" w:rsidRPr="000F4B2D">
        <w:rPr>
          <w:rFonts w:eastAsia="Times New Roman"/>
          <w:sz w:val="24"/>
          <w:szCs w:val="24"/>
          <w:lang w:eastAsia="ar-SA"/>
        </w:rPr>
        <w:t xml:space="preserve">подразделение </w:t>
      </w:r>
      <w:r w:rsidR="007E7990" w:rsidRPr="007E7990">
        <w:rPr>
          <w:rFonts w:eastAsia="Times New Roman"/>
          <w:sz w:val="24"/>
          <w:szCs w:val="24"/>
          <w:lang w:eastAsia="ar-SA"/>
        </w:rPr>
        <w:t>Отдел архитектуры и градостроительства</w:t>
      </w:r>
      <w:r w:rsidR="00717482" w:rsidRPr="00B825DB">
        <w:rPr>
          <w:sz w:val="24"/>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Pr="00A1174A">
        <w:rPr>
          <w:sz w:val="24"/>
          <w:szCs w:val="24"/>
        </w:rPr>
        <w:t xml:space="preserve"> Подразделение)</w:t>
      </w:r>
      <w:r w:rsidR="00253032" w:rsidRPr="00A1174A">
        <w:rPr>
          <w:sz w:val="24"/>
          <w:szCs w:val="24"/>
        </w:rPr>
        <w:t>.</w:t>
      </w:r>
    </w:p>
    <w:p w14:paraId="00B9CBF8" w14:textId="5A7B7460" w:rsidR="00C576BD" w:rsidRDefault="00FD78EF" w:rsidP="00C0144E">
      <w:pPr>
        <w:pStyle w:val="11"/>
        <w:numPr>
          <w:ilvl w:val="1"/>
          <w:numId w:val="18"/>
        </w:numPr>
        <w:ind w:left="0" w:firstLine="709"/>
        <w:rPr>
          <w:sz w:val="24"/>
          <w:szCs w:val="24"/>
          <w:lang w:eastAsia="ar-SA"/>
        </w:rPr>
      </w:pPr>
      <w:r w:rsidRPr="00A1174A">
        <w:rPr>
          <w:sz w:val="24"/>
          <w:szCs w:val="24"/>
          <w:lang w:eastAsia="ar-SA"/>
        </w:rPr>
        <w:t xml:space="preserve">Предоставление </w:t>
      </w:r>
      <w:r w:rsidR="00253032" w:rsidRPr="00A1174A">
        <w:rPr>
          <w:sz w:val="24"/>
          <w:szCs w:val="24"/>
          <w:lang w:eastAsia="ar-SA"/>
        </w:rPr>
        <w:t>Муниципальной</w:t>
      </w:r>
      <w:r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w:t>
      </w:r>
      <w:r w:rsidR="00717482" w:rsidRPr="000F4B2D">
        <w:rPr>
          <w:sz w:val="24"/>
          <w:szCs w:val="24"/>
          <w:lang w:eastAsia="ar-SA"/>
        </w:rPr>
        <w:t xml:space="preserve">и </w:t>
      </w:r>
      <w:r w:rsidR="00FD29D1">
        <w:rPr>
          <w:sz w:val="24"/>
          <w:szCs w:val="24"/>
          <w:lang w:eastAsia="ar-SA"/>
        </w:rPr>
        <w:t>Муниципальным автономным учреждением городского округа Щёлково</w:t>
      </w:r>
      <w:r w:rsidR="00717482" w:rsidRPr="000F4B2D">
        <w:rPr>
          <w:sz w:val="24"/>
          <w:szCs w:val="24"/>
          <w:lang w:eastAsia="ar-SA"/>
        </w:rPr>
        <w:t xml:space="preserve"> Московской области «Многофункциональный центр предоставления государственных и муниципальных услуг</w:t>
      </w:r>
      <w:r w:rsidR="00FD29D1">
        <w:rPr>
          <w:sz w:val="24"/>
          <w:szCs w:val="24"/>
          <w:lang w:eastAsia="ar-SA"/>
        </w:rPr>
        <w:t xml:space="preserve"> городского округа Щёлково</w:t>
      </w:r>
      <w:r w:rsidR="00717482" w:rsidRPr="000F4B2D">
        <w:rPr>
          <w:sz w:val="24"/>
          <w:szCs w:val="24"/>
          <w:lang w:eastAsia="ar-SA"/>
        </w:rPr>
        <w:t>» (далее – «МФЦ»)</w:t>
      </w:r>
      <w:r w:rsidR="00DE5F26">
        <w:rPr>
          <w:sz w:val="24"/>
          <w:szCs w:val="24"/>
          <w:lang w:eastAsia="ar-SA"/>
        </w:rPr>
        <w:t xml:space="preserve"> от 01.04.2018 № 1.1-16/40</w:t>
      </w:r>
      <w:r w:rsidR="00717482" w:rsidRPr="000F4B2D">
        <w:rPr>
          <w:sz w:val="24"/>
          <w:szCs w:val="24"/>
          <w:lang w:eastAsia="ar-SA"/>
        </w:rPr>
        <w:t xml:space="preserve">, заключенным в порядке, установленном законодательством Российской </w:t>
      </w:r>
      <w:r w:rsidR="00DF0DC6">
        <w:rPr>
          <w:sz w:val="24"/>
          <w:szCs w:val="24"/>
          <w:lang w:eastAsia="ar-SA"/>
        </w:rPr>
        <w:t xml:space="preserve">Федерации </w:t>
      </w:r>
      <w:r w:rsidR="00717482" w:rsidRPr="000F4B2D">
        <w:rPr>
          <w:sz w:val="24"/>
          <w:szCs w:val="24"/>
          <w:lang w:eastAsia="ar-SA"/>
        </w:rPr>
        <w:t>(далее – соглашение о взаимодействии</w:t>
      </w:r>
      <w:r w:rsidR="00401A0F" w:rsidRPr="00A1174A">
        <w:rPr>
          <w:sz w:val="24"/>
          <w:szCs w:val="24"/>
          <w:lang w:eastAsia="ar-SA"/>
        </w:rPr>
        <w:t>)</w:t>
      </w:r>
      <w:r w:rsidRPr="00A1174A">
        <w:rPr>
          <w:sz w:val="24"/>
          <w:szCs w:val="24"/>
          <w:lang w:eastAsia="ar-SA"/>
        </w:rPr>
        <w:t>.</w:t>
      </w:r>
    </w:p>
    <w:p w14:paraId="72D2A88E" w14:textId="77777777" w:rsidR="00C576BD" w:rsidRDefault="00401A0F" w:rsidP="00C0144E">
      <w:pPr>
        <w:pStyle w:val="11"/>
        <w:numPr>
          <w:ilvl w:val="1"/>
          <w:numId w:val="18"/>
        </w:numPr>
        <w:ind w:left="0" w:firstLine="709"/>
        <w:rPr>
          <w:sz w:val="24"/>
          <w:szCs w:val="24"/>
        </w:rPr>
      </w:pPr>
      <w:r w:rsidRPr="00A1174A">
        <w:rPr>
          <w:sz w:val="24"/>
          <w:szCs w:val="24"/>
        </w:rPr>
        <w:t>Администрации</w:t>
      </w:r>
      <w:r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Pr="00A1174A">
        <w:rPr>
          <w:sz w:val="24"/>
          <w:szCs w:val="24"/>
          <w:lang w:eastAsia="ar-SA"/>
        </w:rPr>
        <w:t xml:space="preserve"> </w:t>
      </w:r>
      <w:r w:rsidRPr="00A1174A">
        <w:rPr>
          <w:sz w:val="24"/>
          <w:szCs w:val="24"/>
        </w:rPr>
        <w:t>Муниципальной</w:t>
      </w:r>
      <w:r w:rsidRPr="00A1174A">
        <w:rPr>
          <w:rFonts w:eastAsia="Times New Roman"/>
          <w:sz w:val="24"/>
          <w:szCs w:val="24"/>
          <w:lang w:eastAsia="ar-SA"/>
        </w:rPr>
        <w:t xml:space="preserve"> услуги </w:t>
      </w:r>
      <w:r w:rsidRPr="00A1174A">
        <w:rPr>
          <w:sz w:val="24"/>
          <w:szCs w:val="24"/>
          <w:lang w:eastAsia="ar-SA"/>
        </w:rPr>
        <w:t xml:space="preserve">и связанных с обращением в иные государственные органы или органы местного самоуправления, </w:t>
      </w:r>
      <w:r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14:paraId="16994A06" w14:textId="77777777" w:rsidR="00C576BD" w:rsidRDefault="00717482" w:rsidP="00C0144E">
      <w:pPr>
        <w:pStyle w:val="11"/>
        <w:numPr>
          <w:ilvl w:val="1"/>
          <w:numId w:val="18"/>
        </w:numPr>
        <w:ind w:left="0" w:firstLine="709"/>
        <w:rPr>
          <w:sz w:val="24"/>
          <w:szCs w:val="24"/>
          <w:lang w:eastAsia="ar-SA"/>
        </w:rPr>
      </w:pPr>
      <w:r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14:paraId="11B97F8E" w14:textId="77777777" w:rsidR="00C576BD" w:rsidRDefault="00FD78EF" w:rsidP="00C0144E">
      <w:pPr>
        <w:pStyle w:val="111"/>
        <w:numPr>
          <w:ilvl w:val="2"/>
          <w:numId w:val="14"/>
        </w:numPr>
        <w:ind w:left="0" w:firstLine="709"/>
        <w:rPr>
          <w:sz w:val="24"/>
          <w:szCs w:val="24"/>
          <w:lang w:eastAsia="ar-SA"/>
        </w:rPr>
      </w:pPr>
      <w:r w:rsidRPr="00A1174A">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Pr>
          <w:sz w:val="24"/>
          <w:szCs w:val="24"/>
        </w:rPr>
        <w:t>садового дома или жилого дома, признаваемого жилым домом или садовым домом.</w:t>
      </w:r>
    </w:p>
    <w:p w14:paraId="145F26FB" w14:textId="77777777" w:rsidR="00C576BD" w:rsidRDefault="00717482" w:rsidP="00C0144E">
      <w:pPr>
        <w:pStyle w:val="111"/>
        <w:numPr>
          <w:ilvl w:val="2"/>
          <w:numId w:val="14"/>
        </w:numPr>
        <w:tabs>
          <w:tab w:val="left" w:pos="1134"/>
        </w:tabs>
        <w:ind w:left="0" w:firstLine="709"/>
        <w:rPr>
          <w:sz w:val="24"/>
          <w:szCs w:val="24"/>
        </w:rPr>
      </w:pPr>
      <w:r w:rsidRPr="000F4B2D">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14:paraId="21672E19" w14:textId="77777777" w:rsidR="002E1E43" w:rsidRDefault="002E1E43" w:rsidP="00B825DB">
      <w:pPr>
        <w:pStyle w:val="111"/>
        <w:numPr>
          <w:ilvl w:val="0"/>
          <w:numId w:val="0"/>
        </w:numPr>
        <w:spacing w:line="240" w:lineRule="auto"/>
        <w:ind w:left="709"/>
        <w:rPr>
          <w:sz w:val="24"/>
          <w:szCs w:val="24"/>
        </w:rPr>
      </w:pPr>
    </w:p>
    <w:p w14:paraId="0E60306E" w14:textId="77777777" w:rsidR="00F82DE2" w:rsidRDefault="005854E3" w:rsidP="00C0144E">
      <w:pPr>
        <w:pStyle w:val="2-"/>
        <w:numPr>
          <w:ilvl w:val="0"/>
          <w:numId w:val="14"/>
        </w:numPr>
        <w:spacing w:before="0" w:after="0"/>
        <w:rPr>
          <w:sz w:val="24"/>
          <w:szCs w:val="24"/>
        </w:rPr>
      </w:pPr>
      <w:bookmarkStart w:id="42" w:name="_Toc437973285"/>
      <w:bookmarkStart w:id="43" w:name="_Toc438110026"/>
      <w:bookmarkStart w:id="44" w:name="_Toc438376230"/>
      <w:bookmarkStart w:id="45" w:name="_Toc8634987"/>
      <w:bookmarkStart w:id="46" w:name="_Toc31980672"/>
      <w:bookmarkStart w:id="47" w:name="_Toc32568566"/>
      <w:bookmarkStart w:id="48" w:name="_Toc437973283"/>
      <w:bookmarkStart w:id="49" w:name="_Toc438110024"/>
      <w:bookmarkStart w:id="50"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42"/>
      <w:bookmarkEnd w:id="43"/>
      <w:bookmarkEnd w:id="44"/>
      <w:bookmarkEnd w:id="45"/>
      <w:bookmarkEnd w:id="46"/>
      <w:bookmarkEnd w:id="47"/>
    </w:p>
    <w:p w14:paraId="1B2E9A0B" w14:textId="77777777" w:rsidR="00701EDF" w:rsidRDefault="00701EDF" w:rsidP="00B825DB">
      <w:pPr>
        <w:pStyle w:val="2-"/>
        <w:numPr>
          <w:ilvl w:val="0"/>
          <w:numId w:val="0"/>
        </w:numPr>
        <w:spacing w:before="0" w:after="0"/>
        <w:ind w:left="540"/>
        <w:jc w:val="left"/>
        <w:rPr>
          <w:sz w:val="24"/>
          <w:szCs w:val="24"/>
        </w:rPr>
      </w:pPr>
    </w:p>
    <w:p w14:paraId="65D866AB" w14:textId="77777777" w:rsidR="00C576BD" w:rsidRDefault="00073264" w:rsidP="00C0144E">
      <w:pPr>
        <w:pStyle w:val="11"/>
        <w:numPr>
          <w:ilvl w:val="1"/>
          <w:numId w:val="15"/>
        </w:numPr>
        <w:ind w:left="0" w:firstLine="709"/>
        <w:rPr>
          <w:sz w:val="24"/>
          <w:szCs w:val="24"/>
        </w:rPr>
      </w:pPr>
      <w:r w:rsidRPr="00A1174A">
        <w:rPr>
          <w:sz w:val="24"/>
          <w:szCs w:val="24"/>
          <w:lang w:eastAsia="ar-SA"/>
        </w:rPr>
        <w:t xml:space="preserve">Результатом </w:t>
      </w:r>
      <w:r w:rsidRPr="00A1174A">
        <w:rPr>
          <w:sz w:val="24"/>
          <w:szCs w:val="24"/>
        </w:rPr>
        <w:t xml:space="preserve">предоставления </w:t>
      </w:r>
      <w:r w:rsidR="00E4102D" w:rsidRPr="00A1174A">
        <w:rPr>
          <w:sz w:val="24"/>
          <w:szCs w:val="24"/>
        </w:rPr>
        <w:t xml:space="preserve">Муниципальной услуги </w:t>
      </w:r>
      <w:r w:rsidRPr="00A1174A">
        <w:rPr>
          <w:sz w:val="24"/>
          <w:szCs w:val="24"/>
        </w:rPr>
        <w:t>является:</w:t>
      </w:r>
    </w:p>
    <w:p w14:paraId="39E7A3AF" w14:textId="3C4789FA" w:rsidR="00C576BD" w:rsidRDefault="005422F0" w:rsidP="00C0144E">
      <w:pPr>
        <w:pStyle w:val="111"/>
        <w:numPr>
          <w:ilvl w:val="2"/>
          <w:numId w:val="15"/>
        </w:numPr>
        <w:ind w:left="0" w:firstLine="709"/>
        <w:rPr>
          <w:sz w:val="24"/>
          <w:szCs w:val="24"/>
        </w:rPr>
      </w:pPr>
      <w:r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DE5F26">
        <w:rPr>
          <w:sz w:val="24"/>
          <w:szCs w:val="24"/>
        </w:rPr>
        <w:t>1</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14:paraId="067F4A31" w14:textId="50EFF6CE" w:rsidR="00C576BD" w:rsidRDefault="005D6879" w:rsidP="00C0144E">
      <w:pPr>
        <w:pStyle w:val="111"/>
        <w:numPr>
          <w:ilvl w:val="2"/>
          <w:numId w:val="15"/>
        </w:numPr>
        <w:ind w:left="0" w:firstLine="709"/>
        <w:rPr>
          <w:sz w:val="24"/>
          <w:szCs w:val="24"/>
        </w:rPr>
      </w:pPr>
      <w:r>
        <w:rPr>
          <w:sz w:val="24"/>
          <w:szCs w:val="24"/>
        </w:rPr>
        <w:t>Решение об отказе в признании садового дома жилым домом и</w:t>
      </w:r>
      <w:r w:rsidR="00F55A2A">
        <w:rPr>
          <w:sz w:val="24"/>
          <w:szCs w:val="24"/>
        </w:rPr>
        <w:t>ли</w:t>
      </w:r>
      <w:r>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w:t>
      </w:r>
      <w:r w:rsidR="00FD5CC0">
        <w:rPr>
          <w:sz w:val="24"/>
          <w:szCs w:val="24"/>
        </w:rPr>
        <w:t>1</w:t>
      </w:r>
      <w:r w:rsidR="00DE5F26">
        <w:rPr>
          <w:sz w:val="24"/>
          <w:szCs w:val="24"/>
        </w:rPr>
        <w:t>, 13.2</w:t>
      </w:r>
      <w:r w:rsidR="007D7A6D" w:rsidRPr="00002814">
        <w:rPr>
          <w:sz w:val="24"/>
          <w:szCs w:val="24"/>
        </w:rPr>
        <w:t xml:space="preserve"> настоящего Административного регламента</w:t>
      </w:r>
      <w:r w:rsidR="000762DA">
        <w:rPr>
          <w:sz w:val="24"/>
          <w:szCs w:val="24"/>
        </w:rPr>
        <w:t>,</w:t>
      </w:r>
      <w:r w:rsidR="007D7A6D" w:rsidRPr="00002814">
        <w:rPr>
          <w:sz w:val="24"/>
          <w:szCs w:val="24"/>
        </w:rPr>
        <w:t xml:space="preserve"> </w:t>
      </w:r>
      <w:r w:rsidRPr="00002814">
        <w:rPr>
          <w:sz w:val="24"/>
          <w:szCs w:val="24"/>
        </w:rPr>
        <w:t>по форме</w:t>
      </w:r>
      <w:r>
        <w:rPr>
          <w:sz w:val="24"/>
          <w:szCs w:val="24"/>
        </w:rPr>
        <w:t xml:space="preserve">, приведенной в Приложении </w:t>
      </w:r>
      <w:r w:rsidR="005E592E">
        <w:rPr>
          <w:sz w:val="24"/>
          <w:szCs w:val="24"/>
        </w:rPr>
        <w:t>2</w:t>
      </w:r>
      <w:r>
        <w:rPr>
          <w:sz w:val="24"/>
          <w:szCs w:val="24"/>
        </w:rPr>
        <w:t xml:space="preserve"> к настоящему Административному регламенту. </w:t>
      </w:r>
    </w:p>
    <w:p w14:paraId="2E7EBF87" w14:textId="5A2BB9A3" w:rsidR="00F349A6" w:rsidRDefault="00F349A6" w:rsidP="00C0144E">
      <w:pPr>
        <w:pStyle w:val="11"/>
        <w:numPr>
          <w:ilvl w:val="1"/>
          <w:numId w:val="15"/>
        </w:numPr>
        <w:ind w:left="0" w:firstLine="709"/>
        <w:rPr>
          <w:sz w:val="24"/>
          <w:szCs w:val="24"/>
        </w:rPr>
      </w:pPr>
      <w:r>
        <w:rPr>
          <w:sz w:val="24"/>
          <w:szCs w:val="24"/>
        </w:rPr>
        <w:t>Результат предоставления Муниципальной услуги независимо от принятого решения выдается заявителю (представителю Заявителя):</w:t>
      </w:r>
    </w:p>
    <w:p w14:paraId="4F865D48" w14:textId="3D68A225" w:rsidR="00F349A6" w:rsidRDefault="00F349A6" w:rsidP="00F349A6">
      <w:pPr>
        <w:pStyle w:val="11"/>
        <w:numPr>
          <w:ilvl w:val="0"/>
          <w:numId w:val="0"/>
        </w:numPr>
        <w:ind w:left="142"/>
        <w:rPr>
          <w:sz w:val="24"/>
          <w:szCs w:val="24"/>
        </w:rPr>
      </w:pPr>
      <w:r>
        <w:rPr>
          <w:sz w:val="24"/>
          <w:szCs w:val="24"/>
        </w:rPr>
        <w:tab/>
        <w:t>6.2.1. в МФЦ в форме экземпляра электронного документа, подписанного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72DDADFC" w14:textId="26864138" w:rsidR="00F349A6" w:rsidRDefault="00F349A6" w:rsidP="00F349A6">
      <w:pPr>
        <w:pStyle w:val="11"/>
        <w:numPr>
          <w:ilvl w:val="0"/>
          <w:numId w:val="0"/>
        </w:numPr>
        <w:ind w:left="142"/>
        <w:rPr>
          <w:sz w:val="24"/>
          <w:szCs w:val="24"/>
        </w:rPr>
      </w:pPr>
      <w:r>
        <w:rPr>
          <w:sz w:val="24"/>
          <w:szCs w:val="24"/>
        </w:rPr>
        <w:tab/>
        <w:t xml:space="preserve">6.2.2. Результат может быть направлен Заявителю (представителю Заявителя) в виде электронного образа оригинала документа, подписанного усиленной квалифицированной </w:t>
      </w:r>
      <w:r w:rsidR="004073EE">
        <w:rPr>
          <w:sz w:val="24"/>
          <w:szCs w:val="24"/>
        </w:rPr>
        <w:t>ЭП уполномоченного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Сведения о предоставлении Муниципальной услуги с приложением результата предоставления Муниципальной услуги в течение 1 рабочего д</w:t>
      </w:r>
      <w:r w:rsidR="002D274C">
        <w:rPr>
          <w:sz w:val="24"/>
          <w:szCs w:val="24"/>
        </w:rPr>
        <w:t>н</w:t>
      </w:r>
      <w:r w:rsidR="004073EE">
        <w:rPr>
          <w:sz w:val="24"/>
          <w:szCs w:val="24"/>
        </w:rPr>
        <w:t>я подлежат обязательному размещению в Модуле ЕИС ОУ.</w:t>
      </w:r>
    </w:p>
    <w:p w14:paraId="404309BE" w14:textId="0E62BD9C" w:rsidR="004073EE" w:rsidRDefault="004073EE" w:rsidP="00F349A6">
      <w:pPr>
        <w:pStyle w:val="11"/>
        <w:numPr>
          <w:ilvl w:val="0"/>
          <w:numId w:val="0"/>
        </w:numPr>
        <w:ind w:left="142"/>
        <w:rPr>
          <w:sz w:val="24"/>
          <w:szCs w:val="24"/>
        </w:rPr>
      </w:pPr>
      <w:r>
        <w:rPr>
          <w:sz w:val="24"/>
          <w:szCs w:val="24"/>
        </w:rPr>
        <w:tab/>
        <w:t>6.2.3. Результат предоставления Муниципальной услуги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14:paraId="00B2E86C" w14:textId="77777777" w:rsidR="00F82DE2" w:rsidRDefault="00F82DE2" w:rsidP="00B825DB">
      <w:pPr>
        <w:pStyle w:val="11"/>
        <w:numPr>
          <w:ilvl w:val="0"/>
          <w:numId w:val="0"/>
        </w:numPr>
        <w:spacing w:line="240" w:lineRule="auto"/>
        <w:ind w:left="709"/>
        <w:rPr>
          <w:sz w:val="24"/>
          <w:szCs w:val="24"/>
        </w:rPr>
      </w:pPr>
    </w:p>
    <w:p w14:paraId="6A8B2C22" w14:textId="77777777" w:rsidR="00F82DE2" w:rsidRPr="000D4A90" w:rsidRDefault="00717482" w:rsidP="00C0144E">
      <w:pPr>
        <w:pStyle w:val="2-"/>
        <w:numPr>
          <w:ilvl w:val="0"/>
          <w:numId w:val="15"/>
        </w:numPr>
        <w:spacing w:before="0" w:after="0"/>
        <w:rPr>
          <w:sz w:val="24"/>
          <w:szCs w:val="24"/>
        </w:rPr>
      </w:pPr>
      <w:bookmarkStart w:id="51" w:name="_Toc468470729"/>
      <w:bookmarkStart w:id="52" w:name="_Toc8634988"/>
      <w:bookmarkStart w:id="53" w:name="_Toc31980673"/>
      <w:bookmarkStart w:id="54" w:name="_Toc32568567"/>
      <w:r w:rsidRPr="000F4B2D">
        <w:rPr>
          <w:sz w:val="24"/>
          <w:szCs w:val="24"/>
        </w:rPr>
        <w:t>Срок регистрации запроса Заяв</w:t>
      </w:r>
      <w:bookmarkEnd w:id="51"/>
      <w:r w:rsidRPr="000F4B2D">
        <w:rPr>
          <w:sz w:val="24"/>
          <w:szCs w:val="24"/>
        </w:rPr>
        <w:t>ителя (представителя Заявителя) о предоставлении Муниципальной услуги</w:t>
      </w:r>
      <w:bookmarkEnd w:id="52"/>
      <w:bookmarkEnd w:id="53"/>
      <w:bookmarkEnd w:id="54"/>
    </w:p>
    <w:p w14:paraId="7828F754" w14:textId="77777777" w:rsidR="00701EDF" w:rsidRDefault="00701EDF" w:rsidP="00B825DB">
      <w:pPr>
        <w:pStyle w:val="2-"/>
        <w:numPr>
          <w:ilvl w:val="0"/>
          <w:numId w:val="0"/>
        </w:numPr>
        <w:spacing w:before="0" w:after="0"/>
        <w:ind w:left="360"/>
        <w:jc w:val="left"/>
        <w:rPr>
          <w:sz w:val="24"/>
          <w:szCs w:val="24"/>
        </w:rPr>
      </w:pPr>
    </w:p>
    <w:p w14:paraId="56A55B28" w14:textId="77777777" w:rsidR="00C576BD" w:rsidRDefault="00C778D7" w:rsidP="00C0144E">
      <w:pPr>
        <w:pStyle w:val="11"/>
        <w:numPr>
          <w:ilvl w:val="1"/>
          <w:numId w:val="15"/>
        </w:numPr>
        <w:tabs>
          <w:tab w:val="left" w:pos="1276"/>
        </w:tabs>
        <w:ind w:left="0" w:firstLine="709"/>
        <w:rPr>
          <w:sz w:val="24"/>
          <w:szCs w:val="24"/>
        </w:rPr>
      </w:pPr>
      <w:r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14:paraId="44885124" w14:textId="43CAB87D" w:rsidR="008B5682" w:rsidRDefault="00800A93" w:rsidP="008B5682">
      <w:pPr>
        <w:pStyle w:val="11"/>
        <w:numPr>
          <w:ilvl w:val="1"/>
          <w:numId w:val="15"/>
        </w:numPr>
        <w:tabs>
          <w:tab w:val="left" w:pos="1276"/>
        </w:tabs>
        <w:ind w:left="0" w:firstLine="709"/>
        <w:rPr>
          <w:sz w:val="24"/>
          <w:szCs w:val="24"/>
        </w:rPr>
      </w:pPr>
      <w:r w:rsidRPr="008B5682">
        <w:rPr>
          <w:sz w:val="24"/>
        </w:rPr>
        <w:t>Заявление, поданное в иных формах</w:t>
      </w:r>
      <w:r w:rsidR="0037612F" w:rsidRPr="0037612F">
        <w:t xml:space="preserve"> </w:t>
      </w:r>
      <w:r w:rsidRPr="008B5682">
        <w:rPr>
          <w:sz w:val="24"/>
        </w:rPr>
        <w:t xml:space="preserve">в соответствии с Федеральным законом         </w:t>
      </w:r>
      <w:r w:rsidR="00783F19" w:rsidRPr="008B5682">
        <w:rPr>
          <w:sz w:val="24"/>
        </w:rPr>
        <w:t>от 27.07.2010 № 210-ФЗ «Об организации предоставления государственных и муниципальных услуг»</w:t>
      </w:r>
      <w:r w:rsidR="008B5682">
        <w:rPr>
          <w:sz w:val="24"/>
        </w:rPr>
        <w:t xml:space="preserve"> </w:t>
      </w:r>
      <w:r w:rsidR="008B5682" w:rsidRPr="00A1174A">
        <w:rPr>
          <w:rFonts w:eastAsia="Times New Roman"/>
          <w:sz w:val="24"/>
          <w:szCs w:val="24"/>
          <w:lang w:bidi="en-US"/>
        </w:rPr>
        <w:t>до 16:00</w:t>
      </w:r>
      <w:r w:rsidR="008B5682">
        <w:rPr>
          <w:rFonts w:eastAsia="Times New Roman"/>
          <w:sz w:val="24"/>
          <w:szCs w:val="24"/>
          <w:lang w:bidi="en-US"/>
        </w:rPr>
        <w:t xml:space="preserve"> </w:t>
      </w:r>
      <w:r w:rsidR="008B5682" w:rsidRPr="00A1174A">
        <w:rPr>
          <w:rFonts w:eastAsia="Times New Roman"/>
          <w:sz w:val="24"/>
          <w:szCs w:val="24"/>
          <w:lang w:bidi="en-US"/>
        </w:rPr>
        <w:t>рабочего дня</w:t>
      </w:r>
      <w:r w:rsidR="00783F19" w:rsidRPr="008B5682">
        <w:rPr>
          <w:sz w:val="24"/>
        </w:rPr>
        <w:t>, регистрируется в Администрации</w:t>
      </w:r>
      <w:r w:rsidR="008B5682" w:rsidRPr="00A1174A">
        <w:rPr>
          <w:rFonts w:eastAsia="Times New Roman"/>
          <w:sz w:val="24"/>
          <w:szCs w:val="24"/>
          <w:lang w:bidi="en-US"/>
        </w:rPr>
        <w:t xml:space="preserve"> в день его подачи. Заявление, поданное после 16:00 рабочего дня, регистрируется в </w:t>
      </w:r>
      <w:r w:rsidR="008B5682">
        <w:rPr>
          <w:sz w:val="24"/>
          <w:szCs w:val="24"/>
        </w:rPr>
        <w:t>Администрации</w:t>
      </w:r>
      <w:r w:rsidR="008B5682" w:rsidRPr="00A1174A" w:rsidDel="00FB734A">
        <w:rPr>
          <w:rFonts w:eastAsia="Times New Roman"/>
          <w:sz w:val="24"/>
          <w:szCs w:val="24"/>
          <w:lang w:bidi="en-US"/>
        </w:rPr>
        <w:t xml:space="preserve"> </w:t>
      </w:r>
      <w:r w:rsidR="008B5682" w:rsidRPr="00A1174A">
        <w:rPr>
          <w:rFonts w:eastAsia="Times New Roman"/>
          <w:sz w:val="24"/>
          <w:szCs w:val="24"/>
          <w:lang w:bidi="en-US"/>
        </w:rPr>
        <w:t>на следующий рабочий день.</w:t>
      </w:r>
    </w:p>
    <w:p w14:paraId="79228AF6" w14:textId="40E24BF2" w:rsidR="00D9167D" w:rsidRPr="008B5682" w:rsidRDefault="00D9167D" w:rsidP="008B5682">
      <w:pPr>
        <w:pStyle w:val="11"/>
        <w:numPr>
          <w:ilvl w:val="1"/>
          <w:numId w:val="15"/>
        </w:numPr>
        <w:tabs>
          <w:tab w:val="left" w:pos="1276"/>
        </w:tabs>
        <w:spacing w:line="240" w:lineRule="auto"/>
        <w:ind w:left="0" w:firstLine="709"/>
        <w:rPr>
          <w:sz w:val="24"/>
          <w:szCs w:val="24"/>
        </w:rPr>
      </w:pPr>
      <w:r w:rsidRPr="008B5682">
        <w:rPr>
          <w:sz w:val="24"/>
        </w:rPr>
        <w:t>Заявление, поданное через МФЦ, регистрируется в Администрации в первый рабочий день, следующий за днем подачи Заявления в МФЦ.</w:t>
      </w:r>
    </w:p>
    <w:p w14:paraId="41E98C70" w14:textId="77777777" w:rsidR="00002814" w:rsidRDefault="00002814" w:rsidP="00800A93">
      <w:pPr>
        <w:pStyle w:val="11"/>
        <w:numPr>
          <w:ilvl w:val="0"/>
          <w:numId w:val="0"/>
        </w:numPr>
        <w:spacing w:line="240" w:lineRule="auto"/>
        <w:ind w:left="928"/>
        <w:rPr>
          <w:sz w:val="24"/>
          <w:szCs w:val="24"/>
        </w:rPr>
      </w:pPr>
    </w:p>
    <w:p w14:paraId="37BD77A2" w14:textId="77777777" w:rsidR="00002814" w:rsidRDefault="00002814" w:rsidP="00800A93">
      <w:pPr>
        <w:pStyle w:val="11"/>
        <w:numPr>
          <w:ilvl w:val="0"/>
          <w:numId w:val="0"/>
        </w:numPr>
        <w:spacing w:line="240" w:lineRule="auto"/>
        <w:ind w:left="928"/>
        <w:rPr>
          <w:sz w:val="24"/>
          <w:szCs w:val="24"/>
        </w:rPr>
      </w:pPr>
    </w:p>
    <w:p w14:paraId="687181ED" w14:textId="77777777" w:rsidR="00F82DE2" w:rsidRDefault="004E37E6" w:rsidP="00C0144E">
      <w:pPr>
        <w:pStyle w:val="2-"/>
        <w:numPr>
          <w:ilvl w:val="0"/>
          <w:numId w:val="15"/>
        </w:numPr>
        <w:spacing w:before="0" w:after="0"/>
        <w:rPr>
          <w:sz w:val="24"/>
          <w:szCs w:val="24"/>
        </w:rPr>
      </w:pPr>
      <w:bookmarkStart w:id="55" w:name="_Toc437973287"/>
      <w:bookmarkStart w:id="56" w:name="_Toc438110028"/>
      <w:bookmarkStart w:id="57" w:name="_Toc438376232"/>
      <w:bookmarkStart w:id="58" w:name="_Toc8634989"/>
      <w:bookmarkStart w:id="59" w:name="_Toc31980674"/>
      <w:bookmarkStart w:id="60" w:name="_Toc32568568"/>
      <w:r w:rsidRPr="00D11625">
        <w:rPr>
          <w:sz w:val="24"/>
          <w:szCs w:val="24"/>
        </w:rPr>
        <w:t xml:space="preserve">Срок предоставления </w:t>
      </w:r>
      <w:bookmarkEnd w:id="55"/>
      <w:bookmarkEnd w:id="56"/>
      <w:r w:rsidR="00B577EA" w:rsidRPr="00D11625">
        <w:rPr>
          <w:sz w:val="24"/>
          <w:szCs w:val="24"/>
        </w:rPr>
        <w:t>М</w:t>
      </w:r>
      <w:r w:rsidRPr="00D11625">
        <w:rPr>
          <w:sz w:val="24"/>
          <w:szCs w:val="24"/>
        </w:rPr>
        <w:t>униципальной услуги</w:t>
      </w:r>
      <w:bookmarkEnd w:id="57"/>
      <w:bookmarkEnd w:id="58"/>
      <w:bookmarkEnd w:id="59"/>
      <w:bookmarkEnd w:id="60"/>
    </w:p>
    <w:p w14:paraId="659259A8" w14:textId="77777777" w:rsidR="00701EDF" w:rsidRDefault="00701EDF" w:rsidP="00B825DB">
      <w:pPr>
        <w:pStyle w:val="2-"/>
        <w:numPr>
          <w:ilvl w:val="0"/>
          <w:numId w:val="0"/>
        </w:numPr>
        <w:spacing w:before="0" w:after="0"/>
        <w:ind w:left="360"/>
        <w:jc w:val="left"/>
        <w:rPr>
          <w:sz w:val="24"/>
          <w:szCs w:val="24"/>
        </w:rPr>
      </w:pPr>
    </w:p>
    <w:p w14:paraId="3A8665D6" w14:textId="77777777" w:rsidR="00C576BD" w:rsidRPr="00DE4210" w:rsidRDefault="00073264" w:rsidP="00C0144E">
      <w:pPr>
        <w:pStyle w:val="11"/>
        <w:numPr>
          <w:ilvl w:val="1"/>
          <w:numId w:val="15"/>
        </w:numPr>
        <w:ind w:left="0" w:firstLine="709"/>
        <w:rPr>
          <w:sz w:val="24"/>
          <w:szCs w:val="24"/>
        </w:rPr>
      </w:pPr>
      <w:r w:rsidRPr="00B34F88">
        <w:rPr>
          <w:sz w:val="24"/>
          <w:szCs w:val="24"/>
        </w:rPr>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14:paraId="50FD9A7C" w14:textId="77777777" w:rsidR="00DE4210" w:rsidRPr="00F55A2A" w:rsidRDefault="00DE4210" w:rsidP="00DE4210">
      <w:pPr>
        <w:pStyle w:val="11"/>
        <w:numPr>
          <w:ilvl w:val="0"/>
          <w:numId w:val="0"/>
        </w:numPr>
        <w:ind w:left="1288" w:hanging="720"/>
        <w:rPr>
          <w:sz w:val="24"/>
          <w:szCs w:val="24"/>
        </w:rPr>
      </w:pPr>
    </w:p>
    <w:p w14:paraId="2C1C556C" w14:textId="77777777" w:rsidR="00F82DE2" w:rsidRPr="000D4A90" w:rsidRDefault="00105041" w:rsidP="00C0144E">
      <w:pPr>
        <w:pStyle w:val="2-"/>
        <w:numPr>
          <w:ilvl w:val="0"/>
          <w:numId w:val="15"/>
        </w:numPr>
        <w:spacing w:before="0" w:after="0"/>
        <w:rPr>
          <w:sz w:val="24"/>
          <w:szCs w:val="24"/>
        </w:rPr>
      </w:pPr>
      <w:bookmarkStart w:id="61" w:name="_Toc8634990"/>
      <w:bookmarkStart w:id="62" w:name="_Toc31980675"/>
      <w:bookmarkStart w:id="63" w:name="_Toc32568569"/>
      <w:r>
        <w:rPr>
          <w:sz w:val="24"/>
          <w:szCs w:val="24"/>
        </w:rPr>
        <w:t>Правовые основания предоставления Муниципальной услуги</w:t>
      </w:r>
      <w:bookmarkEnd w:id="48"/>
      <w:bookmarkEnd w:id="49"/>
      <w:bookmarkEnd w:id="50"/>
      <w:bookmarkEnd w:id="61"/>
      <w:bookmarkEnd w:id="62"/>
      <w:bookmarkEnd w:id="63"/>
    </w:p>
    <w:p w14:paraId="5605E9EC" w14:textId="77777777" w:rsidR="00701EDF" w:rsidRPr="000D4A90" w:rsidRDefault="00701EDF" w:rsidP="00701EDF">
      <w:pPr>
        <w:pStyle w:val="2-"/>
        <w:numPr>
          <w:ilvl w:val="0"/>
          <w:numId w:val="0"/>
        </w:numPr>
        <w:spacing w:before="0" w:after="0"/>
        <w:ind w:left="360"/>
        <w:jc w:val="left"/>
        <w:rPr>
          <w:sz w:val="24"/>
          <w:szCs w:val="24"/>
        </w:rPr>
      </w:pPr>
    </w:p>
    <w:p w14:paraId="3BEBECD5" w14:textId="711E3D04" w:rsidR="00A45F21" w:rsidRDefault="00783F19" w:rsidP="00C0144E">
      <w:pPr>
        <w:pStyle w:val="ConsPlusNormal"/>
        <w:numPr>
          <w:ilvl w:val="1"/>
          <w:numId w:val="15"/>
        </w:numPr>
        <w:tabs>
          <w:tab w:val="left" w:pos="0"/>
          <w:tab w:val="left" w:pos="709"/>
          <w:tab w:val="left" w:pos="1134"/>
        </w:tabs>
        <w:ind w:left="0" w:firstLine="709"/>
        <w:jc w:val="both"/>
        <w:rPr>
          <w:sz w:val="24"/>
          <w:szCs w:val="24"/>
        </w:rPr>
      </w:pPr>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r>
        <w:rPr>
          <w:rFonts w:ascii="Times New Roman" w:hAnsi="Times New Roman" w:cs="Times New Roman"/>
          <w:sz w:val="24"/>
          <w:szCs w:val="24"/>
        </w:rPr>
        <w:t xml:space="preserve">Список </w:t>
      </w:r>
      <w:r w:rsidR="00DE4210">
        <w:rPr>
          <w:rFonts w:ascii="Times New Roman" w:hAnsi="Times New Roman" w:cs="Times New Roman"/>
          <w:sz w:val="24"/>
          <w:szCs w:val="24"/>
        </w:rPr>
        <w:t>нормативно правовых</w:t>
      </w:r>
      <w:r>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9A3336">
        <w:rPr>
          <w:rFonts w:ascii="Times New Roman" w:hAnsi="Times New Roman" w:cs="Times New Roman"/>
          <w:sz w:val="24"/>
          <w:szCs w:val="24"/>
        </w:rPr>
        <w:t xml:space="preserve">в </w:t>
      </w:r>
      <w:r w:rsidR="00DF0DC6">
        <w:rPr>
          <w:rFonts w:ascii="Times New Roman" w:hAnsi="Times New Roman" w:cs="Times New Roman"/>
          <w:sz w:val="24"/>
          <w:szCs w:val="24"/>
        </w:rPr>
        <w:t xml:space="preserve">рубрике «Регламенты и нормативы» </w:t>
      </w:r>
      <w:r w:rsidRPr="009A3336">
        <w:rPr>
          <w:rFonts w:ascii="Times New Roman" w:hAnsi="Times New Roman" w:cs="Times New Roman"/>
          <w:sz w:val="24"/>
          <w:szCs w:val="24"/>
        </w:rPr>
        <w:t>подраздел</w:t>
      </w:r>
      <w:r w:rsidR="00DF0DC6">
        <w:rPr>
          <w:rFonts w:ascii="Times New Roman" w:hAnsi="Times New Roman" w:cs="Times New Roman"/>
          <w:sz w:val="24"/>
          <w:szCs w:val="24"/>
        </w:rPr>
        <w:t>а</w:t>
      </w:r>
      <w:r>
        <w:rPr>
          <w:rFonts w:ascii="Times New Roman" w:hAnsi="Times New Roman" w:cs="Times New Roman"/>
          <w:i/>
          <w:sz w:val="24"/>
          <w:szCs w:val="24"/>
        </w:rPr>
        <w:t xml:space="preserve"> </w:t>
      </w:r>
      <w:r w:rsidRPr="009A3336">
        <w:rPr>
          <w:rFonts w:ascii="Times New Roman" w:hAnsi="Times New Roman" w:cs="Times New Roman"/>
          <w:sz w:val="24"/>
          <w:szCs w:val="24"/>
        </w:rPr>
        <w:t>«</w:t>
      </w:r>
      <w:r w:rsidR="009A3336" w:rsidRPr="009A3336">
        <w:rPr>
          <w:rFonts w:ascii="Times New Roman" w:hAnsi="Times New Roman" w:cs="Times New Roman"/>
          <w:sz w:val="24"/>
          <w:szCs w:val="24"/>
        </w:rPr>
        <w:t>Архитектура и градостроительство</w:t>
      </w:r>
      <w:r w:rsidRPr="009A3336">
        <w:rPr>
          <w:rFonts w:ascii="Times New Roman" w:hAnsi="Times New Roman" w:cs="Times New Roman"/>
          <w:sz w:val="24"/>
          <w:szCs w:val="24"/>
        </w:rPr>
        <w:t>» раздела</w:t>
      </w:r>
      <w:r>
        <w:rPr>
          <w:rFonts w:ascii="Times New Roman" w:hAnsi="Times New Roman" w:cs="Times New Roman"/>
          <w:i/>
          <w:sz w:val="24"/>
          <w:szCs w:val="24"/>
        </w:rPr>
        <w:t xml:space="preserve"> «</w:t>
      </w:r>
      <w:r w:rsidR="009A3336">
        <w:rPr>
          <w:rFonts w:ascii="Times New Roman" w:hAnsi="Times New Roman" w:cs="Times New Roman"/>
          <w:sz w:val="24"/>
          <w:szCs w:val="24"/>
        </w:rPr>
        <w:t>Нормативные документы»</w:t>
      </w:r>
      <w:r>
        <w:rPr>
          <w:rFonts w:ascii="Times New Roman" w:hAnsi="Times New Roman" w:cs="Times New Roman"/>
          <w:i/>
          <w:sz w:val="24"/>
          <w:szCs w:val="24"/>
        </w:rPr>
        <w:t xml:space="preserve">, </w:t>
      </w:r>
      <w:r w:rsidRPr="009A3336">
        <w:rPr>
          <w:rFonts w:ascii="Times New Roman" w:hAnsi="Times New Roman" w:cs="Times New Roman"/>
          <w:sz w:val="24"/>
          <w:szCs w:val="24"/>
        </w:rPr>
        <w:t>адрес раздела на сайте</w:t>
      </w:r>
      <w:r>
        <w:rPr>
          <w:rFonts w:ascii="Times New Roman" w:hAnsi="Times New Roman" w:cs="Times New Roman"/>
          <w:i/>
          <w:sz w:val="24"/>
          <w:szCs w:val="24"/>
        </w:rPr>
        <w:t xml:space="preserve"> </w:t>
      </w:r>
      <w:r w:rsidR="009A3336" w:rsidRPr="006E3286">
        <w:rPr>
          <w:rFonts w:ascii="Times New Roman" w:hAnsi="Times New Roman"/>
          <w:sz w:val="24"/>
          <w:szCs w:val="24"/>
          <w:lang w:val="en-US" w:eastAsia="ru-RU"/>
        </w:rPr>
        <w:t>www</w:t>
      </w:r>
      <w:r w:rsidR="009A3336" w:rsidRPr="006E3286">
        <w:rPr>
          <w:rFonts w:ascii="Times New Roman" w:hAnsi="Times New Roman"/>
          <w:sz w:val="24"/>
          <w:szCs w:val="24"/>
          <w:lang w:eastAsia="ru-RU"/>
        </w:rPr>
        <w:t>.</w:t>
      </w:r>
      <w:r w:rsidR="009A3336" w:rsidRPr="006E3286">
        <w:rPr>
          <w:rFonts w:ascii="Times New Roman" w:hAnsi="Times New Roman"/>
          <w:sz w:val="24"/>
          <w:szCs w:val="24"/>
          <w:lang w:val="en-US" w:eastAsia="ru-RU"/>
        </w:rPr>
        <w:t>shhyolkovo</w:t>
      </w:r>
      <w:r w:rsidR="009A3336" w:rsidRPr="006E3286">
        <w:rPr>
          <w:rFonts w:ascii="Times New Roman" w:hAnsi="Times New Roman"/>
          <w:sz w:val="24"/>
          <w:szCs w:val="24"/>
          <w:lang w:eastAsia="ru-RU"/>
        </w:rPr>
        <w:t>.</w:t>
      </w:r>
      <w:r w:rsidR="009A3336" w:rsidRPr="006E3286">
        <w:rPr>
          <w:rFonts w:ascii="Times New Roman" w:hAnsi="Times New Roman"/>
          <w:sz w:val="24"/>
          <w:szCs w:val="24"/>
          <w:lang w:val="en-US" w:eastAsia="ru-RU"/>
        </w:rPr>
        <w:t>ru</w:t>
      </w:r>
      <w:r>
        <w:rPr>
          <w:rFonts w:ascii="Times New Roman" w:hAnsi="Times New Roman" w:cs="Times New Roman"/>
          <w:sz w:val="24"/>
          <w:szCs w:val="24"/>
        </w:rPr>
        <w:t xml:space="preserve">, а также приведен в Приложении </w:t>
      </w:r>
      <w:r w:rsidR="002D274C">
        <w:rPr>
          <w:rFonts w:ascii="Times New Roman" w:hAnsi="Times New Roman" w:cs="Times New Roman"/>
          <w:sz w:val="24"/>
          <w:szCs w:val="24"/>
        </w:rPr>
        <w:t xml:space="preserve">4        </w:t>
      </w:r>
      <w:r>
        <w:rPr>
          <w:rFonts w:ascii="Times New Roman" w:hAnsi="Times New Roman" w:cs="Times New Roman"/>
          <w:sz w:val="24"/>
          <w:szCs w:val="24"/>
        </w:rPr>
        <w:t xml:space="preserve"> к настоящему Административному регламенту.</w:t>
      </w:r>
    </w:p>
    <w:p w14:paraId="64E98902" w14:textId="77777777" w:rsidR="00406198"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42F45E79" w14:textId="77777777" w:rsidR="005B5430" w:rsidRPr="005B5430" w:rsidRDefault="005B5430" w:rsidP="00406198">
      <w:pPr>
        <w:pStyle w:val="ConsPlusNormal"/>
        <w:tabs>
          <w:tab w:val="left" w:pos="0"/>
          <w:tab w:val="left" w:pos="709"/>
          <w:tab w:val="left" w:pos="1134"/>
        </w:tabs>
        <w:ind w:left="360"/>
        <w:jc w:val="both"/>
        <w:rPr>
          <w:sz w:val="24"/>
          <w:szCs w:val="24"/>
        </w:rPr>
      </w:pPr>
    </w:p>
    <w:p w14:paraId="33D916DC" w14:textId="77777777" w:rsidR="00F82DE2" w:rsidRPr="000D4A90" w:rsidRDefault="00105041" w:rsidP="00C0144E">
      <w:pPr>
        <w:pStyle w:val="2-"/>
        <w:numPr>
          <w:ilvl w:val="0"/>
          <w:numId w:val="15"/>
        </w:numPr>
        <w:spacing w:before="0" w:after="0"/>
      </w:pPr>
      <w:bookmarkStart w:id="72" w:name="_Toc8634991"/>
      <w:bookmarkStart w:id="73" w:name="_Toc31980676"/>
      <w:bookmarkStart w:id="74" w:name="_Toc32568570"/>
      <w:r w:rsidRPr="00B825DB">
        <w:rPr>
          <w:color w:val="000000" w:themeColor="text1"/>
          <w:sz w:val="24"/>
        </w:rPr>
        <w:t>И</w:t>
      </w:r>
      <w:r>
        <w:rPr>
          <w:sz w:val="24"/>
          <w:szCs w:val="24"/>
        </w:rPr>
        <w:t xml:space="preserve">счерпывающий перечень документов, необходимых для </w:t>
      </w:r>
      <w:bookmarkEnd w:id="64"/>
      <w:bookmarkEnd w:id="65"/>
      <w:bookmarkEnd w:id="66"/>
      <w:r>
        <w:rPr>
          <w:sz w:val="24"/>
          <w:szCs w:val="24"/>
        </w:rPr>
        <w:t>предоставления Муниципальной услуги</w:t>
      </w:r>
      <w:bookmarkEnd w:id="67"/>
      <w:bookmarkEnd w:id="68"/>
      <w:bookmarkEnd w:id="69"/>
      <w:bookmarkEnd w:id="70"/>
      <w:bookmarkEnd w:id="71"/>
      <w:r>
        <w:rPr>
          <w:sz w:val="24"/>
          <w:szCs w:val="24"/>
        </w:rPr>
        <w:t>, подлежащих представлению Заявителем (представителем Заявителя)</w:t>
      </w:r>
      <w:bookmarkStart w:id="75" w:name="_Toc8634992"/>
      <w:bookmarkEnd w:id="72"/>
      <w:bookmarkEnd w:id="73"/>
      <w:bookmarkEnd w:id="74"/>
      <w:bookmarkEnd w:id="75"/>
    </w:p>
    <w:p w14:paraId="2A4EB3AA" w14:textId="77777777" w:rsidR="00701EDF" w:rsidRPr="000D4A90" w:rsidRDefault="00701EDF" w:rsidP="00B825DB">
      <w:pPr>
        <w:pStyle w:val="2-"/>
        <w:numPr>
          <w:ilvl w:val="0"/>
          <w:numId w:val="0"/>
        </w:numPr>
        <w:spacing w:before="0" w:after="0"/>
        <w:ind w:left="360"/>
        <w:jc w:val="left"/>
      </w:pPr>
    </w:p>
    <w:p w14:paraId="284F4E03" w14:textId="77777777" w:rsidR="00C576BD" w:rsidRDefault="00105041" w:rsidP="00C0144E">
      <w:pPr>
        <w:pStyle w:val="11"/>
        <w:numPr>
          <w:ilvl w:val="1"/>
          <w:numId w:val="15"/>
        </w:numPr>
        <w:ind w:left="0" w:firstLine="709"/>
        <w:rPr>
          <w:sz w:val="24"/>
          <w:szCs w:val="24"/>
        </w:rPr>
      </w:pPr>
      <w:r>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Pr>
          <w:sz w:val="24"/>
          <w:szCs w:val="24"/>
        </w:rPr>
        <w:t xml:space="preserve"> </w:t>
      </w:r>
      <w:r w:rsidR="00E876D5">
        <w:rPr>
          <w:sz w:val="24"/>
          <w:szCs w:val="24"/>
        </w:rPr>
        <w:t>независимо от категории и</w:t>
      </w:r>
      <w:r>
        <w:rPr>
          <w:sz w:val="24"/>
          <w:szCs w:val="24"/>
        </w:rPr>
        <w:t xml:space="preserve"> основания для обращения за предоставлением Муниципальной услуги:</w:t>
      </w:r>
    </w:p>
    <w:p w14:paraId="057086FC" w14:textId="1A17DE44" w:rsidR="00C576BD" w:rsidRDefault="000D4A90" w:rsidP="00C0144E">
      <w:pPr>
        <w:pStyle w:val="111"/>
        <w:numPr>
          <w:ilvl w:val="2"/>
          <w:numId w:val="15"/>
        </w:numPr>
        <w:tabs>
          <w:tab w:val="left" w:pos="1276"/>
        </w:tabs>
        <w:ind w:left="0" w:firstLine="709"/>
        <w:rPr>
          <w:sz w:val="24"/>
          <w:szCs w:val="24"/>
        </w:rPr>
      </w:pPr>
      <w:r>
        <w:rPr>
          <w:sz w:val="24"/>
          <w:szCs w:val="24"/>
        </w:rPr>
        <w:t xml:space="preserve">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2D274C">
        <w:rPr>
          <w:sz w:val="24"/>
          <w:szCs w:val="24"/>
        </w:rPr>
        <w:t>5</w:t>
      </w:r>
      <w:r w:rsidR="00105041" w:rsidRPr="00E876D5">
        <w:rPr>
          <w:sz w:val="24"/>
          <w:szCs w:val="24"/>
        </w:rPr>
        <w:t xml:space="preserve"> к настоящему Административному регламенту</w:t>
      </w:r>
      <w:r w:rsidR="00E876D5">
        <w:rPr>
          <w:sz w:val="24"/>
          <w:szCs w:val="24"/>
        </w:rPr>
        <w:t>.</w:t>
      </w:r>
    </w:p>
    <w:p w14:paraId="48F7265F" w14:textId="77777777" w:rsidR="00C576BD" w:rsidRDefault="00B34F88" w:rsidP="00C0144E">
      <w:pPr>
        <w:pStyle w:val="11"/>
        <w:numPr>
          <w:ilvl w:val="2"/>
          <w:numId w:val="15"/>
        </w:numPr>
        <w:tabs>
          <w:tab w:val="left" w:pos="1276"/>
        </w:tabs>
        <w:ind w:left="0" w:firstLine="709"/>
        <w:rPr>
          <w:sz w:val="24"/>
          <w:szCs w:val="24"/>
        </w:rPr>
      </w:pPr>
      <w:r w:rsidRPr="00105041">
        <w:rPr>
          <w:sz w:val="24"/>
          <w:szCs w:val="24"/>
        </w:rPr>
        <w:t>Документ,</w:t>
      </w:r>
      <w:r w:rsidR="00105041" w:rsidRPr="00105041">
        <w:rPr>
          <w:sz w:val="24"/>
          <w:szCs w:val="24"/>
        </w:rPr>
        <w:t xml:space="preserve"> удостоверяющий личность Заявителя.</w:t>
      </w:r>
    </w:p>
    <w:p w14:paraId="4C87E686" w14:textId="77777777" w:rsidR="00C576BD" w:rsidRDefault="00105041" w:rsidP="00C0144E">
      <w:pPr>
        <w:pStyle w:val="11"/>
        <w:numPr>
          <w:ilvl w:val="2"/>
          <w:numId w:val="15"/>
        </w:numPr>
        <w:tabs>
          <w:tab w:val="left" w:pos="1276"/>
        </w:tabs>
        <w:ind w:left="0" w:firstLine="709"/>
        <w:rPr>
          <w:sz w:val="24"/>
          <w:szCs w:val="24"/>
        </w:rPr>
      </w:pPr>
      <w:r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4A37E9F" w14:textId="77777777" w:rsidR="00C576BD" w:rsidRDefault="00105041" w:rsidP="00C0144E">
      <w:pPr>
        <w:pStyle w:val="111"/>
        <w:numPr>
          <w:ilvl w:val="2"/>
          <w:numId w:val="15"/>
        </w:numPr>
        <w:ind w:left="0" w:firstLine="709"/>
        <w:rPr>
          <w:sz w:val="24"/>
          <w:szCs w:val="24"/>
        </w:rPr>
      </w:pPr>
      <w:r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5F3D485E" w14:textId="77777777" w:rsidR="00A45F21" w:rsidRDefault="0037612F" w:rsidP="00C0144E">
      <w:pPr>
        <w:pStyle w:val="affff3"/>
        <w:numPr>
          <w:ilvl w:val="2"/>
          <w:numId w:val="15"/>
        </w:numPr>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37612F">
          <w:rPr>
            <w:rFonts w:ascii="Times New Roman" w:hAnsi="Times New Roman"/>
            <w:sz w:val="24"/>
            <w:szCs w:val="24"/>
          </w:rPr>
          <w:t>частью 2 статьи 5</w:t>
        </w:r>
      </w:hyperlink>
      <w:r w:rsidRPr="0037612F">
        <w:rPr>
          <w:rFonts w:ascii="Times New Roman" w:hAnsi="Times New Roman"/>
          <w:sz w:val="24"/>
          <w:szCs w:val="24"/>
        </w:rPr>
        <w:t xml:space="preserve">, </w:t>
      </w:r>
      <w:hyperlink r:id="rId10" w:history="1">
        <w:r w:rsidRPr="0037612F">
          <w:rPr>
            <w:rFonts w:ascii="Times New Roman" w:hAnsi="Times New Roman"/>
            <w:sz w:val="24"/>
            <w:szCs w:val="24"/>
          </w:rPr>
          <w:t>статьями 7</w:t>
        </w:r>
      </w:hyperlink>
      <w:r w:rsidRPr="0037612F">
        <w:rPr>
          <w:rFonts w:ascii="Times New Roman" w:hAnsi="Times New Roman"/>
          <w:sz w:val="24"/>
          <w:szCs w:val="24"/>
        </w:rPr>
        <w:t xml:space="preserve">, </w:t>
      </w:r>
      <w:hyperlink r:id="rId11" w:history="1">
        <w:r w:rsidRPr="0037612F">
          <w:rPr>
            <w:rFonts w:ascii="Times New Roman" w:hAnsi="Times New Roman"/>
            <w:sz w:val="24"/>
            <w:szCs w:val="24"/>
          </w:rPr>
          <w:t>8</w:t>
        </w:r>
      </w:hyperlink>
      <w:r w:rsidRPr="0037612F">
        <w:rPr>
          <w:rFonts w:ascii="Times New Roman" w:hAnsi="Times New Roman"/>
          <w:sz w:val="24"/>
          <w:szCs w:val="24"/>
        </w:rPr>
        <w:t xml:space="preserve"> и </w:t>
      </w:r>
      <w:hyperlink r:id="rId12" w:history="1">
        <w:r w:rsidRPr="0037612F">
          <w:rPr>
            <w:rFonts w:ascii="Times New Roman" w:hAnsi="Times New Roman"/>
            <w:sz w:val="24"/>
            <w:szCs w:val="24"/>
          </w:rPr>
          <w:t>10</w:t>
        </w:r>
      </w:hyperlink>
      <w:r w:rsidRPr="0037612F">
        <w:rPr>
          <w:rFonts w:ascii="Times New Roman" w:hAnsi="Times New Roman"/>
          <w:sz w:val="24"/>
          <w:szCs w:val="24"/>
        </w:rPr>
        <w:t xml:space="preserve"> Федерального закона </w:t>
      </w:r>
      <w:r w:rsidRPr="0037612F">
        <w:rPr>
          <w:rFonts w:ascii="Times New Roman" w:hAnsi="Times New Roman"/>
          <w:sz w:val="24"/>
          <w:szCs w:val="24"/>
          <w:lang w:eastAsia="ru-RU"/>
        </w:rPr>
        <w:t xml:space="preserve">от 30.12.2009 </w:t>
      </w:r>
      <w:r w:rsidR="00783F19">
        <w:rPr>
          <w:rFonts w:ascii="Times New Roman" w:hAnsi="Times New Roman"/>
          <w:sz w:val="24"/>
          <w:szCs w:val="24"/>
          <w:lang w:eastAsia="ru-RU"/>
        </w:rPr>
        <w:t xml:space="preserve">            </w:t>
      </w:r>
      <w:r w:rsidRPr="0037612F">
        <w:rPr>
          <w:rFonts w:ascii="Times New Roman" w:hAnsi="Times New Roman"/>
          <w:sz w:val="24"/>
          <w:szCs w:val="24"/>
          <w:lang w:eastAsia="ru-RU"/>
        </w:rPr>
        <w:t xml:space="preserve">№ 384-ФЗ </w:t>
      </w:r>
      <w:r w:rsidRPr="0037612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4D0E173D" w14:textId="77777777" w:rsidR="00A45F21" w:rsidRDefault="0037612F">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14:paraId="309E57E0" w14:textId="77777777" w:rsidR="00406198" w:rsidRPr="00406198" w:rsidRDefault="00D10C0A" w:rsidP="00C0144E">
      <w:pPr>
        <w:pStyle w:val="111"/>
        <w:numPr>
          <w:ilvl w:val="2"/>
          <w:numId w:val="15"/>
        </w:numPr>
        <w:ind w:left="0" w:firstLine="709"/>
        <w:rPr>
          <w:sz w:val="24"/>
          <w:szCs w:val="24"/>
        </w:rPr>
      </w:pPr>
      <w:r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459E089D" w14:textId="0B814940" w:rsidR="00C576BD" w:rsidRPr="00B825DB" w:rsidRDefault="00FD78EF" w:rsidP="00C0144E">
      <w:pPr>
        <w:pStyle w:val="affff3"/>
        <w:numPr>
          <w:ilvl w:val="1"/>
          <w:numId w:val="15"/>
        </w:numPr>
        <w:autoSpaceDE w:val="0"/>
        <w:autoSpaceDN w:val="0"/>
        <w:adjustRightInd w:val="0"/>
        <w:spacing w:after="0"/>
        <w:ind w:left="0" w:firstLine="709"/>
        <w:jc w:val="both"/>
        <w:rPr>
          <w:rFonts w:ascii="Times New Roman" w:hAnsi="Times New Roman"/>
          <w:sz w:val="24"/>
        </w:rPr>
      </w:pPr>
      <w:r w:rsidRPr="00002814">
        <w:rPr>
          <w:rFonts w:ascii="Times New Roman" w:hAnsi="Times New Roman"/>
          <w:sz w:val="24"/>
        </w:rPr>
        <w:t xml:space="preserve">Описание требований </w:t>
      </w:r>
      <w:r w:rsidR="00800A93" w:rsidRPr="00002814">
        <w:rPr>
          <w:rFonts w:ascii="Times New Roman" w:hAnsi="Times New Roman"/>
          <w:sz w:val="24"/>
        </w:rPr>
        <w:t>к документам</w:t>
      </w:r>
      <w:r w:rsidR="000E1BFC" w:rsidRPr="00002814">
        <w:rPr>
          <w:rFonts w:ascii="Times New Roman" w:hAnsi="Times New Roman"/>
          <w:sz w:val="24"/>
        </w:rPr>
        <w:t xml:space="preserve"> </w:t>
      </w:r>
      <w:r w:rsidR="00176830" w:rsidRPr="00002814">
        <w:rPr>
          <w:rFonts w:ascii="Times New Roman" w:hAnsi="Times New Roman"/>
          <w:sz w:val="24"/>
          <w:szCs w:val="24"/>
        </w:rPr>
        <w:t>и форм</w:t>
      </w:r>
      <w:r w:rsidR="00045DDB" w:rsidRPr="00002814">
        <w:rPr>
          <w:rFonts w:ascii="Times New Roman" w:hAnsi="Times New Roman"/>
          <w:sz w:val="24"/>
          <w:szCs w:val="24"/>
        </w:rPr>
        <w:t>е</w:t>
      </w:r>
      <w:r w:rsidR="00176830" w:rsidRPr="00002814">
        <w:rPr>
          <w:rFonts w:ascii="Times New Roman" w:hAnsi="Times New Roman"/>
          <w:sz w:val="24"/>
          <w:szCs w:val="24"/>
        </w:rPr>
        <w:t xml:space="preserve"> </w:t>
      </w:r>
      <w:r w:rsidR="00C20EAF" w:rsidRPr="00002814">
        <w:rPr>
          <w:rFonts w:ascii="Times New Roman" w:hAnsi="Times New Roman"/>
          <w:sz w:val="24"/>
          <w:szCs w:val="24"/>
        </w:rPr>
        <w:t>их</w:t>
      </w:r>
      <w:r w:rsidR="00C141AF" w:rsidRPr="00002814">
        <w:rPr>
          <w:rFonts w:ascii="Times New Roman" w:hAnsi="Times New Roman"/>
          <w:sz w:val="24"/>
          <w:szCs w:val="24"/>
        </w:rPr>
        <w:t xml:space="preserve"> </w:t>
      </w:r>
      <w:r w:rsidRPr="00002814">
        <w:rPr>
          <w:rFonts w:ascii="Times New Roman" w:hAnsi="Times New Roman"/>
          <w:sz w:val="24"/>
        </w:rPr>
        <w:t>представления</w:t>
      </w:r>
      <w:r w:rsidR="00176830" w:rsidRPr="00002814">
        <w:rPr>
          <w:rFonts w:ascii="Times New Roman" w:hAnsi="Times New Roman"/>
          <w:sz w:val="24"/>
        </w:rPr>
        <w:t xml:space="preserve"> </w:t>
      </w:r>
      <w:r w:rsidR="00C20EAF" w:rsidRPr="00002814">
        <w:rPr>
          <w:rFonts w:ascii="Times New Roman" w:hAnsi="Times New Roman"/>
          <w:sz w:val="24"/>
          <w:szCs w:val="24"/>
        </w:rPr>
        <w:t>Заявителем (представителем Заявителя)</w:t>
      </w:r>
      <w:r w:rsidR="00045DDB" w:rsidRPr="00002814">
        <w:rPr>
          <w:rFonts w:ascii="Times New Roman" w:hAnsi="Times New Roman"/>
          <w:sz w:val="24"/>
          <w:szCs w:val="24"/>
        </w:rPr>
        <w:t xml:space="preserve"> </w:t>
      </w:r>
      <w:r w:rsidR="00176830" w:rsidRPr="00002814">
        <w:rPr>
          <w:rFonts w:ascii="Times New Roman" w:hAnsi="Times New Roman"/>
          <w:sz w:val="24"/>
          <w:szCs w:val="24"/>
        </w:rPr>
        <w:t>при получении Муниципальной услуги</w:t>
      </w:r>
      <w:r w:rsidRPr="00002814">
        <w:rPr>
          <w:rFonts w:ascii="Times New Roman" w:hAnsi="Times New Roman"/>
          <w:sz w:val="24"/>
        </w:rPr>
        <w:t xml:space="preserve"> в зависимости от способа обращения </w:t>
      </w:r>
      <w:r w:rsidR="00C20EAF" w:rsidRPr="00002814">
        <w:rPr>
          <w:rFonts w:ascii="Times New Roman" w:hAnsi="Times New Roman"/>
          <w:sz w:val="24"/>
          <w:szCs w:val="24"/>
        </w:rPr>
        <w:t>приведен</w:t>
      </w:r>
      <w:r w:rsidR="00C141AF" w:rsidRPr="00002814">
        <w:rPr>
          <w:rFonts w:ascii="Times New Roman" w:hAnsi="Times New Roman"/>
          <w:sz w:val="24"/>
          <w:szCs w:val="24"/>
        </w:rPr>
        <w:t>ы</w:t>
      </w:r>
      <w:r w:rsidRPr="00002814">
        <w:rPr>
          <w:rFonts w:ascii="Times New Roman" w:hAnsi="Times New Roman"/>
          <w:sz w:val="24"/>
        </w:rPr>
        <w:t xml:space="preserve"> в Приложении </w:t>
      </w:r>
      <w:r w:rsidR="00FF5AE3">
        <w:rPr>
          <w:rFonts w:ascii="Times New Roman" w:hAnsi="Times New Roman"/>
          <w:sz w:val="24"/>
          <w:szCs w:val="24"/>
        </w:rPr>
        <w:t>6</w:t>
      </w:r>
      <w:r w:rsidRPr="00002814">
        <w:rPr>
          <w:rFonts w:ascii="Times New Roman" w:hAnsi="Times New Roman"/>
          <w:sz w:val="24"/>
        </w:rPr>
        <w:t xml:space="preserve"> к </w:t>
      </w:r>
      <w:r w:rsidR="00AD621B" w:rsidRPr="00002814">
        <w:rPr>
          <w:rFonts w:ascii="Times New Roman" w:hAnsi="Times New Roman"/>
          <w:sz w:val="24"/>
        </w:rPr>
        <w:t>настоящему</w:t>
      </w:r>
      <w:r w:rsidR="00717482" w:rsidRPr="00002814">
        <w:rPr>
          <w:rFonts w:ascii="Times New Roman" w:hAnsi="Times New Roman"/>
          <w:sz w:val="24"/>
        </w:rPr>
        <w:t xml:space="preserve"> </w:t>
      </w:r>
      <w:r w:rsidRPr="00002814">
        <w:rPr>
          <w:rFonts w:ascii="Times New Roman" w:hAnsi="Times New Roman"/>
          <w:sz w:val="24"/>
        </w:rPr>
        <w:t>Административ</w:t>
      </w:r>
      <w:r w:rsidRPr="00B825DB">
        <w:rPr>
          <w:rFonts w:ascii="Times New Roman" w:hAnsi="Times New Roman"/>
          <w:sz w:val="24"/>
        </w:rPr>
        <w:t>ному регламенту.</w:t>
      </w:r>
    </w:p>
    <w:p w14:paraId="5ABD3983" w14:textId="77777777" w:rsidR="00C576BD" w:rsidRPr="000F4B2D" w:rsidRDefault="00FD78EF" w:rsidP="00C0144E">
      <w:pPr>
        <w:pStyle w:val="affff3"/>
        <w:numPr>
          <w:ilvl w:val="1"/>
          <w:numId w:val="15"/>
        </w:numPr>
        <w:autoSpaceDE w:val="0"/>
        <w:autoSpaceDN w:val="0"/>
        <w:adjustRightInd w:val="0"/>
        <w:spacing w:after="0"/>
        <w:ind w:left="0" w:firstLine="709"/>
        <w:jc w:val="both"/>
        <w:rPr>
          <w:rFonts w:ascii="Times New Roman" w:hAnsi="Times New Roman"/>
          <w:sz w:val="24"/>
          <w:szCs w:val="24"/>
        </w:rPr>
      </w:pPr>
      <w:r w:rsidRPr="00045DDB">
        <w:rPr>
          <w:rFonts w:ascii="Times New Roman" w:hAnsi="Times New Roman"/>
          <w:sz w:val="24"/>
          <w:szCs w:val="24"/>
        </w:rPr>
        <w:t xml:space="preserve">В случае, если для предоставления </w:t>
      </w:r>
      <w:r w:rsidR="00176830" w:rsidRPr="00045DDB">
        <w:rPr>
          <w:rFonts w:ascii="Times New Roman" w:hAnsi="Times New Roman"/>
          <w:sz w:val="24"/>
          <w:szCs w:val="24"/>
        </w:rPr>
        <w:t>М</w:t>
      </w:r>
      <w:r w:rsidR="009D3313" w:rsidRPr="00045DDB">
        <w:rPr>
          <w:rFonts w:ascii="Times New Roman" w:hAnsi="Times New Roman"/>
          <w:sz w:val="24"/>
          <w:szCs w:val="24"/>
        </w:rPr>
        <w:t>униципальной</w:t>
      </w:r>
      <w:r w:rsidRPr="00045DDB">
        <w:rPr>
          <w:rFonts w:ascii="Times New Roman" w:hAnsi="Times New Roman"/>
          <w:sz w:val="24"/>
          <w:szCs w:val="24"/>
        </w:rPr>
        <w:t xml:space="preserve"> услуги необходима обработка персональных данных лица, не являющегося </w:t>
      </w:r>
      <w:r w:rsidR="00105041" w:rsidRPr="00045DDB">
        <w:rPr>
          <w:rFonts w:ascii="Times New Roman" w:hAnsi="Times New Roman"/>
          <w:sz w:val="24"/>
          <w:szCs w:val="24"/>
        </w:rPr>
        <w:t xml:space="preserve">Заявителем </w:t>
      </w:r>
      <w:r w:rsidR="00717482" w:rsidRPr="00045DDB">
        <w:rPr>
          <w:rFonts w:ascii="Times New Roman" w:hAnsi="Times New Roman"/>
          <w:sz w:val="24"/>
          <w:szCs w:val="24"/>
        </w:rPr>
        <w:t>(представителем Заявителя)</w:t>
      </w:r>
      <w:r w:rsidR="00105041" w:rsidRPr="00045DDB">
        <w:rPr>
          <w:rFonts w:ascii="Times New Roman" w:hAnsi="Times New Roman"/>
          <w:sz w:val="24"/>
          <w:szCs w:val="24"/>
        </w:rPr>
        <w:t>, и если в соответствии с законодательством Российской Федерации</w:t>
      </w:r>
      <w:r w:rsidR="00105041">
        <w:rPr>
          <w:rFonts w:ascii="Times New Roman" w:hAnsi="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0F4B2D">
        <w:rPr>
          <w:rFonts w:ascii="Times New Roman" w:hAnsi="Times New Roman"/>
          <w:sz w:val="24"/>
          <w:szCs w:val="24"/>
        </w:rPr>
        <w:t xml:space="preserve">(представитель Заявителя) </w:t>
      </w:r>
      <w:r w:rsidR="00105041">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2854458F" w14:textId="77777777" w:rsidR="00C576BD" w:rsidRPr="000F4B2D" w:rsidRDefault="00105041" w:rsidP="00C0144E">
      <w:pPr>
        <w:pStyle w:val="affff3"/>
        <w:numPr>
          <w:ilvl w:val="1"/>
          <w:numId w:val="15"/>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Администрации запрещено требовать у Заявителя </w:t>
      </w:r>
      <w:r w:rsidR="00717482" w:rsidRPr="000F4B2D">
        <w:rPr>
          <w:rFonts w:ascii="Times New Roman" w:hAnsi="Times New Roman"/>
          <w:sz w:val="24"/>
          <w:szCs w:val="24"/>
        </w:rPr>
        <w:t>(представителя Заявителя)</w:t>
      </w:r>
      <w:r>
        <w:rPr>
          <w:rFonts w:ascii="Times New Roman" w:hAnsi="Times New Roman"/>
          <w:bCs/>
          <w:sz w:val="24"/>
          <w:szCs w:val="24"/>
        </w:rPr>
        <w:t>:</w:t>
      </w:r>
    </w:p>
    <w:p w14:paraId="43FD592A" w14:textId="77777777" w:rsidR="00C576BD" w:rsidRDefault="00105041" w:rsidP="00C0144E">
      <w:pPr>
        <w:pStyle w:val="affff3"/>
        <w:numPr>
          <w:ilvl w:val="0"/>
          <w:numId w:val="12"/>
        </w:numPr>
        <w:spacing w:after="0"/>
        <w:ind w:left="0" w:firstLine="709"/>
        <w:jc w:val="both"/>
        <w:rPr>
          <w:rFonts w:ascii="Times New Roman" w:hAnsi="Times New Roman"/>
          <w:bCs/>
          <w:sz w:val="24"/>
          <w:szCs w:val="24"/>
        </w:rPr>
      </w:pPr>
      <w:r>
        <w:rPr>
          <w:rFonts w:ascii="Times New Roman" w:hAnsi="Times New Roman"/>
          <w:bCs/>
          <w:sz w:val="24"/>
          <w:szCs w:val="24"/>
        </w:rPr>
        <w:t>документы или информации либо осуществления действий, представление</w:t>
      </w:r>
      <w:r w:rsidR="009D3313" w:rsidRPr="00FC3D97">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69526E68" w14:textId="77777777" w:rsidR="00C576BD" w:rsidRDefault="009D3313" w:rsidP="00C0144E">
      <w:pPr>
        <w:pStyle w:val="affff3"/>
        <w:numPr>
          <w:ilvl w:val="0"/>
          <w:numId w:val="12"/>
        </w:numPr>
        <w:spacing w:after="0"/>
        <w:ind w:left="0" w:firstLine="709"/>
        <w:jc w:val="both"/>
        <w:rPr>
          <w:rFonts w:ascii="Times New Roman" w:hAnsi="Times New Roman"/>
          <w:bCs/>
          <w:sz w:val="24"/>
          <w:szCs w:val="24"/>
        </w:rPr>
      </w:pPr>
      <w:r w:rsidRPr="00FC3D97">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6276EE"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а) изменение требований нормативных правовых актов, касающихся предоставления </w:t>
      </w:r>
      <w:r w:rsidRPr="00FC3D97">
        <w:rPr>
          <w:rFonts w:ascii="Times New Roman" w:hAnsi="Times New Roman"/>
          <w:sz w:val="24"/>
          <w:szCs w:val="24"/>
        </w:rPr>
        <w:t xml:space="preserve">Муниципальной </w:t>
      </w:r>
      <w:r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Pr="00FC3D97">
        <w:rPr>
          <w:rFonts w:ascii="Times New Roman" w:hAnsi="Times New Roman"/>
          <w:bCs/>
          <w:sz w:val="24"/>
          <w:szCs w:val="24"/>
        </w:rPr>
        <w:t xml:space="preserve"> о предоставлении </w:t>
      </w:r>
      <w:r w:rsidRPr="00FC3D97">
        <w:rPr>
          <w:rFonts w:ascii="Times New Roman" w:hAnsi="Times New Roman"/>
          <w:sz w:val="24"/>
          <w:szCs w:val="24"/>
        </w:rPr>
        <w:t xml:space="preserve">Муниципальной </w:t>
      </w:r>
      <w:r w:rsidRPr="00FC3D97">
        <w:rPr>
          <w:rFonts w:ascii="Times New Roman" w:hAnsi="Times New Roman"/>
          <w:bCs/>
          <w:sz w:val="24"/>
          <w:szCs w:val="24"/>
        </w:rPr>
        <w:t>услуги;</w:t>
      </w:r>
    </w:p>
    <w:p w14:paraId="4E79588F"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б)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0474676"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66CE8B" w14:textId="77777777" w:rsidR="00C576BD" w:rsidRDefault="009D3313" w:rsidP="00B825DB">
      <w:pPr>
        <w:spacing w:after="0"/>
        <w:ind w:firstLine="709"/>
        <w:jc w:val="both"/>
        <w:rPr>
          <w:rFonts w:ascii="Times New Roman" w:hAnsi="Times New Roman"/>
          <w:bCs/>
          <w:sz w:val="24"/>
          <w:szCs w:val="24"/>
        </w:rPr>
      </w:pPr>
      <w:r w:rsidRPr="00FC3D9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14:paraId="280E94BF" w14:textId="77777777" w:rsidR="00990EDF" w:rsidRDefault="00990EDF" w:rsidP="00B825DB">
      <w:pPr>
        <w:spacing w:after="0" w:line="240" w:lineRule="auto"/>
        <w:jc w:val="both"/>
      </w:pPr>
    </w:p>
    <w:p w14:paraId="526D2C97" w14:textId="77777777" w:rsidR="005D6879" w:rsidRDefault="0073032E" w:rsidP="00C0144E">
      <w:pPr>
        <w:pStyle w:val="2-"/>
        <w:numPr>
          <w:ilvl w:val="0"/>
          <w:numId w:val="15"/>
        </w:numPr>
        <w:spacing w:before="0" w:after="0"/>
        <w:rPr>
          <w:sz w:val="24"/>
          <w:szCs w:val="24"/>
        </w:rPr>
      </w:pPr>
      <w:bookmarkStart w:id="76" w:name="_Toc437973289"/>
      <w:bookmarkStart w:id="77" w:name="_Toc438110030"/>
      <w:bookmarkStart w:id="78" w:name="_Toc438376234"/>
      <w:bookmarkStart w:id="79" w:name="_Toc8634993"/>
      <w:bookmarkStart w:id="80" w:name="_Toc31980677"/>
      <w:bookmarkStart w:id="81" w:name="_Toc32568571"/>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76"/>
      <w:bookmarkEnd w:id="77"/>
      <w:bookmarkEnd w:id="78"/>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79"/>
      <w:bookmarkEnd w:id="80"/>
      <w:bookmarkEnd w:id="81"/>
    </w:p>
    <w:p w14:paraId="41548874" w14:textId="77777777" w:rsidR="00701EDF" w:rsidRDefault="00701EDF" w:rsidP="00B825DB">
      <w:pPr>
        <w:pStyle w:val="2-"/>
        <w:numPr>
          <w:ilvl w:val="0"/>
          <w:numId w:val="0"/>
        </w:numPr>
        <w:spacing w:before="0" w:after="0"/>
        <w:ind w:left="360"/>
        <w:jc w:val="left"/>
        <w:rPr>
          <w:sz w:val="24"/>
          <w:szCs w:val="24"/>
        </w:rPr>
      </w:pPr>
    </w:p>
    <w:p w14:paraId="63039DAF" w14:textId="77777777" w:rsidR="005D6879" w:rsidRDefault="00E876D5" w:rsidP="00C0144E">
      <w:pPr>
        <w:pStyle w:val="11"/>
        <w:numPr>
          <w:ilvl w:val="1"/>
          <w:numId w:val="15"/>
        </w:numPr>
        <w:ind w:left="0" w:firstLine="658"/>
        <w:rPr>
          <w:sz w:val="24"/>
          <w:szCs w:val="24"/>
        </w:rPr>
      </w:pPr>
      <w:bookmarkStart w:id="82" w:name="_Ref438363884"/>
      <w:r>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14:paraId="1CC530B9" w14:textId="77777777" w:rsidR="008859D2"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11.1.1. </w:t>
      </w:r>
      <w:bookmarkEnd w:id="82"/>
      <w:r>
        <w:rPr>
          <w:sz w:val="24"/>
          <w:szCs w:val="24"/>
        </w:rPr>
        <w:t>В Федеральной налоговой службе запрашиваются</w:t>
      </w:r>
      <w:r w:rsidR="00C141AF">
        <w:rPr>
          <w:sz w:val="24"/>
          <w:szCs w:val="24"/>
        </w:rPr>
        <w:t>:</w:t>
      </w:r>
    </w:p>
    <w:p w14:paraId="53EADD22" w14:textId="77777777" w:rsidR="00C576BD" w:rsidRDefault="00C141AF" w:rsidP="00B825DB">
      <w:pPr>
        <w:pStyle w:val="11"/>
        <w:numPr>
          <w:ilvl w:val="0"/>
          <w:numId w:val="0"/>
        </w:numPr>
        <w:ind w:firstLine="709"/>
        <w:rPr>
          <w:sz w:val="24"/>
          <w:szCs w:val="24"/>
        </w:rPr>
      </w:pPr>
      <w:r>
        <w:rPr>
          <w:sz w:val="24"/>
          <w:szCs w:val="24"/>
        </w:rPr>
        <w:t>а)</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Pr>
          <w:sz w:val="24"/>
          <w:szCs w:val="24"/>
        </w:rPr>
        <w:t xml:space="preserve"> случае обращения индивидуального </w:t>
      </w:r>
      <w:r w:rsidR="009049B5">
        <w:rPr>
          <w:sz w:val="24"/>
          <w:szCs w:val="24"/>
        </w:rPr>
        <w:t>предпринимателя;</w:t>
      </w:r>
    </w:p>
    <w:p w14:paraId="74323678" w14:textId="77777777" w:rsidR="00C576BD" w:rsidRPr="00B825DB"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highlight w:val="green"/>
        </w:rPr>
      </w:pPr>
      <w:r>
        <w:rPr>
          <w:sz w:val="24"/>
          <w:szCs w:val="24"/>
        </w:rPr>
        <w:t>б)</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Pr>
          <w:sz w:val="24"/>
          <w:szCs w:val="24"/>
        </w:rPr>
        <w:t xml:space="preserve"> в случае обращения юридического лица</w:t>
      </w:r>
      <w:r w:rsidR="00717482" w:rsidRPr="000F4B2D">
        <w:rPr>
          <w:sz w:val="24"/>
          <w:szCs w:val="24"/>
        </w:rPr>
        <w:t>.</w:t>
      </w:r>
    </w:p>
    <w:p w14:paraId="4560809F" w14:textId="34E11604" w:rsidR="009E7438" w:rsidRPr="000E1BFC" w:rsidRDefault="00105041" w:rsidP="00716A5D">
      <w:pPr>
        <w:pStyle w:val="111"/>
        <w:numPr>
          <w:ilvl w:val="0"/>
          <w:numId w:val="0"/>
        </w:numPr>
        <w:tabs>
          <w:tab w:val="left" w:pos="1276"/>
        </w:tabs>
        <w:ind w:firstLine="709"/>
        <w:rPr>
          <w:sz w:val="24"/>
          <w:szCs w:val="24"/>
        </w:rPr>
      </w:pPr>
      <w:r>
        <w:rPr>
          <w:sz w:val="24"/>
          <w:szCs w:val="24"/>
        </w:rPr>
        <w:t xml:space="preserve">11.1.2. </w:t>
      </w:r>
      <w:r w:rsidR="00C20EAF" w:rsidRPr="009D6909">
        <w:rPr>
          <w:sz w:val="24"/>
          <w:szCs w:val="24"/>
        </w:rPr>
        <w:t xml:space="preserve">В </w:t>
      </w:r>
      <w:r w:rsidR="00C141AF">
        <w:rPr>
          <w:sz w:val="24"/>
          <w:szCs w:val="24"/>
        </w:rPr>
        <w:t>Управлени</w:t>
      </w:r>
      <w:r w:rsidR="00FF5AE3">
        <w:rPr>
          <w:sz w:val="24"/>
          <w:szCs w:val="24"/>
        </w:rPr>
        <w:t>и</w:t>
      </w:r>
      <w:r w:rsidR="00C141AF">
        <w:rPr>
          <w:sz w:val="24"/>
          <w:szCs w:val="24"/>
        </w:rPr>
        <w:t xml:space="preserve"> Федеральной службы государственной регистрации, кадастра и </w:t>
      </w:r>
      <w:r w:rsidR="00D10C0A">
        <w:rPr>
          <w:sz w:val="24"/>
          <w:szCs w:val="24"/>
        </w:rPr>
        <w:t>картографии по Московской области:</w:t>
      </w:r>
    </w:p>
    <w:p w14:paraId="22332450" w14:textId="3A1677E3" w:rsidR="004B57A8" w:rsidRPr="00002814" w:rsidRDefault="00D10C0A">
      <w:pPr>
        <w:pStyle w:val="111"/>
        <w:numPr>
          <w:ilvl w:val="0"/>
          <w:numId w:val="0"/>
        </w:numPr>
        <w:tabs>
          <w:tab w:val="left" w:pos="1276"/>
        </w:tabs>
        <w:ind w:firstLine="709"/>
        <w:rPr>
          <w:sz w:val="24"/>
          <w:szCs w:val="24"/>
        </w:rPr>
      </w:pPr>
      <w:r w:rsidRPr="00002814">
        <w:rPr>
          <w:sz w:val="24"/>
          <w:szCs w:val="24"/>
          <w:shd w:val="clear" w:color="auto" w:fill="FFFFFF"/>
        </w:rPr>
        <w:t>в</w:t>
      </w:r>
      <w:r w:rsidR="0037612F" w:rsidRPr="0037612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14:paraId="1F04CEA8" w14:textId="77777777" w:rsidR="00C576BD" w:rsidRDefault="00073264" w:rsidP="00C0144E">
      <w:pPr>
        <w:pStyle w:val="111"/>
        <w:numPr>
          <w:ilvl w:val="1"/>
          <w:numId w:val="15"/>
        </w:numPr>
        <w:ind w:left="0" w:firstLine="709"/>
        <w:rPr>
          <w:sz w:val="24"/>
          <w:szCs w:val="24"/>
        </w:rPr>
      </w:pPr>
      <w:r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Pr="00FC3D97">
        <w:rPr>
          <w:sz w:val="24"/>
          <w:szCs w:val="24"/>
        </w:rPr>
        <w:t xml:space="preserve"> услуги. </w:t>
      </w:r>
    </w:p>
    <w:p w14:paraId="1678C259" w14:textId="77777777" w:rsidR="00C576BD" w:rsidRDefault="00073264" w:rsidP="00C0144E">
      <w:pPr>
        <w:pStyle w:val="111"/>
        <w:numPr>
          <w:ilvl w:val="1"/>
          <w:numId w:val="15"/>
        </w:numPr>
        <w:ind w:left="0" w:firstLine="709"/>
        <w:rPr>
          <w:sz w:val="24"/>
          <w:szCs w:val="24"/>
        </w:rPr>
      </w:pPr>
      <w:r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1C49677" w14:textId="77777777" w:rsidR="00C576BD" w:rsidRDefault="00073264" w:rsidP="00C0144E">
      <w:pPr>
        <w:pStyle w:val="11"/>
        <w:numPr>
          <w:ilvl w:val="1"/>
          <w:numId w:val="15"/>
        </w:numPr>
        <w:ind w:left="0" w:firstLine="709"/>
        <w:rPr>
          <w:sz w:val="24"/>
          <w:szCs w:val="24"/>
        </w:rPr>
      </w:pPr>
      <w:r w:rsidRPr="00FC3D97">
        <w:rPr>
          <w:sz w:val="24"/>
          <w:szCs w:val="24"/>
        </w:rPr>
        <w:t>Администрации</w:t>
      </w:r>
      <w:r w:rsidR="00772DAC" w:rsidRPr="00FC3D97">
        <w:rPr>
          <w:sz w:val="24"/>
          <w:szCs w:val="24"/>
        </w:rPr>
        <w:t xml:space="preserve"> </w:t>
      </w:r>
      <w:r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Pr="00FC3D97">
        <w:rPr>
          <w:sz w:val="24"/>
          <w:szCs w:val="24"/>
        </w:rPr>
        <w:t>государственным органам или органам местного самоуправления</w:t>
      </w:r>
      <w:r w:rsidR="0004496A">
        <w:rPr>
          <w:sz w:val="24"/>
          <w:szCs w:val="24"/>
        </w:rPr>
        <w:t>,</w:t>
      </w:r>
      <w:r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Pr="00FC3D97">
        <w:rPr>
          <w:sz w:val="24"/>
          <w:szCs w:val="24"/>
        </w:rPr>
        <w:t xml:space="preserve">. </w:t>
      </w:r>
    </w:p>
    <w:p w14:paraId="5DCD2DAB" w14:textId="77777777" w:rsidR="00C576BD" w:rsidRDefault="00105041" w:rsidP="00C0144E">
      <w:pPr>
        <w:pStyle w:val="11"/>
        <w:numPr>
          <w:ilvl w:val="1"/>
          <w:numId w:val="15"/>
        </w:numPr>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Pr>
          <w:sz w:val="24"/>
          <w:szCs w:val="24"/>
        </w:rPr>
        <w:t xml:space="preserve"> в предоставлении Муниципальной услуги.</w:t>
      </w:r>
    </w:p>
    <w:p w14:paraId="235DDC2E" w14:textId="77777777" w:rsidR="00F82DE2" w:rsidRDefault="00F82DE2" w:rsidP="00B825DB">
      <w:pPr>
        <w:pStyle w:val="11"/>
        <w:numPr>
          <w:ilvl w:val="0"/>
          <w:numId w:val="0"/>
        </w:numPr>
        <w:spacing w:line="240" w:lineRule="auto"/>
        <w:ind w:left="709"/>
        <w:rPr>
          <w:sz w:val="24"/>
          <w:szCs w:val="24"/>
        </w:rPr>
      </w:pPr>
    </w:p>
    <w:p w14:paraId="62D48921" w14:textId="77777777" w:rsidR="005D6879" w:rsidRDefault="00BA0594" w:rsidP="00C0144E">
      <w:pPr>
        <w:pStyle w:val="2-"/>
        <w:numPr>
          <w:ilvl w:val="0"/>
          <w:numId w:val="15"/>
        </w:numPr>
        <w:spacing w:before="0" w:after="0"/>
        <w:rPr>
          <w:sz w:val="24"/>
          <w:szCs w:val="24"/>
        </w:rPr>
      </w:pPr>
      <w:bookmarkStart w:id="83" w:name="_Toc437973293"/>
      <w:bookmarkStart w:id="84" w:name="_Toc438110034"/>
      <w:bookmarkStart w:id="85" w:name="_Toc438376239"/>
      <w:bookmarkStart w:id="86" w:name="_Toc8634994"/>
      <w:bookmarkStart w:id="87" w:name="_Toc31980678"/>
      <w:bookmarkStart w:id="88" w:name="_Toc32568572"/>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83"/>
      <w:bookmarkEnd w:id="84"/>
      <w:bookmarkEnd w:id="85"/>
      <w:bookmarkEnd w:id="86"/>
      <w:bookmarkEnd w:id="87"/>
      <w:bookmarkEnd w:id="88"/>
    </w:p>
    <w:p w14:paraId="0E9DAE94" w14:textId="77777777" w:rsidR="00151BDC" w:rsidRDefault="00151BDC" w:rsidP="00151BDC">
      <w:pPr>
        <w:pStyle w:val="2-"/>
        <w:numPr>
          <w:ilvl w:val="0"/>
          <w:numId w:val="0"/>
        </w:numPr>
        <w:spacing w:before="0" w:after="0"/>
        <w:ind w:left="360"/>
        <w:jc w:val="left"/>
        <w:rPr>
          <w:sz w:val="24"/>
          <w:szCs w:val="24"/>
        </w:rPr>
      </w:pPr>
    </w:p>
    <w:p w14:paraId="523F1358" w14:textId="77777777" w:rsidR="00C576BD" w:rsidRDefault="00073264" w:rsidP="00C0144E">
      <w:pPr>
        <w:pStyle w:val="11"/>
        <w:numPr>
          <w:ilvl w:val="1"/>
          <w:numId w:val="15"/>
        </w:numPr>
        <w:ind w:left="0" w:firstLine="567"/>
        <w:rPr>
          <w:sz w:val="24"/>
          <w:szCs w:val="24"/>
        </w:rPr>
      </w:pPr>
      <w:r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14:paraId="58D5FDEB" w14:textId="77777777" w:rsidR="00C576BD" w:rsidRDefault="00073264" w:rsidP="00C0144E">
      <w:pPr>
        <w:pStyle w:val="111"/>
        <w:numPr>
          <w:ilvl w:val="2"/>
          <w:numId w:val="15"/>
        </w:numPr>
        <w:ind w:left="0" w:firstLine="567"/>
        <w:rPr>
          <w:sz w:val="24"/>
          <w:szCs w:val="24"/>
        </w:rPr>
      </w:pPr>
      <w:r w:rsidRPr="00FC3D97">
        <w:rPr>
          <w:sz w:val="24"/>
          <w:szCs w:val="24"/>
        </w:rPr>
        <w:t xml:space="preserve">Обращение за предоставлением </w:t>
      </w:r>
      <w:r w:rsidR="00FC3D97">
        <w:rPr>
          <w:sz w:val="24"/>
          <w:szCs w:val="24"/>
        </w:rPr>
        <w:t xml:space="preserve">иной </w:t>
      </w:r>
      <w:r w:rsidRPr="00FC3D97">
        <w:rPr>
          <w:sz w:val="24"/>
          <w:szCs w:val="24"/>
        </w:rPr>
        <w:t>Муниципальной услуги, не предоставляемой Администрацией.</w:t>
      </w:r>
    </w:p>
    <w:p w14:paraId="247B103E" w14:textId="77777777" w:rsidR="00C576BD" w:rsidRDefault="00073264" w:rsidP="00C0144E">
      <w:pPr>
        <w:pStyle w:val="111"/>
        <w:numPr>
          <w:ilvl w:val="2"/>
          <w:numId w:val="15"/>
        </w:numPr>
        <w:ind w:left="0" w:firstLine="567"/>
        <w:rPr>
          <w:sz w:val="24"/>
          <w:szCs w:val="24"/>
        </w:rPr>
      </w:pPr>
      <w:r w:rsidRPr="00FC3D97">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14:paraId="202AD545" w14:textId="77777777" w:rsidR="00C576BD" w:rsidRDefault="00073264" w:rsidP="00C0144E">
      <w:pPr>
        <w:pStyle w:val="111"/>
        <w:numPr>
          <w:ilvl w:val="2"/>
          <w:numId w:val="15"/>
        </w:numPr>
        <w:ind w:left="0" w:firstLine="567"/>
        <w:rPr>
          <w:sz w:val="24"/>
          <w:szCs w:val="24"/>
        </w:rPr>
      </w:pPr>
      <w:r w:rsidRPr="00FC3D97">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26447B21" w14:textId="77777777" w:rsidR="00C576BD" w:rsidRDefault="00073264" w:rsidP="00C0144E">
      <w:pPr>
        <w:pStyle w:val="111"/>
        <w:numPr>
          <w:ilvl w:val="2"/>
          <w:numId w:val="15"/>
        </w:numPr>
        <w:ind w:left="0" w:firstLine="567"/>
        <w:rPr>
          <w:sz w:val="24"/>
          <w:szCs w:val="24"/>
        </w:rPr>
      </w:pPr>
      <w:r w:rsidRPr="00FC3D9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2C346A45" w14:textId="77777777" w:rsidR="00C576BD" w:rsidRDefault="00073264" w:rsidP="00C0144E">
      <w:pPr>
        <w:pStyle w:val="111"/>
        <w:numPr>
          <w:ilvl w:val="2"/>
          <w:numId w:val="15"/>
        </w:numPr>
        <w:ind w:left="0" w:firstLine="567"/>
        <w:rPr>
          <w:sz w:val="24"/>
          <w:szCs w:val="24"/>
        </w:rPr>
      </w:pPr>
      <w:r w:rsidRPr="00FC3D97">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sidRPr="00FC3D97">
        <w:rPr>
          <w:sz w:val="24"/>
          <w:szCs w:val="24"/>
        </w:rPr>
        <w:t xml:space="preserve">Административным регламентом). </w:t>
      </w:r>
    </w:p>
    <w:p w14:paraId="71DDA544" w14:textId="77777777" w:rsidR="00C576BD" w:rsidRDefault="00FD78EF" w:rsidP="00C0144E">
      <w:pPr>
        <w:pStyle w:val="111"/>
        <w:numPr>
          <w:ilvl w:val="2"/>
          <w:numId w:val="15"/>
        </w:numPr>
        <w:ind w:left="0" w:firstLine="567"/>
        <w:rPr>
          <w:sz w:val="24"/>
          <w:szCs w:val="24"/>
        </w:rPr>
      </w:pPr>
      <w:r w:rsidRPr="00FC3D97">
        <w:rPr>
          <w:sz w:val="24"/>
          <w:szCs w:val="24"/>
        </w:rPr>
        <w:t>Представление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Pr="00FC3D97">
        <w:rPr>
          <w:sz w:val="24"/>
          <w:szCs w:val="24"/>
        </w:rPr>
        <w:t>или</w:t>
      </w:r>
      <w:r w:rsidR="00FC3D97">
        <w:rPr>
          <w:sz w:val="24"/>
          <w:szCs w:val="24"/>
        </w:rPr>
        <w:t>)</w:t>
      </w:r>
      <w:r w:rsidRPr="00FC3D97">
        <w:rPr>
          <w:sz w:val="24"/>
          <w:szCs w:val="24"/>
        </w:rPr>
        <w:t xml:space="preserve"> распознать реквизиты документа.</w:t>
      </w:r>
    </w:p>
    <w:p w14:paraId="5F1A177D" w14:textId="77777777" w:rsidR="00C576BD" w:rsidRDefault="00A74B8D" w:rsidP="00C0144E">
      <w:pPr>
        <w:pStyle w:val="111"/>
        <w:numPr>
          <w:ilvl w:val="2"/>
          <w:numId w:val="15"/>
        </w:numPr>
        <w:ind w:left="0" w:firstLine="567"/>
        <w:rPr>
          <w:sz w:val="24"/>
          <w:szCs w:val="24"/>
        </w:rPr>
      </w:pPr>
      <w:r w:rsidRPr="00FC3D97">
        <w:rPr>
          <w:sz w:val="24"/>
          <w:szCs w:val="24"/>
        </w:rPr>
        <w:t xml:space="preserve">Подача </w:t>
      </w:r>
      <w:r w:rsidR="00404983">
        <w:rPr>
          <w:sz w:val="24"/>
          <w:szCs w:val="24"/>
        </w:rPr>
        <w:t>З</w:t>
      </w:r>
      <w:r w:rsidR="005A25F3">
        <w:rPr>
          <w:sz w:val="24"/>
          <w:szCs w:val="24"/>
        </w:rPr>
        <w:t>аявления</w:t>
      </w:r>
      <w:r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Pr="00FC3D97">
        <w:rPr>
          <w:sz w:val="24"/>
          <w:szCs w:val="24"/>
        </w:rPr>
        <w:t>представителю Заявителя</w:t>
      </w:r>
      <w:r w:rsidR="005A25F3">
        <w:rPr>
          <w:sz w:val="24"/>
          <w:szCs w:val="24"/>
        </w:rPr>
        <w:t>)</w:t>
      </w:r>
      <w:r w:rsidRPr="00FC3D97">
        <w:rPr>
          <w:sz w:val="24"/>
          <w:szCs w:val="24"/>
        </w:rPr>
        <w:t>.</w:t>
      </w:r>
    </w:p>
    <w:p w14:paraId="49DA6CB0" w14:textId="69414623" w:rsidR="00013F3A" w:rsidRDefault="00013F3A" w:rsidP="00C0144E">
      <w:pPr>
        <w:pStyle w:val="11"/>
        <w:numPr>
          <w:ilvl w:val="1"/>
          <w:numId w:val="15"/>
        </w:numPr>
        <w:tabs>
          <w:tab w:val="left" w:pos="1276"/>
        </w:tabs>
        <w:ind w:left="0" w:firstLine="567"/>
        <w:rPr>
          <w:sz w:val="24"/>
          <w:szCs w:val="24"/>
        </w:rPr>
      </w:pPr>
      <w:r>
        <w:rPr>
          <w:sz w:val="24"/>
          <w:szCs w:val="24"/>
        </w:rPr>
        <w:t xml:space="preserve">Решение об отказе в приеме документов, необходимых для предоставления Муниципальной услуги, </w:t>
      </w:r>
      <w:r w:rsidRPr="000F4B2D">
        <w:rPr>
          <w:sz w:val="24"/>
          <w:szCs w:val="24"/>
        </w:rPr>
        <w:t>по форме, приведенной в Приложении </w:t>
      </w:r>
      <w:r w:rsidR="00FF5AE3">
        <w:rPr>
          <w:sz w:val="24"/>
          <w:szCs w:val="24"/>
        </w:rPr>
        <w:t>7</w:t>
      </w:r>
      <w:r w:rsidRPr="000F4B2D">
        <w:rPr>
          <w:sz w:val="24"/>
          <w:szCs w:val="24"/>
        </w:rPr>
        <w:t xml:space="preserve"> к настоящему Административному регламенту</w:t>
      </w:r>
      <w:r>
        <w:rPr>
          <w:sz w:val="24"/>
          <w:szCs w:val="24"/>
        </w:rPr>
        <w:t xml:space="preserve"> направляется:</w:t>
      </w:r>
    </w:p>
    <w:p w14:paraId="534B1D22" w14:textId="08789FC9" w:rsidR="00013F3A" w:rsidRDefault="00013F3A" w:rsidP="00013F3A">
      <w:pPr>
        <w:pStyle w:val="11"/>
        <w:numPr>
          <w:ilvl w:val="0"/>
          <w:numId w:val="0"/>
        </w:numPr>
        <w:tabs>
          <w:tab w:val="left" w:pos="567"/>
        </w:tabs>
        <w:rPr>
          <w:sz w:val="24"/>
          <w:szCs w:val="24"/>
        </w:rPr>
      </w:pPr>
      <w:r>
        <w:rPr>
          <w:sz w:val="24"/>
          <w:szCs w:val="24"/>
        </w:rPr>
        <w:tab/>
        <w:t>12.2.1. п</w:t>
      </w:r>
      <w:r w:rsidRPr="00FC3D97">
        <w:rPr>
          <w:sz w:val="24"/>
          <w:szCs w:val="24"/>
        </w:rPr>
        <w:t xml:space="preserve">ри обращении </w:t>
      </w:r>
      <w:r>
        <w:rPr>
          <w:sz w:val="24"/>
          <w:szCs w:val="24"/>
        </w:rPr>
        <w:t xml:space="preserve">через РПГУ, </w:t>
      </w:r>
      <w:r w:rsidRPr="000F4B2D">
        <w:rPr>
          <w:sz w:val="24"/>
          <w:szCs w:val="24"/>
        </w:rPr>
        <w:t>в виде электронного документа</w:t>
      </w:r>
      <w:r>
        <w:rPr>
          <w:sz w:val="24"/>
          <w:szCs w:val="24"/>
        </w:rPr>
        <w:t>, подписанного ЭП уполномоченного должностного лица Администрации,</w:t>
      </w:r>
      <w:r w:rsidRPr="00013F3A">
        <w:rPr>
          <w:sz w:val="24"/>
          <w:szCs w:val="24"/>
        </w:rPr>
        <w:t xml:space="preserve"> </w:t>
      </w:r>
      <w:r>
        <w:rPr>
          <w:sz w:val="24"/>
          <w:szCs w:val="24"/>
        </w:rPr>
        <w:t xml:space="preserve">в Личный кабинет Заявителя </w:t>
      </w:r>
      <w:r w:rsidRPr="000F4B2D">
        <w:rPr>
          <w:sz w:val="24"/>
          <w:szCs w:val="24"/>
        </w:rPr>
        <w:t>(представителя Заявителя)</w:t>
      </w:r>
      <w:r>
        <w:rPr>
          <w:sz w:val="24"/>
          <w:szCs w:val="24"/>
        </w:rPr>
        <w:t xml:space="preserve"> на РПГУ не позднее </w:t>
      </w:r>
      <w:r w:rsidRPr="00002814">
        <w:rPr>
          <w:sz w:val="24"/>
          <w:szCs w:val="24"/>
        </w:rPr>
        <w:t>первого рабочего дня, следующего за днем подачи Заявления</w:t>
      </w:r>
      <w:r>
        <w:rPr>
          <w:sz w:val="24"/>
          <w:szCs w:val="24"/>
        </w:rPr>
        <w:t>;</w:t>
      </w:r>
    </w:p>
    <w:p w14:paraId="07F117FB" w14:textId="0A591DAB" w:rsidR="00684924" w:rsidRDefault="00013F3A" w:rsidP="00684924">
      <w:pPr>
        <w:pStyle w:val="11"/>
        <w:numPr>
          <w:ilvl w:val="0"/>
          <w:numId w:val="0"/>
        </w:numPr>
        <w:tabs>
          <w:tab w:val="left" w:pos="567"/>
        </w:tabs>
        <w:rPr>
          <w:sz w:val="24"/>
          <w:szCs w:val="24"/>
        </w:rPr>
      </w:pPr>
      <w:r>
        <w:rPr>
          <w:sz w:val="24"/>
          <w:szCs w:val="24"/>
        </w:rPr>
        <w:tab/>
        <w:t>12.2.2. п</w:t>
      </w:r>
      <w:r w:rsidR="003A52AE">
        <w:rPr>
          <w:sz w:val="24"/>
          <w:szCs w:val="24"/>
        </w:rPr>
        <w:t>ри обращении в МФЦ решение об отказе в приеме документов, необходимых для предоставления Муниципальной услуги, в форме экземпляра электронного документа, подписанного ЭП уполномоченного должностного лица Администрации на бумажном носителе, заверенного подписью уполномоченного специалиста МФЦ и печатью МФЦ</w:t>
      </w:r>
      <w:r w:rsidR="00684924">
        <w:rPr>
          <w:sz w:val="24"/>
          <w:szCs w:val="24"/>
        </w:rPr>
        <w:t>,</w:t>
      </w:r>
      <w:r w:rsidR="00684924" w:rsidRPr="00684924">
        <w:rPr>
          <w:sz w:val="24"/>
          <w:szCs w:val="24"/>
        </w:rPr>
        <w:t xml:space="preserve"> </w:t>
      </w:r>
      <w:r w:rsidR="00684924">
        <w:rPr>
          <w:sz w:val="24"/>
          <w:szCs w:val="24"/>
        </w:rPr>
        <w:t xml:space="preserve">не позднее </w:t>
      </w:r>
      <w:r w:rsidR="00684924" w:rsidRPr="00002814">
        <w:rPr>
          <w:sz w:val="24"/>
          <w:szCs w:val="24"/>
        </w:rPr>
        <w:t>первого рабочего дня, следующего за днем подачи Заявления</w:t>
      </w:r>
      <w:r w:rsidR="00684924">
        <w:rPr>
          <w:sz w:val="24"/>
          <w:szCs w:val="24"/>
        </w:rPr>
        <w:t>.</w:t>
      </w:r>
    </w:p>
    <w:p w14:paraId="3A98D9B7" w14:textId="77777777" w:rsidR="00C92909" w:rsidRDefault="00684924" w:rsidP="00C92909">
      <w:pPr>
        <w:pStyle w:val="11"/>
        <w:numPr>
          <w:ilvl w:val="0"/>
          <w:numId w:val="0"/>
        </w:numPr>
        <w:tabs>
          <w:tab w:val="left" w:pos="567"/>
        </w:tabs>
        <w:rPr>
          <w:sz w:val="24"/>
          <w:szCs w:val="24"/>
        </w:rPr>
      </w:pPr>
      <w:r>
        <w:rPr>
          <w:sz w:val="24"/>
          <w:szCs w:val="24"/>
        </w:rPr>
        <w:tab/>
        <w:t xml:space="preserve">12.2.3. </w:t>
      </w:r>
      <w:r w:rsidR="00800A93"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00800A93" w:rsidRPr="00002814">
        <w:rPr>
          <w:sz w:val="24"/>
          <w:szCs w:val="24"/>
        </w:rPr>
        <w:t xml:space="preserve">в соответствии с Федеральным законом                    от 27.07.2010 № 210-ФЗ «Об организации предоставления государственных и муниципальных услуг», устанавливается </w:t>
      </w:r>
      <w:r w:rsidR="00EA28FB">
        <w:rPr>
          <w:sz w:val="24"/>
          <w:szCs w:val="24"/>
        </w:rPr>
        <w:t>Регламентом рассмотрения обращений</w:t>
      </w:r>
      <w:r w:rsidR="00800A93" w:rsidRPr="00002814">
        <w:rPr>
          <w:sz w:val="24"/>
          <w:szCs w:val="24"/>
        </w:rPr>
        <w:t>, размещаемым на сайте Администрации.</w:t>
      </w:r>
    </w:p>
    <w:p w14:paraId="07D8226A" w14:textId="77777777" w:rsidR="0009469E" w:rsidRDefault="00C92909" w:rsidP="00C92909">
      <w:pPr>
        <w:pStyle w:val="11"/>
        <w:numPr>
          <w:ilvl w:val="0"/>
          <w:numId w:val="0"/>
        </w:numPr>
        <w:tabs>
          <w:tab w:val="left" w:pos="567"/>
        </w:tabs>
        <w:rPr>
          <w:sz w:val="24"/>
          <w:szCs w:val="24"/>
        </w:rPr>
      </w:pPr>
      <w:r>
        <w:rPr>
          <w:sz w:val="24"/>
          <w:szCs w:val="24"/>
        </w:rPr>
        <w:tab/>
        <w:t>12.</w:t>
      </w:r>
      <w:r w:rsidR="0009469E">
        <w:rPr>
          <w:sz w:val="24"/>
          <w:szCs w:val="24"/>
        </w:rPr>
        <w:t>3.</w:t>
      </w:r>
      <w:r>
        <w:rPr>
          <w:sz w:val="24"/>
          <w:szCs w:val="24"/>
        </w:rPr>
        <w:tab/>
      </w:r>
      <w:r w:rsidR="00105041" w:rsidRPr="00C92909">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C92909">
        <w:rPr>
          <w:sz w:val="24"/>
          <w:szCs w:val="24"/>
        </w:rPr>
        <w:t>(представителя Заявителя)</w:t>
      </w:r>
      <w:r w:rsidR="00105041" w:rsidRPr="00C92909">
        <w:rPr>
          <w:sz w:val="24"/>
          <w:szCs w:val="24"/>
        </w:rPr>
        <w:t xml:space="preserve"> в Администрацию за предоставлением Муниципальной услуги.</w:t>
      </w:r>
    </w:p>
    <w:p w14:paraId="49EAC213" w14:textId="77777777" w:rsidR="00E25B40" w:rsidRPr="006F0B8F" w:rsidRDefault="00C92909" w:rsidP="00E25B40">
      <w:pPr>
        <w:pStyle w:val="11"/>
        <w:numPr>
          <w:ilvl w:val="0"/>
          <w:numId w:val="0"/>
        </w:numPr>
        <w:spacing w:line="240" w:lineRule="auto"/>
        <w:ind w:left="567"/>
      </w:pPr>
      <w:r>
        <w:rPr>
          <w:sz w:val="24"/>
          <w:szCs w:val="24"/>
        </w:rPr>
        <w:tab/>
      </w:r>
    </w:p>
    <w:p w14:paraId="4E242686" w14:textId="77777777" w:rsidR="00E25B40" w:rsidRPr="006F0B8F" w:rsidRDefault="00E25B40" w:rsidP="00E25B40">
      <w:pPr>
        <w:pStyle w:val="2-"/>
        <w:numPr>
          <w:ilvl w:val="0"/>
          <w:numId w:val="15"/>
        </w:numPr>
        <w:spacing w:before="0" w:after="0"/>
        <w:rPr>
          <w:i w:val="0"/>
          <w:sz w:val="24"/>
          <w:szCs w:val="24"/>
        </w:rPr>
      </w:pPr>
      <w:bookmarkStart w:id="89" w:name="_Toc437973291"/>
      <w:bookmarkStart w:id="90" w:name="_Toc438110032"/>
      <w:bookmarkStart w:id="91" w:name="_Toc438376236"/>
      <w:bookmarkStart w:id="92" w:name="_Toc8634995"/>
      <w:bookmarkStart w:id="93" w:name="_Toc26881424"/>
      <w:bookmarkStart w:id="94" w:name="_Toc32568573"/>
      <w:r w:rsidRPr="006F0B8F">
        <w:rPr>
          <w:sz w:val="24"/>
          <w:szCs w:val="24"/>
        </w:rPr>
        <w:t xml:space="preserve">Исчерпывающий перечень оснований для отказа в предоставлении </w:t>
      </w:r>
      <w:bookmarkEnd w:id="89"/>
      <w:bookmarkEnd w:id="90"/>
      <w:r w:rsidRPr="006F0B8F">
        <w:rPr>
          <w:sz w:val="24"/>
          <w:szCs w:val="24"/>
        </w:rPr>
        <w:t>Муниципальной услуги</w:t>
      </w:r>
      <w:bookmarkEnd w:id="91"/>
      <w:bookmarkEnd w:id="92"/>
      <w:bookmarkEnd w:id="93"/>
      <w:bookmarkEnd w:id="94"/>
    </w:p>
    <w:p w14:paraId="3C319F21" w14:textId="77777777" w:rsidR="00E25B40" w:rsidRPr="006F0B8F" w:rsidRDefault="00E25B40" w:rsidP="00E25B40">
      <w:pPr>
        <w:pStyle w:val="11"/>
        <w:numPr>
          <w:ilvl w:val="1"/>
          <w:numId w:val="15"/>
        </w:numPr>
        <w:ind w:left="0" w:firstLine="567"/>
        <w:rPr>
          <w:sz w:val="24"/>
          <w:szCs w:val="24"/>
        </w:rPr>
      </w:pPr>
      <w:r w:rsidRPr="006F0B8F">
        <w:rPr>
          <w:sz w:val="24"/>
          <w:szCs w:val="24"/>
        </w:rPr>
        <w:t>Основанием для отказа в признании садового дома жилым домом и жилого дома садовым является:</w:t>
      </w:r>
    </w:p>
    <w:p w14:paraId="56B28A7B" w14:textId="77777777" w:rsidR="00E25B40" w:rsidRPr="006F0B8F" w:rsidRDefault="00E25B40" w:rsidP="00E25B40">
      <w:pPr>
        <w:pStyle w:val="111"/>
        <w:numPr>
          <w:ilvl w:val="2"/>
          <w:numId w:val="15"/>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14:paraId="18F05122" w14:textId="77777777" w:rsidR="00257FA3" w:rsidRDefault="00E25B40" w:rsidP="00257FA3">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w:t>
      </w:r>
      <w:r w:rsidR="00257FA3">
        <w:rPr>
          <w:rFonts w:ascii="Times New Roman" w:hAnsi="Times New Roman"/>
          <w:sz w:val="24"/>
          <w:szCs w:val="24"/>
        </w:rPr>
        <w:t>.</w:t>
      </w:r>
    </w:p>
    <w:p w14:paraId="1A777431" w14:textId="12286B93" w:rsidR="00E25B40" w:rsidRPr="00257FA3" w:rsidRDefault="00257FA3" w:rsidP="00257FA3">
      <w:pPr>
        <w:pStyle w:val="affff3"/>
        <w:tabs>
          <w:tab w:val="left" w:pos="709"/>
          <w:tab w:val="left" w:pos="851"/>
          <w:tab w:val="left" w:pos="1134"/>
        </w:tabs>
        <w:spacing w:after="0"/>
        <w:ind w:left="0" w:firstLine="567"/>
        <w:jc w:val="both"/>
        <w:rPr>
          <w:rFonts w:ascii="Times New Roman" w:hAnsi="Times New Roman"/>
          <w:sz w:val="24"/>
          <w:szCs w:val="24"/>
        </w:rPr>
      </w:pPr>
      <w:r>
        <w:rPr>
          <w:rFonts w:ascii="Times New Roman" w:hAnsi="Times New Roman"/>
          <w:sz w:val="24"/>
          <w:szCs w:val="24"/>
        </w:rPr>
        <w:t xml:space="preserve">Уведомление </w:t>
      </w:r>
      <w:r w:rsidR="00E25B40" w:rsidRPr="00257FA3">
        <w:rPr>
          <w:rFonts w:ascii="Times New Roman" w:hAnsi="Times New Roman"/>
          <w:sz w:val="24"/>
          <w:szCs w:val="24"/>
        </w:rPr>
        <w:t xml:space="preserve">направляется Администрацией в личный кабинет Заявителя (представителя Заявителя) на РПГУ </w:t>
      </w:r>
      <w:r>
        <w:rPr>
          <w:rFonts w:ascii="Times New Roman" w:hAnsi="Times New Roman"/>
          <w:sz w:val="24"/>
          <w:szCs w:val="24"/>
        </w:rPr>
        <w:t xml:space="preserve">или любым другим способом по выбору Заявителя (представителя Заявителя) </w:t>
      </w:r>
      <w:r w:rsidR="00E25B40" w:rsidRPr="00257FA3">
        <w:rPr>
          <w:rFonts w:ascii="Times New Roman" w:hAnsi="Times New Roman"/>
          <w:sz w:val="24"/>
          <w:szCs w:val="24"/>
        </w:rPr>
        <w:t>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14:paraId="73B137AA"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70B179FA"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14:paraId="63A16A86"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категории Заявителя (представителя Заявителя) кругу лиц, указанных в пункте 2 настоящего Административного регламента.</w:t>
      </w:r>
    </w:p>
    <w:p w14:paraId="42807683"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интересы Заявителя.</w:t>
      </w:r>
    </w:p>
    <w:p w14:paraId="554F65A4"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p w14:paraId="61FB2D8D"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7C0F666A" w14:textId="77777777" w:rsidR="00E25B40" w:rsidRPr="006F0B8F" w:rsidRDefault="00E25B40" w:rsidP="00E25B40">
      <w:pPr>
        <w:pStyle w:val="affff3"/>
        <w:numPr>
          <w:ilvl w:val="2"/>
          <w:numId w:val="15"/>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75D8FBCC" w14:textId="77777777" w:rsidR="00E25B40" w:rsidRPr="006F0B8F" w:rsidRDefault="00E25B40" w:rsidP="00E25B40">
      <w:pPr>
        <w:pStyle w:val="111"/>
        <w:numPr>
          <w:ilvl w:val="1"/>
          <w:numId w:val="15"/>
        </w:numPr>
        <w:ind w:left="0" w:firstLine="568"/>
        <w:rPr>
          <w:sz w:val="24"/>
          <w:szCs w:val="24"/>
        </w:rPr>
      </w:pPr>
      <w:r w:rsidRPr="006F0B8F">
        <w:rPr>
          <w:sz w:val="24"/>
          <w:szCs w:val="24"/>
        </w:rPr>
        <w:t>Отзыв Заявления о предоставлении Муниципальной услуги по инициативе Заявителя (представителя Заявителя).</w:t>
      </w:r>
    </w:p>
    <w:p w14:paraId="53540FB6" w14:textId="77777777" w:rsidR="00011709" w:rsidRDefault="00E25B40" w:rsidP="00011709">
      <w:pPr>
        <w:pStyle w:val="111"/>
        <w:numPr>
          <w:ilvl w:val="0"/>
          <w:numId w:val="0"/>
        </w:numPr>
        <w:ind w:firstLine="567"/>
        <w:rPr>
          <w:sz w:val="24"/>
          <w:szCs w:val="24"/>
        </w:rPr>
      </w:pPr>
      <w:r w:rsidRPr="006F0B8F">
        <w:rPr>
          <w:sz w:val="24"/>
          <w:szCs w:val="24"/>
        </w:rPr>
        <w:t>13.</w:t>
      </w:r>
      <w:r>
        <w:rPr>
          <w:sz w:val="24"/>
          <w:szCs w:val="24"/>
        </w:rPr>
        <w:t>2.1</w:t>
      </w:r>
      <w:r w:rsidRPr="006F0B8F">
        <w:rPr>
          <w:sz w:val="24"/>
          <w:szCs w:val="24"/>
        </w:rPr>
        <w:t>. Заявитель (представитель Заявителя) вправе отказаться от получения Муниципальной услуги на основании личного письменного</w:t>
      </w:r>
      <w:r>
        <w:rPr>
          <w:sz w:val="24"/>
          <w:szCs w:val="24"/>
        </w:rPr>
        <w:t xml:space="preserve"> Заявления</w:t>
      </w:r>
      <w:r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w:t>
      </w:r>
      <w:r w:rsidR="00011709">
        <w:rPr>
          <w:sz w:val="24"/>
          <w:szCs w:val="24"/>
        </w:rPr>
        <w:t>Р</w:t>
      </w:r>
      <w:r w:rsidRPr="006F0B8F">
        <w:rPr>
          <w:sz w:val="24"/>
          <w:szCs w:val="24"/>
        </w:rPr>
        <w:t xml:space="preserve">ешение об отказе в </w:t>
      </w:r>
      <w:r w:rsidR="000E1D58">
        <w:rPr>
          <w:sz w:val="24"/>
          <w:szCs w:val="24"/>
        </w:rPr>
        <w:t>признании садового дома жилым домом и жилого дома садовым домом</w:t>
      </w:r>
      <w:r w:rsidR="00011709">
        <w:rPr>
          <w:sz w:val="24"/>
          <w:szCs w:val="24"/>
        </w:rPr>
        <w:t xml:space="preserve"> по форме, указанной в приложении 2</w:t>
      </w:r>
      <w:r w:rsidRPr="006F0B8F">
        <w:rPr>
          <w:sz w:val="24"/>
          <w:szCs w:val="24"/>
        </w:rPr>
        <w:t>.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r w:rsidR="00011709">
        <w:rPr>
          <w:sz w:val="24"/>
          <w:szCs w:val="24"/>
        </w:rPr>
        <w:t>.</w:t>
      </w:r>
    </w:p>
    <w:p w14:paraId="6D620189" w14:textId="5AEB98F3" w:rsidR="00E25B40" w:rsidRPr="006F0B8F" w:rsidRDefault="00E25B40" w:rsidP="00011709">
      <w:pPr>
        <w:pStyle w:val="111"/>
        <w:numPr>
          <w:ilvl w:val="0"/>
          <w:numId w:val="0"/>
        </w:numPr>
        <w:ind w:firstLine="567"/>
        <w:rPr>
          <w:sz w:val="24"/>
          <w:szCs w:val="24"/>
        </w:rPr>
      </w:pPr>
      <w:r w:rsidRPr="006F0B8F">
        <w:rPr>
          <w:sz w:val="24"/>
          <w:szCs w:val="24"/>
        </w:rPr>
        <w:t>13.</w:t>
      </w:r>
      <w:r>
        <w:rPr>
          <w:sz w:val="24"/>
          <w:szCs w:val="24"/>
        </w:rPr>
        <w:t>3</w:t>
      </w:r>
      <w:r w:rsidRPr="006F0B8F">
        <w:rPr>
          <w:sz w:val="24"/>
          <w:szCs w:val="24"/>
        </w:rPr>
        <w:t>.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44439374" w14:textId="0ED985B2" w:rsidR="00F82DE2" w:rsidRDefault="00F82DE2" w:rsidP="00E25B40">
      <w:pPr>
        <w:pStyle w:val="11"/>
        <w:numPr>
          <w:ilvl w:val="0"/>
          <w:numId w:val="0"/>
        </w:numPr>
        <w:tabs>
          <w:tab w:val="left" w:pos="567"/>
        </w:tabs>
        <w:rPr>
          <w:sz w:val="24"/>
          <w:szCs w:val="24"/>
        </w:rPr>
      </w:pPr>
    </w:p>
    <w:p w14:paraId="6F7CAF0A" w14:textId="77777777" w:rsidR="00C576BD" w:rsidRDefault="009257ED" w:rsidP="00C0144E">
      <w:pPr>
        <w:pStyle w:val="2-"/>
        <w:numPr>
          <w:ilvl w:val="0"/>
          <w:numId w:val="39"/>
        </w:numPr>
        <w:spacing w:before="0" w:after="0"/>
        <w:jc w:val="left"/>
        <w:rPr>
          <w:sz w:val="24"/>
          <w:szCs w:val="24"/>
        </w:rPr>
      </w:pPr>
      <w:bookmarkStart w:id="95" w:name="_Toc8634996"/>
      <w:bookmarkStart w:id="96" w:name="_Toc31980680"/>
      <w:bookmarkStart w:id="97" w:name="_Toc32568574"/>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p>
    <w:p w14:paraId="1D541409" w14:textId="77777777" w:rsidR="00151BDC" w:rsidRDefault="00151BDC" w:rsidP="00151BDC">
      <w:pPr>
        <w:pStyle w:val="2-"/>
        <w:numPr>
          <w:ilvl w:val="0"/>
          <w:numId w:val="0"/>
        </w:numPr>
        <w:spacing w:before="0" w:after="0"/>
        <w:ind w:left="360"/>
        <w:jc w:val="left"/>
        <w:rPr>
          <w:sz w:val="24"/>
          <w:szCs w:val="24"/>
        </w:rPr>
      </w:pPr>
    </w:p>
    <w:p w14:paraId="3D916B6C" w14:textId="77777777" w:rsidR="00C576BD" w:rsidRDefault="00073264" w:rsidP="00C0144E">
      <w:pPr>
        <w:pStyle w:val="11"/>
        <w:numPr>
          <w:ilvl w:val="1"/>
          <w:numId w:val="39"/>
        </w:numPr>
        <w:spacing w:line="240" w:lineRule="auto"/>
        <w:ind w:left="426" w:firstLine="141"/>
        <w:rPr>
          <w:sz w:val="24"/>
          <w:szCs w:val="24"/>
          <w:lang w:val="en-US"/>
        </w:rPr>
      </w:pPr>
      <w:r w:rsidRPr="00073264">
        <w:rPr>
          <w:sz w:val="24"/>
          <w:szCs w:val="24"/>
        </w:rPr>
        <w:t>Муниципальная услуга предоставляется бесплатно.</w:t>
      </w:r>
      <w:bookmarkStart w:id="98" w:name="_Toc437973294"/>
      <w:bookmarkStart w:id="99" w:name="_Toc438110035"/>
      <w:bookmarkStart w:id="100" w:name="_Toc438376240"/>
    </w:p>
    <w:p w14:paraId="0ED2D306" w14:textId="77777777" w:rsidR="00F82DE2" w:rsidRDefault="00F82DE2">
      <w:pPr>
        <w:pStyle w:val="11"/>
        <w:numPr>
          <w:ilvl w:val="0"/>
          <w:numId w:val="0"/>
        </w:numPr>
        <w:spacing w:line="240" w:lineRule="auto"/>
        <w:ind w:left="567"/>
        <w:rPr>
          <w:sz w:val="24"/>
          <w:szCs w:val="24"/>
          <w:lang w:val="en-US"/>
        </w:rPr>
      </w:pPr>
    </w:p>
    <w:p w14:paraId="48F636EA" w14:textId="77777777" w:rsidR="00C576BD" w:rsidRDefault="00614776" w:rsidP="00C0144E">
      <w:pPr>
        <w:pStyle w:val="2-"/>
        <w:numPr>
          <w:ilvl w:val="0"/>
          <w:numId w:val="39"/>
        </w:numPr>
        <w:spacing w:before="0" w:after="0"/>
        <w:jc w:val="left"/>
        <w:rPr>
          <w:sz w:val="24"/>
          <w:szCs w:val="24"/>
        </w:rPr>
      </w:pPr>
      <w:bookmarkStart w:id="101" w:name="_Toc8634997"/>
      <w:bookmarkStart w:id="102" w:name="_Toc31980681"/>
      <w:bookmarkStart w:id="103" w:name="_Toc32568575"/>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101"/>
      <w:bookmarkEnd w:id="102"/>
      <w:bookmarkEnd w:id="103"/>
    </w:p>
    <w:p w14:paraId="28A58F84" w14:textId="77777777" w:rsidR="00C576BD" w:rsidRDefault="00C576BD" w:rsidP="00B825DB">
      <w:pPr>
        <w:pStyle w:val="2-"/>
        <w:numPr>
          <w:ilvl w:val="0"/>
          <w:numId w:val="0"/>
        </w:numPr>
        <w:spacing w:before="0" w:after="0" w:line="276" w:lineRule="auto"/>
        <w:ind w:left="360"/>
        <w:jc w:val="left"/>
        <w:outlineLvl w:val="9"/>
        <w:rPr>
          <w:sz w:val="24"/>
          <w:szCs w:val="24"/>
        </w:rPr>
      </w:pPr>
    </w:p>
    <w:p w14:paraId="727F92FE" w14:textId="77777777" w:rsidR="00C576BD" w:rsidRDefault="00B75C54" w:rsidP="00AE12A8">
      <w:pPr>
        <w:ind w:firstLine="567"/>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23370486" w14:textId="77777777" w:rsidR="00C576BD" w:rsidRDefault="00105041" w:rsidP="00C0144E">
      <w:pPr>
        <w:pStyle w:val="2-"/>
        <w:numPr>
          <w:ilvl w:val="0"/>
          <w:numId w:val="39"/>
        </w:numPr>
        <w:spacing w:before="0" w:after="0"/>
        <w:rPr>
          <w:sz w:val="24"/>
          <w:szCs w:val="24"/>
        </w:rPr>
      </w:pPr>
      <w:bookmarkStart w:id="104" w:name="_Toc6921648"/>
      <w:bookmarkStart w:id="105" w:name="_Toc7009389"/>
      <w:bookmarkStart w:id="106" w:name="_Toc535509512"/>
      <w:bookmarkStart w:id="107" w:name="_Toc535509849"/>
      <w:bookmarkStart w:id="108" w:name="_Toc8634998"/>
      <w:bookmarkStart w:id="109" w:name="_Toc31980682"/>
      <w:bookmarkStart w:id="110" w:name="_Toc32568576"/>
      <w:bookmarkEnd w:id="104"/>
      <w:bookmarkEnd w:id="105"/>
      <w:bookmarkEnd w:id="106"/>
      <w:bookmarkEnd w:id="107"/>
      <w:r>
        <w:rPr>
          <w:sz w:val="24"/>
          <w:szCs w:val="24"/>
        </w:rPr>
        <w:t xml:space="preserve">Способы </w:t>
      </w:r>
      <w:r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98"/>
      <w:bookmarkEnd w:id="99"/>
      <w:bookmarkEnd w:id="100"/>
      <w:bookmarkEnd w:id="108"/>
      <w:bookmarkEnd w:id="109"/>
      <w:bookmarkEnd w:id="110"/>
    </w:p>
    <w:p w14:paraId="10B5520A" w14:textId="77777777" w:rsidR="00A91314" w:rsidRDefault="00A91314">
      <w:pPr>
        <w:pStyle w:val="2-"/>
        <w:numPr>
          <w:ilvl w:val="0"/>
          <w:numId w:val="0"/>
        </w:numPr>
        <w:spacing w:before="0" w:after="0"/>
        <w:ind w:left="480"/>
        <w:jc w:val="left"/>
        <w:outlineLvl w:val="9"/>
        <w:rPr>
          <w:sz w:val="24"/>
          <w:szCs w:val="24"/>
        </w:rPr>
      </w:pPr>
    </w:p>
    <w:p w14:paraId="1718F671" w14:textId="77777777" w:rsidR="00C576BD" w:rsidRDefault="00BB4C6C" w:rsidP="000723A3">
      <w:pPr>
        <w:pStyle w:val="111"/>
        <w:numPr>
          <w:ilvl w:val="0"/>
          <w:numId w:val="0"/>
        </w:numPr>
        <w:tabs>
          <w:tab w:val="left" w:pos="1134"/>
        </w:tabs>
        <w:ind w:firstLine="567"/>
        <w:rPr>
          <w:sz w:val="24"/>
          <w:szCs w:val="24"/>
        </w:rPr>
      </w:pPr>
      <w:r>
        <w:rPr>
          <w:sz w:val="24"/>
          <w:szCs w:val="24"/>
        </w:rPr>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14:paraId="33B3185B" w14:textId="3D29E2FE" w:rsidR="00C576BD" w:rsidRDefault="00BB4C6C" w:rsidP="000723A3">
      <w:pPr>
        <w:pStyle w:val="111"/>
        <w:numPr>
          <w:ilvl w:val="0"/>
          <w:numId w:val="0"/>
        </w:numPr>
        <w:ind w:firstLine="567"/>
        <w:rPr>
          <w:sz w:val="24"/>
          <w:szCs w:val="24"/>
        </w:rPr>
      </w:pPr>
      <w:r>
        <w:rPr>
          <w:sz w:val="24"/>
          <w:szCs w:val="24"/>
        </w:rPr>
        <w:t xml:space="preserve">16.2. </w:t>
      </w:r>
      <w:r w:rsidR="00105041">
        <w:rPr>
          <w:sz w:val="24"/>
          <w:szCs w:val="24"/>
        </w:rPr>
        <w:t xml:space="preserve">Для получения Муниципальной услуги </w:t>
      </w:r>
      <w:r w:rsidR="00697DD7">
        <w:rPr>
          <w:sz w:val="24"/>
          <w:szCs w:val="24"/>
        </w:rPr>
        <w:t xml:space="preserve">через РПГУ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14:paraId="78BA2396" w14:textId="4B5E929B" w:rsidR="00C576BD" w:rsidRDefault="00BB4C6C" w:rsidP="000723A3">
      <w:pPr>
        <w:pStyle w:val="111"/>
        <w:numPr>
          <w:ilvl w:val="0"/>
          <w:numId w:val="0"/>
        </w:numPr>
        <w:ind w:firstLine="567"/>
        <w:rPr>
          <w:sz w:val="24"/>
          <w:szCs w:val="24"/>
        </w:rPr>
      </w:pPr>
      <w:r>
        <w:rPr>
          <w:sz w:val="24"/>
          <w:szCs w:val="24"/>
        </w:rPr>
        <w:t>16.</w:t>
      </w:r>
      <w:r w:rsidR="00697DD7">
        <w:rPr>
          <w:sz w:val="24"/>
          <w:szCs w:val="24"/>
        </w:rPr>
        <w:t>2.1</w:t>
      </w:r>
      <w:r>
        <w:rPr>
          <w:sz w:val="24"/>
          <w:szCs w:val="24"/>
        </w:rPr>
        <w:t xml:space="preserve">.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w:t>
      </w:r>
      <w:r w:rsidR="00011709">
        <w:rPr>
          <w:sz w:val="24"/>
          <w:szCs w:val="24"/>
        </w:rPr>
        <w:t>ми</w:t>
      </w:r>
      <w:r w:rsidR="00105041">
        <w:rPr>
          <w:sz w:val="24"/>
          <w:szCs w:val="24"/>
        </w:rPr>
        <w:t xml:space="preserve"> для предоставления Муниципальной услуги</w:t>
      </w:r>
      <w:r w:rsidR="00011709">
        <w:rPr>
          <w:sz w:val="24"/>
          <w:szCs w:val="24"/>
        </w:rPr>
        <w:t>,</w:t>
      </w:r>
      <w:r w:rsidR="00105041">
        <w:rPr>
          <w:sz w:val="24"/>
          <w:szCs w:val="24"/>
        </w:rPr>
        <w:t xml:space="preserve">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14:paraId="17F42B1B" w14:textId="2E02E05A" w:rsidR="00C576BD" w:rsidRDefault="00697DD7" w:rsidP="00697DD7">
      <w:pPr>
        <w:pStyle w:val="111"/>
        <w:numPr>
          <w:ilvl w:val="0"/>
          <w:numId w:val="0"/>
        </w:numPr>
        <w:tabs>
          <w:tab w:val="left" w:pos="567"/>
        </w:tabs>
        <w:rPr>
          <w:sz w:val="24"/>
          <w:szCs w:val="24"/>
        </w:rPr>
      </w:pPr>
      <w:r>
        <w:rPr>
          <w:sz w:val="24"/>
          <w:szCs w:val="24"/>
        </w:rPr>
        <w:tab/>
        <w:t>16</w:t>
      </w:r>
      <w:r w:rsidR="00011709">
        <w:rPr>
          <w:sz w:val="24"/>
          <w:szCs w:val="24"/>
        </w:rPr>
        <w:t>.</w:t>
      </w:r>
      <w:r>
        <w:rPr>
          <w:sz w:val="24"/>
          <w:szCs w:val="24"/>
        </w:rPr>
        <w:t>2</w:t>
      </w:r>
      <w:r w:rsidR="00011709">
        <w:rPr>
          <w:sz w:val="24"/>
          <w:szCs w:val="24"/>
        </w:rPr>
        <w:t>.</w:t>
      </w:r>
      <w:r>
        <w:rPr>
          <w:sz w:val="24"/>
          <w:szCs w:val="24"/>
        </w:rPr>
        <w:t>2.</w:t>
      </w:r>
      <w:r>
        <w:rPr>
          <w:sz w:val="24"/>
          <w:szCs w:val="24"/>
        </w:rPr>
        <w:tab/>
      </w:r>
      <w:r w:rsidR="000E0828"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14:paraId="6EA16A9D" w14:textId="77777777" w:rsidR="00697DD7" w:rsidRDefault="00697DD7" w:rsidP="00697DD7">
      <w:pPr>
        <w:pStyle w:val="111"/>
        <w:numPr>
          <w:ilvl w:val="0"/>
          <w:numId w:val="0"/>
        </w:numPr>
        <w:ind w:firstLine="567"/>
        <w:rPr>
          <w:sz w:val="24"/>
          <w:szCs w:val="24"/>
        </w:rPr>
      </w:pPr>
      <w:r>
        <w:rPr>
          <w:sz w:val="24"/>
          <w:szCs w:val="24"/>
        </w:rPr>
        <w:t>16.2.3.</w:t>
      </w:r>
      <w:r>
        <w:rPr>
          <w:sz w:val="24"/>
          <w:szCs w:val="24"/>
        </w:rPr>
        <w:tab/>
        <w:t>Заяви</w:t>
      </w:r>
      <w:r w:rsidR="00105041">
        <w:rPr>
          <w:sz w:val="24"/>
          <w:szCs w:val="24"/>
        </w:rPr>
        <w:t xml:space="preserve">тель </w:t>
      </w:r>
      <w:r w:rsidR="00717482" w:rsidRPr="000F4B2D">
        <w:rPr>
          <w:sz w:val="24"/>
          <w:szCs w:val="24"/>
        </w:rPr>
        <w:t>(представитель Заявителя)</w:t>
      </w:r>
      <w:r w:rsidR="00105041">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sidR="00105041">
        <w:rPr>
          <w:sz w:val="24"/>
          <w:szCs w:val="24"/>
        </w:rPr>
        <w:t xml:space="preserve"> в день подачи Заявления посредством изменения статуса </w:t>
      </w:r>
      <w:r w:rsidR="005A25F3">
        <w:rPr>
          <w:sz w:val="24"/>
          <w:szCs w:val="24"/>
        </w:rPr>
        <w:t>заявления</w:t>
      </w:r>
      <w:r w:rsidR="00105041">
        <w:rPr>
          <w:sz w:val="24"/>
          <w:szCs w:val="24"/>
        </w:rPr>
        <w:t xml:space="preserve"> в Личном кабинете Заявителя </w:t>
      </w:r>
      <w:r w:rsidR="00717482" w:rsidRPr="000F4B2D">
        <w:rPr>
          <w:sz w:val="24"/>
          <w:szCs w:val="24"/>
        </w:rPr>
        <w:t>(представителя Заявителя)</w:t>
      </w:r>
      <w:r w:rsidR="00105041">
        <w:rPr>
          <w:sz w:val="24"/>
          <w:szCs w:val="24"/>
        </w:rPr>
        <w:t xml:space="preserve"> на РПГУ.</w:t>
      </w:r>
    </w:p>
    <w:p w14:paraId="3A591283" w14:textId="5326A7BA" w:rsidR="003C60AA" w:rsidRDefault="003C60AA" w:rsidP="003C60AA">
      <w:pPr>
        <w:pStyle w:val="111"/>
        <w:numPr>
          <w:ilvl w:val="0"/>
          <w:numId w:val="0"/>
        </w:numPr>
        <w:ind w:firstLine="567"/>
        <w:rPr>
          <w:sz w:val="24"/>
          <w:szCs w:val="24"/>
        </w:rPr>
      </w:pPr>
      <w:r>
        <w:rPr>
          <w:sz w:val="24"/>
          <w:szCs w:val="24"/>
        </w:rPr>
        <w:t xml:space="preserve">16.2.4. Для получения Муниципальной услуги через МФЦ Заявитель </w:t>
      </w:r>
      <w:r w:rsidRPr="000F4B2D">
        <w:rPr>
          <w:sz w:val="24"/>
          <w:szCs w:val="24"/>
        </w:rPr>
        <w:t>(представитель Заявителя)</w:t>
      </w:r>
      <w:r>
        <w:rPr>
          <w:sz w:val="24"/>
          <w:szCs w:val="24"/>
        </w:rPr>
        <w:t xml:space="preserve"> заполняет Заявление и направляет его в Администрацию вместе с прикрепленными электронными образами документов. </w:t>
      </w:r>
    </w:p>
    <w:p w14:paraId="2E861C20" w14:textId="0727D7A7" w:rsidR="00800A93" w:rsidRDefault="00697DD7" w:rsidP="00697DD7">
      <w:pPr>
        <w:pStyle w:val="111"/>
        <w:numPr>
          <w:ilvl w:val="0"/>
          <w:numId w:val="0"/>
        </w:numPr>
        <w:ind w:firstLine="567"/>
        <w:rPr>
          <w:sz w:val="24"/>
        </w:rPr>
      </w:pPr>
      <w:r>
        <w:rPr>
          <w:sz w:val="24"/>
          <w:szCs w:val="24"/>
        </w:rPr>
        <w:t>16.</w:t>
      </w:r>
      <w:r w:rsidR="005D0608">
        <w:rPr>
          <w:sz w:val="24"/>
          <w:szCs w:val="24"/>
        </w:rPr>
        <w:t>3</w:t>
      </w:r>
      <w:r w:rsidR="003C60AA">
        <w:rPr>
          <w:sz w:val="24"/>
          <w:szCs w:val="24"/>
        </w:rPr>
        <w:t>.</w:t>
      </w:r>
      <w:r>
        <w:rPr>
          <w:sz w:val="24"/>
          <w:szCs w:val="24"/>
        </w:rPr>
        <w:tab/>
      </w:r>
      <w:r w:rsidR="005F498D">
        <w:rPr>
          <w:sz w:val="24"/>
          <w:szCs w:val="24"/>
        </w:rPr>
        <w:t>Порядок п</w:t>
      </w:r>
      <w:r w:rsidR="00852B49" w:rsidRPr="00002814">
        <w:rPr>
          <w:sz w:val="24"/>
          <w:szCs w:val="24"/>
        </w:rPr>
        <w:t>рием</w:t>
      </w:r>
      <w:r w:rsidR="005F498D">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w:t>
      </w:r>
      <w:r w:rsidR="008546C6">
        <w:rPr>
          <w:sz w:val="24"/>
          <w:szCs w:val="24"/>
        </w:rPr>
        <w:t>Регламентом рассмотрения обращений</w:t>
      </w:r>
      <w:r w:rsidR="00852B49" w:rsidRPr="00002814">
        <w:rPr>
          <w:sz w:val="24"/>
          <w:szCs w:val="24"/>
        </w:rPr>
        <w:t xml:space="preserve">, </w:t>
      </w:r>
      <w:r w:rsidR="00852B49" w:rsidRPr="00002814">
        <w:rPr>
          <w:sz w:val="24"/>
        </w:rPr>
        <w:t>размещ</w:t>
      </w:r>
      <w:r w:rsidR="008546C6">
        <w:rPr>
          <w:sz w:val="24"/>
        </w:rPr>
        <w:t>енн</w:t>
      </w:r>
      <w:r w:rsidR="00852B49" w:rsidRPr="00002814">
        <w:rPr>
          <w:sz w:val="24"/>
        </w:rPr>
        <w:t>ым на сайте Администрации.</w:t>
      </w:r>
    </w:p>
    <w:p w14:paraId="670ED678" w14:textId="12E32BDE" w:rsidR="005D0608" w:rsidRDefault="005D0608" w:rsidP="005D0608">
      <w:pPr>
        <w:pStyle w:val="111"/>
        <w:numPr>
          <w:ilvl w:val="0"/>
          <w:numId w:val="0"/>
        </w:numPr>
        <w:ind w:firstLine="567"/>
        <w:rPr>
          <w:sz w:val="24"/>
          <w:szCs w:val="24"/>
        </w:rPr>
      </w:pPr>
      <w:r>
        <w:rPr>
          <w:sz w:val="24"/>
          <w:szCs w:val="24"/>
        </w:rPr>
        <w:t>16.4.</w:t>
      </w:r>
      <w:r>
        <w:rPr>
          <w:sz w:val="24"/>
          <w:szCs w:val="24"/>
        </w:rPr>
        <w:tab/>
        <w:t xml:space="preserve">Решение о предоставлении Муниципальной услуги принимается Администрацией на основании документов, представленных Заявителем </w:t>
      </w:r>
      <w:r w:rsidRPr="000F4B2D">
        <w:rPr>
          <w:sz w:val="24"/>
          <w:szCs w:val="24"/>
        </w:rPr>
        <w:t>(представителем Заявителя)</w:t>
      </w:r>
      <w:r>
        <w:rPr>
          <w:sz w:val="24"/>
          <w:szCs w:val="24"/>
        </w:rPr>
        <w:t xml:space="preserve"> по своему выбору, а также сведений, находящихся в распоряжении иных органов государственной власти и полученных Администрацией посредством межведомственного электронного взаимодействия. </w:t>
      </w:r>
    </w:p>
    <w:p w14:paraId="7B628665" w14:textId="3016A73C" w:rsidR="00800A93" w:rsidRDefault="00002814" w:rsidP="00002814">
      <w:pPr>
        <w:pStyle w:val="111"/>
        <w:numPr>
          <w:ilvl w:val="0"/>
          <w:numId w:val="0"/>
        </w:numPr>
        <w:ind w:firstLine="567"/>
        <w:rPr>
          <w:sz w:val="24"/>
          <w:szCs w:val="24"/>
        </w:rPr>
      </w:pPr>
      <w:r>
        <w:rPr>
          <w:sz w:val="24"/>
          <w:szCs w:val="24"/>
        </w:rPr>
        <w:t>16</w:t>
      </w:r>
      <w:r w:rsidR="003C60AA">
        <w:rPr>
          <w:sz w:val="24"/>
          <w:szCs w:val="24"/>
        </w:rPr>
        <w:t>.5</w:t>
      </w:r>
      <w:r>
        <w:rPr>
          <w:sz w:val="24"/>
          <w:szCs w:val="24"/>
        </w:rPr>
        <w:t xml:space="preserve">. </w:t>
      </w:r>
      <w:r w:rsidR="005D0608">
        <w:rPr>
          <w:sz w:val="24"/>
          <w:szCs w:val="24"/>
        </w:rPr>
        <w:tab/>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14:paraId="0DCAB7F2" w14:textId="77777777" w:rsidR="00C576BD" w:rsidRDefault="00C576BD">
      <w:pPr>
        <w:pStyle w:val="111"/>
        <w:numPr>
          <w:ilvl w:val="0"/>
          <w:numId w:val="0"/>
        </w:numPr>
        <w:spacing w:line="240" w:lineRule="auto"/>
        <w:rPr>
          <w:sz w:val="24"/>
          <w:szCs w:val="24"/>
        </w:rPr>
      </w:pPr>
    </w:p>
    <w:p w14:paraId="34FF7E14" w14:textId="142C9091" w:rsidR="00C576BD" w:rsidRDefault="006C310A" w:rsidP="006C310A">
      <w:pPr>
        <w:pStyle w:val="2-"/>
        <w:numPr>
          <w:ilvl w:val="0"/>
          <w:numId w:val="0"/>
        </w:numPr>
        <w:spacing w:before="0" w:after="0"/>
        <w:ind w:left="710"/>
        <w:rPr>
          <w:sz w:val="24"/>
          <w:szCs w:val="24"/>
        </w:rPr>
      </w:pPr>
      <w:bookmarkStart w:id="111" w:name="_Toc535233590"/>
      <w:bookmarkStart w:id="112" w:name="_Toc535233591"/>
      <w:bookmarkStart w:id="113" w:name="_Toc535233592"/>
      <w:bookmarkStart w:id="114" w:name="_Toc535233593"/>
      <w:bookmarkStart w:id="115" w:name="_Toc535233594"/>
      <w:bookmarkStart w:id="116" w:name="_Toc535233595"/>
      <w:bookmarkStart w:id="117" w:name="_Toc535233596"/>
      <w:bookmarkStart w:id="118" w:name="_Toc535233597"/>
      <w:bookmarkStart w:id="119" w:name="_Toc535233598"/>
      <w:bookmarkStart w:id="120" w:name="_Toc535233599"/>
      <w:bookmarkStart w:id="121" w:name="_Toc535233600"/>
      <w:bookmarkStart w:id="122" w:name="_Toc438110036"/>
      <w:bookmarkStart w:id="123" w:name="_Toc438376241"/>
      <w:bookmarkStart w:id="124" w:name="_Toc8634999"/>
      <w:bookmarkStart w:id="125" w:name="_Toc31980683"/>
      <w:bookmarkStart w:id="126" w:name="_Toc32568577"/>
      <w:bookmarkStart w:id="127" w:name="_Toc437973295"/>
      <w:bookmarkEnd w:id="111"/>
      <w:bookmarkEnd w:id="112"/>
      <w:bookmarkEnd w:id="113"/>
      <w:bookmarkEnd w:id="114"/>
      <w:bookmarkEnd w:id="115"/>
      <w:bookmarkEnd w:id="116"/>
      <w:bookmarkEnd w:id="117"/>
      <w:bookmarkEnd w:id="118"/>
      <w:bookmarkEnd w:id="119"/>
      <w:bookmarkEnd w:id="120"/>
      <w:bookmarkEnd w:id="121"/>
      <w:r>
        <w:rPr>
          <w:sz w:val="24"/>
          <w:szCs w:val="24"/>
        </w:rPr>
        <w:t xml:space="preserve">17. </w:t>
      </w:r>
      <w:r w:rsidR="00013C4A"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22"/>
      <w:bookmarkEnd w:id="123"/>
      <w:bookmarkEnd w:id="124"/>
      <w:bookmarkEnd w:id="125"/>
      <w:bookmarkEnd w:id="126"/>
    </w:p>
    <w:p w14:paraId="4894A3D3" w14:textId="77777777" w:rsidR="00C576BD" w:rsidRDefault="00C576BD" w:rsidP="00B825DB">
      <w:pPr>
        <w:pStyle w:val="2-"/>
        <w:numPr>
          <w:ilvl w:val="0"/>
          <w:numId w:val="0"/>
        </w:numPr>
        <w:spacing w:before="0" w:after="0" w:line="276" w:lineRule="auto"/>
        <w:ind w:left="709"/>
        <w:jc w:val="left"/>
        <w:rPr>
          <w:sz w:val="24"/>
          <w:szCs w:val="24"/>
        </w:rPr>
      </w:pPr>
    </w:p>
    <w:p w14:paraId="095DB856" w14:textId="77777777" w:rsidR="00C576BD" w:rsidRDefault="004C6148" w:rsidP="00B825DB">
      <w:pPr>
        <w:pStyle w:val="11"/>
        <w:numPr>
          <w:ilvl w:val="0"/>
          <w:numId w:val="0"/>
        </w:numPr>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14:paraId="6B75772F" w14:textId="77777777" w:rsidR="00C576BD" w:rsidRDefault="004C6148" w:rsidP="00B825DB">
      <w:pPr>
        <w:pStyle w:val="111"/>
        <w:numPr>
          <w:ilvl w:val="0"/>
          <w:numId w:val="0"/>
        </w:numPr>
        <w:ind w:firstLine="709"/>
        <w:rPr>
          <w:sz w:val="24"/>
          <w:szCs w:val="24"/>
        </w:rPr>
      </w:pPr>
      <w:r>
        <w:rPr>
          <w:sz w:val="24"/>
          <w:szCs w:val="24"/>
        </w:rPr>
        <w:t xml:space="preserve">17.1.1. </w:t>
      </w:r>
      <w:r w:rsidR="00105041">
        <w:rPr>
          <w:sz w:val="24"/>
          <w:szCs w:val="24"/>
        </w:rPr>
        <w:t>Через Личный кабинет на РПГУ</w:t>
      </w:r>
      <w:r w:rsidR="00CD2395">
        <w:rPr>
          <w:sz w:val="24"/>
          <w:szCs w:val="24"/>
        </w:rPr>
        <w:t>.</w:t>
      </w:r>
    </w:p>
    <w:p w14:paraId="146A2BE8" w14:textId="77777777" w:rsidR="00C576BD" w:rsidRDefault="004C6148" w:rsidP="00B825DB">
      <w:pPr>
        <w:pStyle w:val="111"/>
        <w:numPr>
          <w:ilvl w:val="0"/>
          <w:numId w:val="0"/>
        </w:numPr>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48231110" w14:textId="77777777" w:rsidR="00C576BD" w:rsidRDefault="00105041" w:rsidP="00C0144E">
      <w:pPr>
        <w:pStyle w:val="111"/>
        <w:numPr>
          <w:ilvl w:val="0"/>
          <w:numId w:val="16"/>
        </w:numPr>
        <w:ind w:left="0" w:firstLine="709"/>
        <w:rPr>
          <w:sz w:val="24"/>
          <w:szCs w:val="24"/>
        </w:rPr>
      </w:pPr>
      <w:r>
        <w:rPr>
          <w:sz w:val="24"/>
          <w:szCs w:val="24"/>
        </w:rPr>
        <w:t xml:space="preserve">сервиса РПГУ «Узнать статус </w:t>
      </w:r>
      <w:r w:rsidR="000723A3">
        <w:rPr>
          <w:sz w:val="24"/>
          <w:szCs w:val="24"/>
        </w:rPr>
        <w:t>З</w:t>
      </w:r>
      <w:r w:rsidR="005A25F3">
        <w:rPr>
          <w:sz w:val="24"/>
          <w:szCs w:val="24"/>
        </w:rPr>
        <w:t>аявления</w:t>
      </w:r>
      <w:r>
        <w:rPr>
          <w:sz w:val="24"/>
          <w:szCs w:val="24"/>
        </w:rPr>
        <w:t>»;</w:t>
      </w:r>
    </w:p>
    <w:p w14:paraId="04526BFB" w14:textId="41F4F5FB" w:rsidR="00C576BD" w:rsidRDefault="00105041" w:rsidP="00C0144E">
      <w:pPr>
        <w:pStyle w:val="111"/>
        <w:numPr>
          <w:ilvl w:val="0"/>
          <w:numId w:val="16"/>
        </w:numPr>
        <w:ind w:left="0" w:firstLine="709"/>
        <w:rPr>
          <w:sz w:val="24"/>
          <w:szCs w:val="24"/>
        </w:rPr>
      </w:pPr>
      <w:r>
        <w:rPr>
          <w:sz w:val="24"/>
          <w:szCs w:val="24"/>
        </w:rPr>
        <w:t xml:space="preserve">по телефону </w:t>
      </w:r>
      <w:r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Pr="001D44DE">
        <w:rPr>
          <w:sz w:val="24"/>
          <w:szCs w:val="24"/>
        </w:rPr>
        <w:t xml:space="preserve"> Московской области 8(800)550-50-30</w:t>
      </w:r>
      <w:r w:rsidR="00E25B40">
        <w:rPr>
          <w:sz w:val="24"/>
          <w:szCs w:val="24"/>
        </w:rPr>
        <w:t>;</w:t>
      </w:r>
    </w:p>
    <w:p w14:paraId="6938C546" w14:textId="6D8D7912" w:rsidR="00E25B40" w:rsidRDefault="00E25B40" w:rsidP="00C0144E">
      <w:pPr>
        <w:pStyle w:val="111"/>
        <w:numPr>
          <w:ilvl w:val="0"/>
          <w:numId w:val="16"/>
        </w:numPr>
        <w:ind w:left="0" w:firstLine="709"/>
        <w:rPr>
          <w:sz w:val="24"/>
          <w:szCs w:val="24"/>
        </w:rPr>
      </w:pPr>
      <w:r>
        <w:rPr>
          <w:sz w:val="24"/>
          <w:szCs w:val="24"/>
        </w:rPr>
        <w:t>по телефону приемной структурного подразделения Администрации, ответственного за предоставление Муниципальной услуги.</w:t>
      </w:r>
    </w:p>
    <w:p w14:paraId="69053580" w14:textId="77777777" w:rsidR="00C576BD" w:rsidRDefault="004C6148" w:rsidP="00B825DB">
      <w:pPr>
        <w:pStyle w:val="11"/>
        <w:numPr>
          <w:ilvl w:val="0"/>
          <w:numId w:val="0"/>
        </w:numPr>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14:paraId="07E26DFC" w14:textId="77777777" w:rsidR="00C576BD" w:rsidRDefault="004C6148" w:rsidP="00B825DB">
      <w:pPr>
        <w:pStyle w:val="11"/>
        <w:numPr>
          <w:ilvl w:val="0"/>
          <w:numId w:val="0"/>
        </w:numPr>
        <w:ind w:firstLine="709"/>
        <w:rPr>
          <w:sz w:val="24"/>
          <w:szCs w:val="24"/>
        </w:rPr>
      </w:pPr>
      <w:r>
        <w:rPr>
          <w:rFonts w:eastAsia="Times New Roman"/>
          <w:sz w:val="24"/>
          <w:szCs w:val="24"/>
          <w:lang w:eastAsia="ar-SA"/>
        </w:rPr>
        <w:t xml:space="preserve">17.3.1. </w:t>
      </w:r>
      <w:r w:rsidR="00CD2395">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14:paraId="14A2010A" w14:textId="77777777" w:rsidR="00C576BD" w:rsidRDefault="00105041" w:rsidP="00B825DB">
      <w:pPr>
        <w:pStyle w:val="111"/>
        <w:numPr>
          <w:ilvl w:val="0"/>
          <w:numId w:val="0"/>
        </w:numPr>
        <w:ind w:firstLine="567"/>
        <w:rPr>
          <w:sz w:val="24"/>
          <w:szCs w:val="24"/>
          <w:lang w:eastAsia="zh-CN"/>
        </w:rPr>
      </w:pPr>
      <w:r>
        <w:rPr>
          <w:sz w:val="24"/>
          <w:szCs w:val="24"/>
          <w:lang w:eastAsia="zh-CN"/>
        </w:rPr>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14:paraId="260EA1B8" w14:textId="7D2D40C2" w:rsidR="00C576BD" w:rsidRDefault="006C310A" w:rsidP="006C310A">
      <w:pPr>
        <w:pStyle w:val="111"/>
        <w:numPr>
          <w:ilvl w:val="0"/>
          <w:numId w:val="0"/>
        </w:numPr>
        <w:ind w:firstLine="709"/>
        <w:rPr>
          <w:sz w:val="24"/>
          <w:szCs w:val="24"/>
          <w:lang w:eastAsia="zh-CN"/>
        </w:rPr>
      </w:pPr>
      <w:r>
        <w:rPr>
          <w:sz w:val="24"/>
          <w:szCs w:val="24"/>
        </w:rPr>
        <w:t>17.</w:t>
      </w:r>
      <w:r w:rsidR="00017D72">
        <w:rPr>
          <w:sz w:val="24"/>
          <w:szCs w:val="24"/>
        </w:rPr>
        <w:t>3.2.</w:t>
      </w:r>
      <w:r w:rsidR="00105041">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sidR="00105041">
        <w:rPr>
          <w:sz w:val="24"/>
          <w:szCs w:val="24"/>
        </w:rPr>
        <w:t xml:space="preserve">, осуществляется в порядке, предусмотренном </w:t>
      </w:r>
      <w:r w:rsidR="008546C6">
        <w:rPr>
          <w:sz w:val="24"/>
          <w:szCs w:val="24"/>
        </w:rPr>
        <w:t>Регламентом рассмотрения обращений</w:t>
      </w:r>
      <w:r w:rsidR="00105041">
        <w:rPr>
          <w:sz w:val="24"/>
          <w:szCs w:val="24"/>
        </w:rPr>
        <w:t>.</w:t>
      </w:r>
    </w:p>
    <w:p w14:paraId="05D6B019" w14:textId="77777777" w:rsidR="006C310A" w:rsidRDefault="006C310A" w:rsidP="006C310A">
      <w:pPr>
        <w:pStyle w:val="2-"/>
        <w:numPr>
          <w:ilvl w:val="0"/>
          <w:numId w:val="0"/>
        </w:numPr>
        <w:spacing w:before="0" w:after="0"/>
        <w:ind w:left="2836"/>
        <w:rPr>
          <w:b w:val="0"/>
          <w:i w:val="0"/>
          <w:sz w:val="24"/>
          <w:szCs w:val="24"/>
          <w:lang w:eastAsia="zh-CN"/>
        </w:rPr>
      </w:pPr>
      <w:bookmarkStart w:id="128" w:name="_Toc5367663"/>
      <w:bookmarkStart w:id="129" w:name="_Toc5630403"/>
      <w:bookmarkStart w:id="130" w:name="_Toc5367664"/>
      <w:bookmarkStart w:id="131" w:name="_Toc5630404"/>
      <w:bookmarkStart w:id="132" w:name="_Toc5367665"/>
      <w:bookmarkStart w:id="133" w:name="_Toc5630405"/>
      <w:bookmarkStart w:id="134" w:name="_Toc5367666"/>
      <w:bookmarkStart w:id="135" w:name="_Toc5630406"/>
      <w:bookmarkStart w:id="136" w:name="_Toc437973296"/>
      <w:bookmarkStart w:id="137" w:name="_Toc438110038"/>
      <w:bookmarkStart w:id="138" w:name="_Toc438376243"/>
      <w:bookmarkStart w:id="139" w:name="_Toc8635000"/>
      <w:bookmarkStart w:id="140" w:name="_Toc31980684"/>
      <w:bookmarkStart w:id="141" w:name="_Toc32568578"/>
      <w:bookmarkEnd w:id="127"/>
      <w:bookmarkEnd w:id="128"/>
      <w:bookmarkEnd w:id="129"/>
      <w:bookmarkEnd w:id="130"/>
      <w:bookmarkEnd w:id="131"/>
      <w:bookmarkEnd w:id="132"/>
      <w:bookmarkEnd w:id="133"/>
      <w:bookmarkEnd w:id="134"/>
      <w:bookmarkEnd w:id="135"/>
    </w:p>
    <w:p w14:paraId="432F932A" w14:textId="2C493B56" w:rsidR="00C576BD" w:rsidRDefault="006C310A" w:rsidP="006C310A">
      <w:pPr>
        <w:pStyle w:val="2-"/>
        <w:numPr>
          <w:ilvl w:val="0"/>
          <w:numId w:val="0"/>
        </w:numPr>
        <w:spacing w:before="0" w:after="0"/>
        <w:ind w:left="-284"/>
        <w:rPr>
          <w:sz w:val="24"/>
          <w:szCs w:val="24"/>
        </w:rPr>
      </w:pPr>
      <w:r>
        <w:rPr>
          <w:sz w:val="24"/>
          <w:szCs w:val="24"/>
        </w:rPr>
        <w:t xml:space="preserve">18. </w:t>
      </w:r>
      <w:r w:rsidR="00105041">
        <w:rPr>
          <w:sz w:val="24"/>
          <w:szCs w:val="24"/>
        </w:rPr>
        <w:t>Максимальный срок ожидания в очереди</w:t>
      </w:r>
      <w:bookmarkEnd w:id="136"/>
      <w:bookmarkEnd w:id="137"/>
      <w:bookmarkEnd w:id="138"/>
      <w:bookmarkEnd w:id="139"/>
      <w:bookmarkEnd w:id="140"/>
      <w:bookmarkEnd w:id="141"/>
    </w:p>
    <w:p w14:paraId="132D8BCD" w14:textId="77777777" w:rsidR="00151BDC" w:rsidRDefault="00151BDC" w:rsidP="00151BDC">
      <w:pPr>
        <w:pStyle w:val="2-"/>
        <w:numPr>
          <w:ilvl w:val="0"/>
          <w:numId w:val="0"/>
        </w:numPr>
        <w:spacing w:before="0" w:after="0"/>
        <w:ind w:left="480"/>
        <w:jc w:val="left"/>
        <w:rPr>
          <w:sz w:val="24"/>
          <w:szCs w:val="24"/>
        </w:rPr>
      </w:pPr>
    </w:p>
    <w:p w14:paraId="3F3B74EA" w14:textId="77777777" w:rsidR="006C310A" w:rsidRDefault="00FE12D6" w:rsidP="006C310A">
      <w:pPr>
        <w:pStyle w:val="11"/>
        <w:numPr>
          <w:ilvl w:val="0"/>
          <w:numId w:val="0"/>
        </w:numPr>
        <w:ind w:firstLine="720"/>
        <w:rPr>
          <w:sz w:val="24"/>
          <w:szCs w:val="24"/>
        </w:rPr>
      </w:pPr>
      <w:r>
        <w:rPr>
          <w:sz w:val="24"/>
          <w:szCs w:val="24"/>
        </w:rPr>
        <w:t xml:space="preserve">18.1. </w:t>
      </w:r>
      <w:r w:rsidR="00073264" w:rsidRPr="00073264">
        <w:rPr>
          <w:sz w:val="24"/>
          <w:szCs w:val="24"/>
        </w:rPr>
        <w:t xml:space="preserve">Максимальный срок ожидания в очереди при </w:t>
      </w:r>
      <w:r w:rsidR="00FD282F">
        <w:rPr>
          <w:sz w:val="24"/>
          <w:szCs w:val="24"/>
        </w:rPr>
        <w:t xml:space="preserve">подаче заявления на предоставление Муниципальной услуги и </w:t>
      </w:r>
      <w:r w:rsidR="00073264" w:rsidRPr="00073264">
        <w:rPr>
          <w:sz w:val="24"/>
          <w:szCs w:val="24"/>
        </w:rPr>
        <w:t xml:space="preserve">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bookmarkStart w:id="142" w:name="_Toc437973297"/>
      <w:bookmarkStart w:id="143" w:name="_Toc438110039"/>
      <w:bookmarkStart w:id="144" w:name="_Toc438376244"/>
      <w:bookmarkStart w:id="145" w:name="_Toc8635001"/>
      <w:bookmarkStart w:id="146" w:name="_Toc31980685"/>
      <w:bookmarkStart w:id="147" w:name="_Toc32568579"/>
    </w:p>
    <w:p w14:paraId="701A7C7D" w14:textId="77777777" w:rsidR="005D0608" w:rsidRDefault="005D0608" w:rsidP="006C310A">
      <w:pPr>
        <w:pStyle w:val="11"/>
        <w:numPr>
          <w:ilvl w:val="0"/>
          <w:numId w:val="0"/>
        </w:numPr>
        <w:ind w:firstLine="720"/>
        <w:rPr>
          <w:sz w:val="24"/>
          <w:szCs w:val="24"/>
        </w:rPr>
      </w:pPr>
    </w:p>
    <w:p w14:paraId="531FCD46" w14:textId="6E6D38B9" w:rsidR="006C310A" w:rsidRDefault="00250761" w:rsidP="006C310A">
      <w:pPr>
        <w:pStyle w:val="11"/>
        <w:numPr>
          <w:ilvl w:val="0"/>
          <w:numId w:val="0"/>
        </w:numPr>
        <w:ind w:firstLine="720"/>
        <w:rPr>
          <w:b/>
          <w:i/>
          <w:sz w:val="24"/>
          <w:szCs w:val="24"/>
        </w:rPr>
      </w:pPr>
      <w:r>
        <w:rPr>
          <w:b/>
          <w:i/>
          <w:sz w:val="24"/>
          <w:szCs w:val="24"/>
        </w:rPr>
        <w:t xml:space="preserve">19. </w:t>
      </w:r>
      <w:r w:rsidR="00540148" w:rsidRPr="00250761">
        <w:rPr>
          <w:b/>
          <w:i/>
          <w:sz w:val="24"/>
          <w:szCs w:val="24"/>
        </w:rPr>
        <w:t xml:space="preserve">Требования к помещениям, в которых предоставляется </w:t>
      </w:r>
      <w:r w:rsidR="00135CD5" w:rsidRPr="00250761">
        <w:rPr>
          <w:b/>
          <w:i/>
          <w:sz w:val="24"/>
          <w:szCs w:val="24"/>
        </w:rPr>
        <w:t>Муниципальная услуг</w:t>
      </w:r>
      <w:bookmarkEnd w:id="142"/>
      <w:bookmarkEnd w:id="143"/>
      <w:bookmarkEnd w:id="144"/>
      <w:r w:rsidR="00324C94" w:rsidRPr="00250761">
        <w:rPr>
          <w:b/>
          <w:i/>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250761">
        <w:rPr>
          <w:b/>
          <w:i/>
          <w:sz w:val="24"/>
          <w:szCs w:val="24"/>
        </w:rPr>
        <w:t>и</w:t>
      </w:r>
      <w:r w:rsidR="00324C94" w:rsidRPr="00250761">
        <w:rPr>
          <w:b/>
          <w:i/>
          <w:sz w:val="24"/>
          <w:szCs w:val="24"/>
        </w:rPr>
        <w:t>пальной услуги, в том числе к обеспечению доступности указанных объектов для инвалидов, маломобильных групп населения</w:t>
      </w:r>
      <w:bookmarkEnd w:id="145"/>
      <w:bookmarkEnd w:id="146"/>
      <w:bookmarkEnd w:id="147"/>
      <w:r w:rsidR="006C310A" w:rsidRPr="00250761">
        <w:rPr>
          <w:b/>
          <w:i/>
          <w:sz w:val="24"/>
          <w:szCs w:val="24"/>
        </w:rPr>
        <w:t>.</w:t>
      </w:r>
    </w:p>
    <w:p w14:paraId="6F2613A8" w14:textId="77777777" w:rsidR="00250761" w:rsidRPr="00250761" w:rsidRDefault="00250761" w:rsidP="006C310A">
      <w:pPr>
        <w:pStyle w:val="11"/>
        <w:numPr>
          <w:ilvl w:val="0"/>
          <w:numId w:val="0"/>
        </w:numPr>
        <w:ind w:firstLine="720"/>
        <w:rPr>
          <w:b/>
          <w:i/>
          <w:sz w:val="24"/>
          <w:szCs w:val="24"/>
        </w:rPr>
      </w:pPr>
    </w:p>
    <w:p w14:paraId="71F865A5" w14:textId="2C2D05FB" w:rsidR="006C310A" w:rsidRDefault="00250761" w:rsidP="006C310A">
      <w:pPr>
        <w:pStyle w:val="11"/>
        <w:numPr>
          <w:ilvl w:val="0"/>
          <w:numId w:val="0"/>
        </w:numPr>
        <w:ind w:firstLine="720"/>
        <w:rPr>
          <w:sz w:val="24"/>
          <w:szCs w:val="24"/>
        </w:rPr>
      </w:pPr>
      <w:r>
        <w:rPr>
          <w:sz w:val="24"/>
          <w:szCs w:val="24"/>
        </w:rPr>
        <w:t>19.1</w:t>
      </w:r>
      <w:r w:rsidR="006C310A">
        <w:rPr>
          <w:sz w:val="24"/>
          <w:szCs w:val="24"/>
        </w:rPr>
        <w:t>. Ад</w:t>
      </w:r>
      <w:r w:rsidR="00073264" w:rsidRPr="00B825DB">
        <w:rPr>
          <w:sz w:val="24"/>
          <w:szCs w:val="24"/>
        </w:rPr>
        <w:t>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sz w:val="24"/>
          <w:szCs w:val="24"/>
        </w:rPr>
        <w:t>,</w:t>
      </w:r>
      <w:r w:rsidR="00073264" w:rsidRPr="00B825DB">
        <w:rPr>
          <w:sz w:val="24"/>
          <w:szCs w:val="24"/>
        </w:rPr>
        <w:t xml:space="preserve"> и беспрепятственного их передвижения в указанных помещениях в соответствии с  Закон</w:t>
      </w:r>
      <w:r w:rsidR="00CD2395" w:rsidRPr="00B825DB">
        <w:rPr>
          <w:sz w:val="24"/>
          <w:szCs w:val="24"/>
        </w:rPr>
        <w:t>ом</w:t>
      </w:r>
      <w:r w:rsidR="00073264" w:rsidRPr="00B825DB">
        <w:rPr>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165146F" w14:textId="2175BB96" w:rsidR="006C310A" w:rsidRDefault="00250761" w:rsidP="006C310A">
      <w:pPr>
        <w:pStyle w:val="11"/>
        <w:numPr>
          <w:ilvl w:val="0"/>
          <w:numId w:val="0"/>
        </w:numPr>
        <w:ind w:firstLine="720"/>
        <w:rPr>
          <w:sz w:val="24"/>
          <w:szCs w:val="24"/>
        </w:rPr>
      </w:pPr>
      <w:r>
        <w:rPr>
          <w:sz w:val="24"/>
          <w:szCs w:val="24"/>
        </w:rPr>
        <w:t>19.2</w:t>
      </w:r>
      <w:r w:rsidR="006C310A">
        <w:rPr>
          <w:sz w:val="24"/>
          <w:szCs w:val="24"/>
        </w:rPr>
        <w:t xml:space="preserve">. </w:t>
      </w:r>
      <w:r w:rsidR="00073264" w:rsidRPr="00B825DB">
        <w:rPr>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4E01ACDD" w14:textId="67B2AA68" w:rsidR="006C310A" w:rsidRDefault="00250761" w:rsidP="006C310A">
      <w:pPr>
        <w:pStyle w:val="11"/>
        <w:numPr>
          <w:ilvl w:val="0"/>
          <w:numId w:val="0"/>
        </w:numPr>
        <w:ind w:firstLine="720"/>
        <w:rPr>
          <w:sz w:val="24"/>
          <w:szCs w:val="24"/>
        </w:rPr>
      </w:pPr>
      <w:r>
        <w:rPr>
          <w:sz w:val="24"/>
          <w:szCs w:val="24"/>
        </w:rPr>
        <w:t>19.3</w:t>
      </w:r>
      <w:r w:rsidR="006C310A">
        <w:rPr>
          <w:sz w:val="24"/>
          <w:szCs w:val="24"/>
        </w:rPr>
        <w:t xml:space="preserve">. </w:t>
      </w:r>
      <w:r w:rsidR="00DF33DD" w:rsidRPr="00B825DB">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00FE12D6">
        <w:rPr>
          <w:sz w:val="24"/>
          <w:szCs w:val="24"/>
        </w:rPr>
        <w:t>а</w:t>
      </w:r>
      <w:r w:rsidR="00DF33DD" w:rsidRPr="00B825DB">
        <w:rPr>
          <w:sz w:val="24"/>
          <w:szCs w:val="24"/>
        </w:rPr>
        <w:t xml:space="preserve"> в такие объекты и выход</w:t>
      </w:r>
      <w:r w:rsidR="00FE12D6">
        <w:rPr>
          <w:sz w:val="24"/>
          <w:szCs w:val="24"/>
        </w:rPr>
        <w:t>а</w:t>
      </w:r>
      <w:r w:rsidR="00DF33DD" w:rsidRPr="00B825DB">
        <w:rPr>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462277F5" w14:textId="1ADF2BA8" w:rsidR="00C576BD" w:rsidRPr="00B825DB" w:rsidRDefault="005D0608" w:rsidP="006C310A">
      <w:pPr>
        <w:pStyle w:val="11"/>
        <w:numPr>
          <w:ilvl w:val="0"/>
          <w:numId w:val="0"/>
        </w:numPr>
        <w:ind w:firstLine="720"/>
        <w:rPr>
          <w:b/>
          <w:sz w:val="24"/>
          <w:szCs w:val="24"/>
        </w:rPr>
      </w:pPr>
      <w:r>
        <w:rPr>
          <w:sz w:val="24"/>
          <w:szCs w:val="24"/>
        </w:rPr>
        <w:t>19.4</w:t>
      </w:r>
      <w:r w:rsidR="006C310A">
        <w:rPr>
          <w:sz w:val="24"/>
          <w:szCs w:val="24"/>
        </w:rPr>
        <w:t xml:space="preserve">. </w:t>
      </w:r>
      <w:r w:rsidR="00DF33DD" w:rsidRPr="00B825DB">
        <w:rPr>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360DB47"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1) средствами визуальной и звуковой информации;</w:t>
      </w:r>
    </w:p>
    <w:p w14:paraId="25C91480"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2) специальными указателями около строящихся и ремонтируемых объектов;</w:t>
      </w:r>
    </w:p>
    <w:p w14:paraId="2E2446F2"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3) звуковой сигнализацией у светофоров;</w:t>
      </w:r>
    </w:p>
    <w:p w14:paraId="40C28097"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4)</w:t>
      </w:r>
      <w:r w:rsidR="0011054B">
        <w:rPr>
          <w:rFonts w:ascii="Times New Roman" w:hAnsi="Times New Roman"/>
          <w:sz w:val="24"/>
          <w:szCs w:val="24"/>
        </w:rPr>
        <w:t xml:space="preserve"> </w:t>
      </w:r>
      <w:r w:rsidRPr="00073264">
        <w:rPr>
          <w:rFonts w:ascii="Times New Roman" w:hAnsi="Times New Roman"/>
          <w:sz w:val="24"/>
          <w:szCs w:val="24"/>
        </w:rPr>
        <w:t>телефонами-автоматами или иными средствами связи, доступными для инвалидов;</w:t>
      </w:r>
    </w:p>
    <w:p w14:paraId="00CBF00F"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5) санитарно-гигиеническими помещениями;</w:t>
      </w:r>
    </w:p>
    <w:p w14:paraId="2AC522B4"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6) пандусами и поручнями у лестниц при входах в здание;</w:t>
      </w:r>
    </w:p>
    <w:p w14:paraId="67D11028"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7) пандусами при входах в здания, пандусами или подъемными</w:t>
      </w:r>
      <w:r w:rsidR="0011054B">
        <w:rPr>
          <w:rFonts w:ascii="Times New Roman" w:hAnsi="Times New Roman"/>
          <w:sz w:val="24"/>
          <w:szCs w:val="24"/>
        </w:rPr>
        <w:t xml:space="preserve"> механизмами.</w:t>
      </w:r>
    </w:p>
    <w:p w14:paraId="5A65BFC9" w14:textId="0A2E37FA" w:rsidR="000723A3" w:rsidRDefault="005D0608" w:rsidP="000723A3">
      <w:pPr>
        <w:spacing w:after="0"/>
        <w:ind w:firstLine="709"/>
        <w:jc w:val="both"/>
        <w:rPr>
          <w:rFonts w:ascii="Times New Roman" w:hAnsi="Times New Roman"/>
          <w:sz w:val="24"/>
          <w:szCs w:val="24"/>
        </w:rPr>
      </w:pPr>
      <w:r>
        <w:rPr>
          <w:rFonts w:ascii="Times New Roman" w:hAnsi="Times New Roman"/>
          <w:sz w:val="24"/>
          <w:szCs w:val="24"/>
        </w:rPr>
        <w:t>19.5</w:t>
      </w:r>
      <w:r w:rsidR="006C310A">
        <w:rPr>
          <w:rFonts w:ascii="Times New Roman" w:hAnsi="Times New Roman"/>
          <w:sz w:val="24"/>
          <w:szCs w:val="24"/>
        </w:rPr>
        <w:t>.</w:t>
      </w:r>
      <w:r w:rsidR="00FE12D6">
        <w:rPr>
          <w:rFonts w:ascii="Times New Roman" w:hAnsi="Times New Roman"/>
          <w:sz w:val="24"/>
          <w:szCs w:val="24"/>
        </w:rPr>
        <w:t xml:space="preserve">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0C7B5DBC" w14:textId="151E1E86" w:rsidR="00C576BD" w:rsidRPr="00B825DB" w:rsidRDefault="005D0608" w:rsidP="000723A3">
      <w:pPr>
        <w:spacing w:after="0"/>
        <w:ind w:firstLine="709"/>
        <w:jc w:val="both"/>
        <w:rPr>
          <w:rFonts w:ascii="Times New Roman" w:hAnsi="Times New Roman"/>
          <w:b/>
          <w:sz w:val="24"/>
          <w:szCs w:val="24"/>
        </w:rPr>
      </w:pPr>
      <w:r>
        <w:rPr>
          <w:rFonts w:ascii="Times New Roman" w:hAnsi="Times New Roman"/>
          <w:sz w:val="24"/>
          <w:szCs w:val="24"/>
        </w:rPr>
        <w:t>19.6</w:t>
      </w:r>
      <w:r w:rsidR="00FE12D6">
        <w:rPr>
          <w:rFonts w:ascii="Times New Roman" w:hAnsi="Times New Roman"/>
          <w:sz w:val="24"/>
          <w:szCs w:val="24"/>
        </w:rPr>
        <w:t xml:space="preserve">.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3C7B55C"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а) электронной системой управления очередью (при наличии);</w:t>
      </w:r>
    </w:p>
    <w:p w14:paraId="4F856FE0"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 xml:space="preserve">б) </w:t>
      </w:r>
      <w:r w:rsidR="00105041">
        <w:rPr>
          <w:rFonts w:ascii="Times New Roman" w:hAnsi="Times New Roman"/>
          <w:sz w:val="24"/>
          <w:szCs w:val="24"/>
        </w:rPr>
        <w:t>информационными стендами, содержащими визуальную и текстовую информацию.</w:t>
      </w:r>
    </w:p>
    <w:p w14:paraId="4D21BC1E"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w:t>
      </w:r>
      <w:r w:rsidR="005A25F3">
        <w:rPr>
          <w:rFonts w:ascii="Times New Roman" w:hAnsi="Times New Roman"/>
          <w:sz w:val="24"/>
          <w:szCs w:val="24"/>
        </w:rPr>
        <w:t>заявлений</w:t>
      </w:r>
      <w:r>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Pr>
          <w:rFonts w:ascii="Times New Roman" w:hAnsi="Times New Roman"/>
          <w:sz w:val="24"/>
          <w:szCs w:val="24"/>
        </w:rPr>
        <w:t>.</w:t>
      </w:r>
    </w:p>
    <w:p w14:paraId="223A9947"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14:paraId="3D16EC1F" w14:textId="5FACCFE2" w:rsidR="00C576BD" w:rsidRPr="00B825DB" w:rsidRDefault="005D0608" w:rsidP="00AE12A8">
      <w:pPr>
        <w:spacing w:after="0"/>
        <w:ind w:firstLine="708"/>
        <w:jc w:val="both"/>
        <w:rPr>
          <w:rFonts w:ascii="Times New Roman" w:hAnsi="Times New Roman"/>
          <w:b/>
          <w:sz w:val="24"/>
          <w:szCs w:val="24"/>
        </w:rPr>
      </w:pPr>
      <w:r>
        <w:rPr>
          <w:rFonts w:ascii="Times New Roman" w:hAnsi="Times New Roman"/>
          <w:sz w:val="24"/>
          <w:szCs w:val="24"/>
        </w:rPr>
        <w:t>19.7</w:t>
      </w:r>
      <w:r w:rsidR="006C310A">
        <w:rPr>
          <w:rFonts w:ascii="Times New Roman" w:hAnsi="Times New Roman"/>
          <w:sz w:val="24"/>
          <w:szCs w:val="24"/>
        </w:rPr>
        <w:t>.</w:t>
      </w:r>
      <w:r w:rsidR="00FE12D6">
        <w:rPr>
          <w:rFonts w:ascii="Times New Roman" w:hAnsi="Times New Roman"/>
          <w:sz w:val="24"/>
          <w:szCs w:val="24"/>
        </w:rPr>
        <w:t xml:space="preserve">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336D24FF" w14:textId="113375F0" w:rsidR="00C576BD" w:rsidRPr="00B825DB" w:rsidRDefault="005D0608" w:rsidP="00AE12A8">
      <w:pPr>
        <w:spacing w:after="0"/>
        <w:ind w:firstLine="708"/>
        <w:jc w:val="both"/>
        <w:rPr>
          <w:rFonts w:ascii="Times New Roman" w:hAnsi="Times New Roman"/>
          <w:b/>
          <w:sz w:val="24"/>
          <w:szCs w:val="24"/>
        </w:rPr>
      </w:pPr>
      <w:r>
        <w:rPr>
          <w:rFonts w:ascii="Times New Roman" w:hAnsi="Times New Roman"/>
          <w:sz w:val="24"/>
          <w:szCs w:val="24"/>
        </w:rPr>
        <w:t>19.8</w:t>
      </w:r>
      <w:r w:rsidR="00FE12D6">
        <w:rPr>
          <w:rFonts w:ascii="Times New Roman" w:hAnsi="Times New Roman"/>
          <w:sz w:val="24"/>
          <w:szCs w:val="24"/>
        </w:rPr>
        <w:t xml:space="preserve">.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14:paraId="7D312C44" w14:textId="4FAB9762" w:rsidR="00C576BD" w:rsidRPr="00B825DB" w:rsidRDefault="005D0608" w:rsidP="00AE12A8">
      <w:pPr>
        <w:spacing w:after="0"/>
        <w:ind w:firstLine="708"/>
        <w:jc w:val="both"/>
        <w:rPr>
          <w:rFonts w:ascii="Times New Roman" w:hAnsi="Times New Roman"/>
          <w:b/>
          <w:sz w:val="24"/>
          <w:szCs w:val="24"/>
        </w:rPr>
      </w:pPr>
      <w:r>
        <w:rPr>
          <w:rFonts w:ascii="Times New Roman" w:hAnsi="Times New Roman"/>
          <w:sz w:val="24"/>
          <w:szCs w:val="24"/>
        </w:rPr>
        <w:t>19.9</w:t>
      </w:r>
      <w:r w:rsidR="00FE12D6">
        <w:rPr>
          <w:rFonts w:ascii="Times New Roman" w:hAnsi="Times New Roman"/>
          <w:sz w:val="24"/>
          <w:szCs w:val="24"/>
        </w:rPr>
        <w:t xml:space="preserve">.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627C208A"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4EF94771"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4C3696D0" w14:textId="77777777" w:rsidR="00C576BD" w:rsidRDefault="00105041" w:rsidP="000F4B2D">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14:paraId="65447E74" w14:textId="77777777" w:rsidR="00C576BD" w:rsidRDefault="00073264" w:rsidP="000F4B2D">
      <w:pPr>
        <w:spacing w:after="0"/>
        <w:ind w:firstLine="709"/>
        <w:jc w:val="both"/>
        <w:rPr>
          <w:rFonts w:ascii="Times New Roman" w:hAnsi="Times New Roman"/>
          <w:b/>
          <w:sz w:val="24"/>
          <w:szCs w:val="24"/>
        </w:rPr>
      </w:pPr>
      <w:r w:rsidRPr="00073264">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0FB420A1" w14:textId="77777777" w:rsidR="00C576BD" w:rsidRDefault="00073264" w:rsidP="000F4B2D">
      <w:pPr>
        <w:spacing w:after="0"/>
        <w:ind w:firstLine="709"/>
        <w:jc w:val="both"/>
        <w:rPr>
          <w:rFonts w:ascii="Times New Roman" w:hAnsi="Times New Roman"/>
          <w:sz w:val="24"/>
          <w:szCs w:val="24"/>
        </w:rPr>
      </w:pPr>
      <w:r w:rsidRPr="00073264">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0C5476F7" w14:textId="77777777" w:rsidR="00DA0263" w:rsidRDefault="00DA0263" w:rsidP="00660A9D">
      <w:pPr>
        <w:spacing w:after="0" w:line="240" w:lineRule="auto"/>
        <w:jc w:val="both"/>
        <w:rPr>
          <w:rFonts w:ascii="Times New Roman" w:hAnsi="Times New Roman"/>
          <w:b/>
          <w:sz w:val="24"/>
          <w:szCs w:val="24"/>
        </w:rPr>
      </w:pPr>
    </w:p>
    <w:p w14:paraId="1F64973B" w14:textId="727A9FB9" w:rsidR="00C576BD" w:rsidRDefault="005D0608" w:rsidP="006C310A">
      <w:pPr>
        <w:pStyle w:val="2-"/>
        <w:numPr>
          <w:ilvl w:val="0"/>
          <w:numId w:val="0"/>
        </w:numPr>
        <w:spacing w:before="0" w:after="0"/>
        <w:ind w:left="4592" w:hanging="4592"/>
        <w:rPr>
          <w:sz w:val="24"/>
          <w:szCs w:val="24"/>
        </w:rPr>
      </w:pPr>
      <w:bookmarkStart w:id="148" w:name="_Toc437973298"/>
      <w:bookmarkStart w:id="149" w:name="_Toc438110040"/>
      <w:bookmarkStart w:id="150" w:name="_Toc438376245"/>
      <w:bookmarkStart w:id="151" w:name="_Toc8635002"/>
      <w:bookmarkStart w:id="152" w:name="_Toc31980686"/>
      <w:bookmarkStart w:id="153" w:name="_Toc32568580"/>
      <w:r>
        <w:rPr>
          <w:sz w:val="24"/>
          <w:szCs w:val="24"/>
        </w:rPr>
        <w:t>20</w:t>
      </w:r>
      <w:r w:rsidR="00250761">
        <w:rPr>
          <w:sz w:val="24"/>
          <w:szCs w:val="24"/>
        </w:rPr>
        <w:t xml:space="preserve">. </w:t>
      </w:r>
      <w:r w:rsidR="00540148" w:rsidRPr="00D11625">
        <w:rPr>
          <w:sz w:val="24"/>
          <w:szCs w:val="24"/>
        </w:rPr>
        <w:t xml:space="preserve">Показатели доступности и качества </w:t>
      </w:r>
      <w:r w:rsidR="00135CD5" w:rsidRPr="00D11625">
        <w:rPr>
          <w:sz w:val="24"/>
          <w:szCs w:val="24"/>
        </w:rPr>
        <w:t>Муниципальной услуги</w:t>
      </w:r>
      <w:bookmarkEnd w:id="148"/>
      <w:bookmarkEnd w:id="149"/>
      <w:bookmarkEnd w:id="150"/>
      <w:bookmarkEnd w:id="151"/>
      <w:bookmarkEnd w:id="152"/>
      <w:bookmarkEnd w:id="153"/>
    </w:p>
    <w:p w14:paraId="710A806E" w14:textId="77777777" w:rsidR="002A2998" w:rsidRDefault="002A2998" w:rsidP="002A2998">
      <w:pPr>
        <w:pStyle w:val="2-"/>
        <w:numPr>
          <w:ilvl w:val="0"/>
          <w:numId w:val="0"/>
        </w:numPr>
        <w:spacing w:before="0" w:after="0"/>
        <w:ind w:left="480"/>
        <w:jc w:val="left"/>
        <w:rPr>
          <w:sz w:val="24"/>
          <w:szCs w:val="24"/>
        </w:rPr>
      </w:pPr>
    </w:p>
    <w:p w14:paraId="3AEDFF89" w14:textId="77777777" w:rsidR="00C576BD" w:rsidRDefault="00FE12D6" w:rsidP="00094B22">
      <w:pPr>
        <w:pStyle w:val="11"/>
        <w:numPr>
          <w:ilvl w:val="0"/>
          <w:numId w:val="0"/>
        </w:numPr>
        <w:ind w:firstLine="709"/>
        <w:rPr>
          <w:sz w:val="24"/>
          <w:szCs w:val="24"/>
        </w:rPr>
      </w:pPr>
      <w:r>
        <w:rPr>
          <w:sz w:val="24"/>
          <w:szCs w:val="24"/>
        </w:rPr>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14:paraId="02C1ED3E" w14:textId="0DF9660D"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79098E"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4B72469" w14:textId="50B3A87B"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79098E" w:rsidRPr="006F0B8F">
        <w:rPr>
          <w:rFonts w:ascii="Times New Roman" w:hAnsi="Times New Roman" w:cs="Times New Roman"/>
          <w:sz w:val="24"/>
          <w:szCs w:val="24"/>
        </w:rPr>
        <w:t>озможность выбора Заявителем (представителем Заявителя) форм предоставления Муниципальной услуги;</w:t>
      </w:r>
    </w:p>
    <w:p w14:paraId="60FCB586" w14:textId="73D4845F" w:rsidR="0079098E" w:rsidRPr="006F0B8F" w:rsidRDefault="005D0608" w:rsidP="0079098E">
      <w:pPr>
        <w:pStyle w:val="affff3"/>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В</w:t>
      </w:r>
      <w:r w:rsidR="0079098E"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14:paraId="59CCBD4E" w14:textId="52980A67" w:rsidR="0079098E" w:rsidRPr="006F0B8F" w:rsidRDefault="005D0608" w:rsidP="0079098E">
      <w:pPr>
        <w:pStyle w:val="affff3"/>
        <w:numPr>
          <w:ilvl w:val="2"/>
          <w:numId w:val="42"/>
        </w:numPr>
        <w:spacing w:after="0"/>
        <w:ind w:left="0" w:firstLine="709"/>
        <w:jc w:val="both"/>
        <w:rPr>
          <w:rFonts w:ascii="Times New Roman" w:hAnsi="Times New Roman"/>
          <w:sz w:val="24"/>
          <w:szCs w:val="24"/>
        </w:rPr>
      </w:pPr>
      <w:r>
        <w:rPr>
          <w:rFonts w:ascii="Times New Roman" w:hAnsi="Times New Roman"/>
          <w:sz w:val="24"/>
          <w:szCs w:val="24"/>
        </w:rPr>
        <w:t>О</w:t>
      </w:r>
      <w:r w:rsidR="0079098E" w:rsidRPr="006F0B8F">
        <w:rPr>
          <w:rFonts w:ascii="Times New Roman" w:hAnsi="Times New Roman"/>
          <w:sz w:val="24"/>
          <w:szCs w:val="24"/>
        </w:rPr>
        <w:t>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E873B32" w14:textId="353A3D0E"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79098E"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14:paraId="44F6A92F" w14:textId="742206B5"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79098E" w:rsidRPr="006F0B8F">
        <w:rPr>
          <w:rFonts w:ascii="Times New Roman" w:hAnsi="Times New Roman" w:cs="Times New Roman"/>
          <w:sz w:val="24"/>
          <w:szCs w:val="24"/>
        </w:rPr>
        <w:t>облюдения установленного времени ожидания в очереди при подаче заявления и при получении результата предоставления Муниципальной услуги;</w:t>
      </w:r>
    </w:p>
    <w:p w14:paraId="45C53682" w14:textId="32363C57"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79098E"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9C8E92D" w14:textId="027DC39B"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79098E"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14:paraId="6BA635EB" w14:textId="141027BE" w:rsidR="0079098E" w:rsidRPr="006F0B8F" w:rsidRDefault="005D0608"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79098E" w:rsidRPr="006F0B8F">
        <w:rPr>
          <w:rFonts w:ascii="Times New Roman" w:hAnsi="Times New Roman" w:cs="Times New Roman"/>
          <w:sz w:val="24"/>
          <w:szCs w:val="24"/>
        </w:rPr>
        <w:t>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626F58A7" w14:textId="267593DD" w:rsidR="0079098E" w:rsidRPr="006F0B8F" w:rsidRDefault="00BE20DB"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79098E"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14:paraId="64A8E83D" w14:textId="79E22680" w:rsidR="0079098E" w:rsidRPr="006F0B8F" w:rsidRDefault="00BE20DB" w:rsidP="0079098E">
      <w:pPr>
        <w:pStyle w:val="ConsPlusNormal"/>
        <w:numPr>
          <w:ilvl w:val="2"/>
          <w:numId w:val="42"/>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79098E"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14:paraId="3F3CFD70" w14:textId="77777777" w:rsidR="00C576BD" w:rsidRDefault="00FE12D6" w:rsidP="00AE12A8">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497D4428" w14:textId="77777777" w:rsidR="00F82DE2" w:rsidRDefault="00F82DE2">
      <w:pPr>
        <w:pStyle w:val="ConsPlusNormal"/>
        <w:ind w:left="709"/>
        <w:jc w:val="both"/>
        <w:rPr>
          <w:rFonts w:ascii="Times New Roman" w:hAnsi="Times New Roman" w:cs="Times New Roman"/>
          <w:sz w:val="24"/>
          <w:szCs w:val="24"/>
        </w:rPr>
      </w:pPr>
    </w:p>
    <w:p w14:paraId="65AC9788" w14:textId="6CEDCD92" w:rsidR="00C576BD" w:rsidRDefault="00897D47" w:rsidP="00897D47">
      <w:pPr>
        <w:pStyle w:val="2-"/>
        <w:numPr>
          <w:ilvl w:val="0"/>
          <w:numId w:val="0"/>
        </w:numPr>
        <w:spacing w:before="0" w:after="0"/>
        <w:ind w:left="710"/>
        <w:rPr>
          <w:sz w:val="24"/>
          <w:szCs w:val="24"/>
        </w:rPr>
      </w:pPr>
      <w:bookmarkStart w:id="154" w:name="_Toc437973299"/>
      <w:bookmarkStart w:id="155" w:name="_Toc438110041"/>
      <w:bookmarkStart w:id="156" w:name="_Toc438376246"/>
      <w:bookmarkStart w:id="157" w:name="_Toc8635003"/>
      <w:bookmarkStart w:id="158" w:name="_Toc31980687"/>
      <w:bookmarkStart w:id="159" w:name="_Toc32568581"/>
      <w:r>
        <w:rPr>
          <w:sz w:val="24"/>
          <w:szCs w:val="24"/>
        </w:rPr>
        <w:t xml:space="preserve">21. </w:t>
      </w:r>
      <w:r w:rsidR="00540148" w:rsidRPr="00D86B63">
        <w:rPr>
          <w:sz w:val="24"/>
          <w:szCs w:val="24"/>
        </w:rPr>
        <w:t xml:space="preserve">Требования </w:t>
      </w:r>
      <w:r w:rsidR="003A399C" w:rsidRPr="00D86B63">
        <w:rPr>
          <w:sz w:val="24"/>
          <w:szCs w:val="24"/>
        </w:rPr>
        <w:t xml:space="preserve">к </w:t>
      </w:r>
      <w:r w:rsidR="00540148" w:rsidRPr="00D86B63">
        <w:rPr>
          <w:sz w:val="24"/>
          <w:szCs w:val="24"/>
        </w:rPr>
        <w:t xml:space="preserve">организации предоставления </w:t>
      </w:r>
      <w:r w:rsidR="00135CD5" w:rsidRPr="00D86B63">
        <w:rPr>
          <w:sz w:val="24"/>
          <w:szCs w:val="24"/>
        </w:rPr>
        <w:t>Муниципальной услуги</w:t>
      </w:r>
      <w:r w:rsidR="00540148" w:rsidRPr="00D86B63">
        <w:rPr>
          <w:sz w:val="24"/>
          <w:szCs w:val="24"/>
        </w:rPr>
        <w:t xml:space="preserve"> в электронной форме</w:t>
      </w:r>
      <w:bookmarkEnd w:id="154"/>
      <w:bookmarkEnd w:id="155"/>
      <w:bookmarkEnd w:id="156"/>
      <w:bookmarkEnd w:id="157"/>
      <w:bookmarkEnd w:id="158"/>
      <w:bookmarkEnd w:id="159"/>
    </w:p>
    <w:p w14:paraId="293E36EA" w14:textId="77777777" w:rsidR="002A2998" w:rsidRDefault="002A2998" w:rsidP="002A2998">
      <w:pPr>
        <w:pStyle w:val="2-"/>
        <w:numPr>
          <w:ilvl w:val="0"/>
          <w:numId w:val="0"/>
        </w:numPr>
        <w:spacing w:before="0" w:after="0"/>
        <w:ind w:left="480"/>
        <w:jc w:val="left"/>
        <w:rPr>
          <w:sz w:val="24"/>
          <w:szCs w:val="24"/>
        </w:rPr>
      </w:pPr>
    </w:p>
    <w:p w14:paraId="57D1E11C" w14:textId="77777777" w:rsidR="0079098E" w:rsidRPr="006F0B8F" w:rsidRDefault="0079098E" w:rsidP="0079098E">
      <w:pPr>
        <w:pStyle w:val="11"/>
        <w:numPr>
          <w:ilvl w:val="0"/>
          <w:numId w:val="0"/>
        </w:numPr>
        <w:ind w:firstLine="709"/>
        <w:rPr>
          <w:sz w:val="24"/>
          <w:szCs w:val="24"/>
        </w:rPr>
      </w:pPr>
      <w:r w:rsidRPr="006F0B8F">
        <w:rPr>
          <w:sz w:val="24"/>
          <w:szCs w:val="24"/>
        </w:rPr>
        <w:t xml:space="preserve">21.1.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14:paraId="29B5D5E6" w14:textId="77777777" w:rsidR="0079098E" w:rsidRPr="006F0B8F" w:rsidRDefault="0079098E" w:rsidP="0079098E">
      <w:pPr>
        <w:pStyle w:val="11"/>
        <w:numPr>
          <w:ilvl w:val="0"/>
          <w:numId w:val="0"/>
        </w:numPr>
        <w:ind w:firstLine="709"/>
        <w:rPr>
          <w:sz w:val="24"/>
          <w:szCs w:val="24"/>
        </w:rPr>
      </w:pPr>
      <w:r w:rsidRPr="006F0B8F">
        <w:rPr>
          <w:sz w:val="24"/>
          <w:szCs w:val="24"/>
        </w:rPr>
        <w:t>21.2. При предоставлении Муниципальной услуги в электронной форме осуществляются:</w:t>
      </w:r>
    </w:p>
    <w:p w14:paraId="3FDBB385" w14:textId="38D9F7DF" w:rsidR="0079098E" w:rsidRPr="006F0B8F" w:rsidRDefault="0079098E" w:rsidP="0079098E">
      <w:pPr>
        <w:pStyle w:val="11"/>
        <w:numPr>
          <w:ilvl w:val="0"/>
          <w:numId w:val="0"/>
        </w:numPr>
        <w:ind w:firstLine="709"/>
        <w:rPr>
          <w:sz w:val="24"/>
          <w:szCs w:val="24"/>
        </w:rPr>
      </w:pPr>
      <w:r w:rsidRPr="006F0B8F">
        <w:rPr>
          <w:sz w:val="24"/>
          <w:szCs w:val="24"/>
        </w:rPr>
        <w:t xml:space="preserve">21.2.1. </w:t>
      </w:r>
      <w:r w:rsidR="00FC7D7B">
        <w:rPr>
          <w:sz w:val="24"/>
          <w:szCs w:val="24"/>
        </w:rPr>
        <w:t>П</w:t>
      </w:r>
      <w:r w:rsidRPr="006F0B8F">
        <w:rPr>
          <w:sz w:val="24"/>
          <w:szCs w:val="24"/>
        </w:rPr>
        <w:t>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14:paraId="6A82BC6C" w14:textId="2FAF0A16" w:rsidR="0079098E" w:rsidRPr="006F0B8F" w:rsidRDefault="0079098E" w:rsidP="0079098E">
      <w:pPr>
        <w:pStyle w:val="11"/>
        <w:numPr>
          <w:ilvl w:val="0"/>
          <w:numId w:val="0"/>
        </w:numPr>
        <w:ind w:firstLine="709"/>
        <w:rPr>
          <w:sz w:val="24"/>
          <w:szCs w:val="24"/>
        </w:rPr>
      </w:pPr>
      <w:r w:rsidRPr="006F0B8F">
        <w:rPr>
          <w:sz w:val="24"/>
          <w:szCs w:val="24"/>
        </w:rPr>
        <w:t xml:space="preserve">21.2.2. </w:t>
      </w:r>
      <w:r w:rsidR="00FC7D7B">
        <w:rPr>
          <w:sz w:val="24"/>
          <w:szCs w:val="24"/>
        </w:rPr>
        <w:t>П</w:t>
      </w:r>
      <w:r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14:paraId="34836389" w14:textId="7353CAD6" w:rsidR="0079098E" w:rsidRPr="006F0B8F" w:rsidRDefault="0079098E" w:rsidP="0079098E">
      <w:pPr>
        <w:pStyle w:val="11"/>
        <w:numPr>
          <w:ilvl w:val="0"/>
          <w:numId w:val="0"/>
        </w:numPr>
        <w:ind w:firstLine="709"/>
        <w:rPr>
          <w:sz w:val="24"/>
          <w:szCs w:val="24"/>
        </w:rPr>
      </w:pPr>
      <w:r w:rsidRPr="006F0B8F">
        <w:rPr>
          <w:sz w:val="24"/>
          <w:szCs w:val="24"/>
        </w:rPr>
        <w:t xml:space="preserve">21.2.3. </w:t>
      </w:r>
      <w:r w:rsidR="00FC7D7B">
        <w:rPr>
          <w:sz w:val="24"/>
          <w:szCs w:val="24"/>
        </w:rPr>
        <w:t>П</w:t>
      </w:r>
      <w:r w:rsidRPr="006F0B8F">
        <w:rPr>
          <w:sz w:val="24"/>
          <w:szCs w:val="24"/>
        </w:rPr>
        <w:t>оступление Заявления и документов, необходимых для предоставления Муниципальной услуги в Модуль оказания услуг ЕИС ОУ;</w:t>
      </w:r>
    </w:p>
    <w:p w14:paraId="2F8E529E" w14:textId="49584437" w:rsidR="0079098E" w:rsidRPr="006F0B8F" w:rsidRDefault="0079098E" w:rsidP="0079098E">
      <w:pPr>
        <w:pStyle w:val="11"/>
        <w:numPr>
          <w:ilvl w:val="0"/>
          <w:numId w:val="0"/>
        </w:numPr>
        <w:ind w:firstLine="709"/>
        <w:rPr>
          <w:sz w:val="24"/>
          <w:szCs w:val="24"/>
        </w:rPr>
      </w:pPr>
      <w:r w:rsidRPr="006F0B8F">
        <w:rPr>
          <w:sz w:val="24"/>
          <w:szCs w:val="24"/>
        </w:rPr>
        <w:t xml:space="preserve">21.2.4. </w:t>
      </w:r>
      <w:r w:rsidR="00FC7D7B">
        <w:rPr>
          <w:sz w:val="24"/>
          <w:szCs w:val="24"/>
        </w:rPr>
        <w:t>О</w:t>
      </w:r>
      <w:r w:rsidRPr="006F0B8F">
        <w:rPr>
          <w:sz w:val="24"/>
          <w:szCs w:val="24"/>
        </w:rPr>
        <w:t>бработка и регистрация Заявления и документов, необходимых для предоставления Муниципальной услуги</w:t>
      </w:r>
      <w:r>
        <w:rPr>
          <w:sz w:val="24"/>
          <w:szCs w:val="24"/>
        </w:rPr>
        <w:t>,</w:t>
      </w:r>
      <w:r w:rsidRPr="006F0B8F">
        <w:rPr>
          <w:sz w:val="24"/>
          <w:szCs w:val="24"/>
        </w:rPr>
        <w:t xml:space="preserve"> в модуле оказания услуг единой информационной системы оказания услуг, установленном в Администрации Модуль ЕИС ОУ;</w:t>
      </w:r>
    </w:p>
    <w:p w14:paraId="020434B2" w14:textId="11A3F33D" w:rsidR="0079098E" w:rsidRPr="006F0B8F" w:rsidRDefault="0079098E" w:rsidP="0079098E">
      <w:pPr>
        <w:pStyle w:val="11"/>
        <w:numPr>
          <w:ilvl w:val="0"/>
          <w:numId w:val="0"/>
        </w:numPr>
        <w:ind w:firstLine="709"/>
        <w:rPr>
          <w:sz w:val="24"/>
          <w:szCs w:val="24"/>
        </w:rPr>
      </w:pPr>
      <w:r w:rsidRPr="006F0B8F">
        <w:rPr>
          <w:sz w:val="24"/>
          <w:szCs w:val="24"/>
        </w:rPr>
        <w:t xml:space="preserve">21.2.5. </w:t>
      </w:r>
      <w:r w:rsidR="00FC7D7B">
        <w:rPr>
          <w:sz w:val="24"/>
          <w:szCs w:val="24"/>
        </w:rPr>
        <w:t>П</w:t>
      </w:r>
      <w:r w:rsidRPr="006F0B8F">
        <w:rPr>
          <w:sz w:val="24"/>
          <w:szCs w:val="24"/>
        </w:rPr>
        <w:t>олучение Заявителем (представителем Заявителя) уведомлений о ходе предоставления Муниципальной услуги в личный кабинет на РПГУ;</w:t>
      </w:r>
    </w:p>
    <w:p w14:paraId="7666341A" w14:textId="60C8E8C4" w:rsidR="0079098E" w:rsidRPr="006F0B8F" w:rsidRDefault="0079098E" w:rsidP="0079098E">
      <w:pPr>
        <w:pStyle w:val="11"/>
        <w:numPr>
          <w:ilvl w:val="0"/>
          <w:numId w:val="0"/>
        </w:numPr>
        <w:ind w:firstLine="709"/>
        <w:rPr>
          <w:sz w:val="24"/>
          <w:szCs w:val="24"/>
        </w:rPr>
      </w:pPr>
      <w:r w:rsidRPr="006F0B8F">
        <w:rPr>
          <w:sz w:val="24"/>
          <w:szCs w:val="24"/>
        </w:rPr>
        <w:t xml:space="preserve">21.2.6. </w:t>
      </w:r>
      <w:r w:rsidR="00FC7D7B">
        <w:rPr>
          <w:sz w:val="24"/>
          <w:szCs w:val="24"/>
        </w:rPr>
        <w:t>В</w:t>
      </w:r>
      <w:r w:rsidRPr="006F0B8F">
        <w:rPr>
          <w:sz w:val="24"/>
          <w:szCs w:val="24"/>
        </w:rPr>
        <w:t>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w:t>
      </w:r>
      <w:r>
        <w:rPr>
          <w:sz w:val="24"/>
          <w:szCs w:val="24"/>
        </w:rPr>
        <w:t>,</w:t>
      </w:r>
      <w:r w:rsidRPr="006F0B8F">
        <w:rPr>
          <w:sz w:val="24"/>
          <w:szCs w:val="24"/>
        </w:rPr>
        <w:t xml:space="preserve"> и указанных в пунктах 5.8 и 11.1 настоящего Административного регламента посредством системы электронного межведомственного информационного взаимодействия;</w:t>
      </w:r>
    </w:p>
    <w:p w14:paraId="49E9C66E" w14:textId="2817C6B4" w:rsidR="0079098E" w:rsidRPr="006F0B8F" w:rsidRDefault="0079098E" w:rsidP="0079098E">
      <w:pPr>
        <w:pStyle w:val="11"/>
        <w:numPr>
          <w:ilvl w:val="0"/>
          <w:numId w:val="0"/>
        </w:numPr>
        <w:ind w:firstLine="709"/>
        <w:rPr>
          <w:sz w:val="24"/>
          <w:szCs w:val="24"/>
        </w:rPr>
      </w:pPr>
      <w:r w:rsidRPr="006F0B8F">
        <w:rPr>
          <w:sz w:val="24"/>
          <w:szCs w:val="24"/>
        </w:rPr>
        <w:t xml:space="preserve">21.2.7. </w:t>
      </w:r>
      <w:r w:rsidR="00FC7D7B">
        <w:rPr>
          <w:sz w:val="24"/>
          <w:szCs w:val="24"/>
        </w:rPr>
        <w:t>В</w:t>
      </w:r>
      <w:r w:rsidRPr="006F0B8F">
        <w:rPr>
          <w:sz w:val="24"/>
          <w:szCs w:val="24"/>
        </w:rPr>
        <w:t>озможность оплаты государственной пошлины, иной платы за предоставления Муниципальной услуги посредством электронных сервисов на РПГУ;</w:t>
      </w:r>
    </w:p>
    <w:p w14:paraId="286E339E" w14:textId="20312EB7" w:rsidR="0079098E" w:rsidRPr="006F0B8F" w:rsidRDefault="0079098E" w:rsidP="0079098E">
      <w:pPr>
        <w:pStyle w:val="11"/>
        <w:numPr>
          <w:ilvl w:val="0"/>
          <w:numId w:val="0"/>
        </w:numPr>
        <w:ind w:firstLine="709"/>
        <w:rPr>
          <w:sz w:val="24"/>
          <w:szCs w:val="24"/>
        </w:rPr>
      </w:pPr>
      <w:r w:rsidRPr="006F0B8F">
        <w:rPr>
          <w:sz w:val="24"/>
          <w:szCs w:val="24"/>
        </w:rPr>
        <w:t xml:space="preserve">21.2.8. </w:t>
      </w:r>
      <w:r w:rsidR="00FC7D7B">
        <w:rPr>
          <w:sz w:val="24"/>
          <w:szCs w:val="24"/>
        </w:rPr>
        <w:t>П</w:t>
      </w:r>
      <w:r w:rsidRPr="006F0B8F">
        <w:rPr>
          <w:sz w:val="24"/>
          <w:szCs w:val="24"/>
        </w:rPr>
        <w:t>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14:paraId="26BEFD15" w14:textId="5913BA15" w:rsidR="0079098E" w:rsidRPr="006F0B8F" w:rsidRDefault="0079098E" w:rsidP="0079098E">
      <w:pPr>
        <w:pStyle w:val="11"/>
        <w:numPr>
          <w:ilvl w:val="0"/>
          <w:numId w:val="0"/>
        </w:numPr>
        <w:ind w:firstLine="709"/>
        <w:rPr>
          <w:sz w:val="24"/>
          <w:szCs w:val="24"/>
        </w:rPr>
      </w:pPr>
      <w:r w:rsidRPr="006F0B8F">
        <w:rPr>
          <w:sz w:val="24"/>
          <w:szCs w:val="24"/>
        </w:rPr>
        <w:t xml:space="preserve">21.2.9. </w:t>
      </w:r>
      <w:r w:rsidR="00FC7D7B">
        <w:rPr>
          <w:sz w:val="24"/>
          <w:szCs w:val="24"/>
        </w:rPr>
        <w:t>П</w:t>
      </w:r>
      <w:r w:rsidRPr="006F0B8F">
        <w:rPr>
          <w:sz w:val="24"/>
          <w:szCs w:val="24"/>
        </w:rPr>
        <w:t>олучение Заявителем (представителем Заявителя)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14:paraId="07FFC974" w14:textId="19381C02" w:rsidR="0079098E" w:rsidRPr="006F0B8F" w:rsidRDefault="0079098E" w:rsidP="0079098E">
      <w:pPr>
        <w:pStyle w:val="11"/>
        <w:numPr>
          <w:ilvl w:val="0"/>
          <w:numId w:val="0"/>
        </w:numPr>
        <w:ind w:firstLine="709"/>
        <w:rPr>
          <w:sz w:val="24"/>
          <w:szCs w:val="24"/>
        </w:rPr>
      </w:pPr>
      <w:r w:rsidRPr="006F0B8F">
        <w:rPr>
          <w:sz w:val="24"/>
          <w:szCs w:val="24"/>
        </w:rPr>
        <w:t xml:space="preserve">21.2.10. </w:t>
      </w:r>
      <w:r w:rsidR="00FC7D7B">
        <w:rPr>
          <w:sz w:val="24"/>
          <w:szCs w:val="24"/>
        </w:rPr>
        <w:t>Н</w:t>
      </w:r>
      <w:r w:rsidRPr="006F0B8F">
        <w:rPr>
          <w:sz w:val="24"/>
          <w:szCs w:val="24"/>
        </w:rPr>
        <w:t xml:space="preserve">аправление жалобы на решения, действия (бездействия) Администрации, должностных лиц Администрации, в порядке, установленном в разделе </w:t>
      </w:r>
      <w:r w:rsidRPr="006F0B8F">
        <w:rPr>
          <w:sz w:val="24"/>
          <w:szCs w:val="24"/>
          <w:lang w:val="en-US"/>
        </w:rPr>
        <w:t>V</w:t>
      </w:r>
      <w:r w:rsidRPr="006F0B8F">
        <w:rPr>
          <w:sz w:val="24"/>
          <w:szCs w:val="24"/>
        </w:rPr>
        <w:t xml:space="preserve"> настоящего Административного регламента.</w:t>
      </w:r>
    </w:p>
    <w:p w14:paraId="7AE00ACE" w14:textId="77777777" w:rsidR="0079098E" w:rsidRPr="006F0B8F" w:rsidRDefault="0079098E" w:rsidP="0079098E">
      <w:pPr>
        <w:pStyle w:val="11"/>
        <w:numPr>
          <w:ilvl w:val="0"/>
          <w:numId w:val="0"/>
        </w:numPr>
        <w:ind w:firstLine="709"/>
        <w:rPr>
          <w:sz w:val="24"/>
          <w:szCs w:val="24"/>
        </w:rPr>
      </w:pPr>
      <w:r w:rsidRPr="006F0B8F">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w:t>
      </w:r>
    </w:p>
    <w:p w14:paraId="000B6C5D" w14:textId="77777777" w:rsidR="0079098E" w:rsidRPr="006F0B8F" w:rsidRDefault="0079098E" w:rsidP="0079098E">
      <w:pPr>
        <w:pStyle w:val="11"/>
        <w:numPr>
          <w:ilvl w:val="0"/>
          <w:numId w:val="0"/>
        </w:numPr>
        <w:ind w:firstLine="709"/>
        <w:rPr>
          <w:sz w:val="24"/>
          <w:szCs w:val="24"/>
        </w:rPr>
      </w:pPr>
      <w:r w:rsidRPr="006F0B8F">
        <w:rPr>
          <w:sz w:val="24"/>
          <w:szCs w:val="24"/>
        </w:rPr>
        <w:t>21.3.1. Электронные документы представляются в следующих форматах:</w:t>
      </w:r>
    </w:p>
    <w:p w14:paraId="5148D213" w14:textId="77777777" w:rsidR="0079098E" w:rsidRPr="006F0B8F" w:rsidRDefault="0079098E" w:rsidP="0079098E">
      <w:pPr>
        <w:pStyle w:val="11"/>
        <w:numPr>
          <w:ilvl w:val="0"/>
          <w:numId w:val="0"/>
        </w:numPr>
        <w:ind w:firstLine="709"/>
        <w:rPr>
          <w:sz w:val="24"/>
          <w:szCs w:val="24"/>
        </w:rPr>
      </w:pPr>
      <w:r w:rsidRPr="006F0B8F">
        <w:rPr>
          <w:sz w:val="24"/>
          <w:szCs w:val="24"/>
        </w:rPr>
        <w:t>а) xml – для формализованных документов;</w:t>
      </w:r>
    </w:p>
    <w:p w14:paraId="71AFF5C6" w14:textId="77777777" w:rsidR="0079098E" w:rsidRPr="006F0B8F" w:rsidRDefault="0079098E" w:rsidP="0079098E">
      <w:pPr>
        <w:pStyle w:val="11"/>
        <w:numPr>
          <w:ilvl w:val="0"/>
          <w:numId w:val="0"/>
        </w:numPr>
        <w:ind w:firstLine="709"/>
        <w:rPr>
          <w:sz w:val="24"/>
          <w:szCs w:val="24"/>
        </w:rPr>
      </w:pPr>
      <w:r w:rsidRPr="006F0B8F">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674905D" w14:textId="77777777" w:rsidR="0079098E" w:rsidRPr="006F0B8F" w:rsidRDefault="0079098E" w:rsidP="0079098E">
      <w:pPr>
        <w:pStyle w:val="11"/>
        <w:numPr>
          <w:ilvl w:val="0"/>
          <w:numId w:val="0"/>
        </w:numPr>
        <w:ind w:firstLine="709"/>
        <w:rPr>
          <w:sz w:val="24"/>
          <w:szCs w:val="24"/>
        </w:rPr>
      </w:pPr>
      <w:r w:rsidRPr="006F0B8F">
        <w:rPr>
          <w:sz w:val="24"/>
          <w:szCs w:val="24"/>
        </w:rPr>
        <w:t>в) xls, xlsx, ods – для документов, содержащих расчеты;</w:t>
      </w:r>
    </w:p>
    <w:p w14:paraId="40D2F4C2" w14:textId="77777777" w:rsidR="0079098E" w:rsidRPr="006F0B8F" w:rsidRDefault="0079098E" w:rsidP="0079098E">
      <w:pPr>
        <w:pStyle w:val="11"/>
        <w:numPr>
          <w:ilvl w:val="0"/>
          <w:numId w:val="0"/>
        </w:numPr>
        <w:ind w:firstLine="709"/>
        <w:rPr>
          <w:sz w:val="24"/>
          <w:szCs w:val="24"/>
        </w:rPr>
      </w:pPr>
      <w:r w:rsidRPr="006F0B8F">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804A06C" w14:textId="77777777" w:rsidR="0079098E" w:rsidRPr="006F0B8F" w:rsidRDefault="0079098E" w:rsidP="0079098E">
      <w:pPr>
        <w:pStyle w:val="11"/>
        <w:numPr>
          <w:ilvl w:val="0"/>
          <w:numId w:val="0"/>
        </w:numPr>
        <w:ind w:firstLine="709"/>
        <w:rPr>
          <w:sz w:val="24"/>
          <w:szCs w:val="24"/>
        </w:rPr>
      </w:pPr>
      <w:r w:rsidRPr="006F0B8F">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648B494A" w14:textId="77777777" w:rsidR="0079098E" w:rsidRPr="006F0B8F" w:rsidRDefault="0079098E" w:rsidP="0079098E">
      <w:pPr>
        <w:pStyle w:val="11"/>
        <w:numPr>
          <w:ilvl w:val="0"/>
          <w:numId w:val="0"/>
        </w:numPr>
        <w:ind w:firstLine="709"/>
        <w:rPr>
          <w:sz w:val="24"/>
          <w:szCs w:val="24"/>
        </w:rPr>
      </w:pPr>
      <w:r w:rsidRPr="006F0B8F">
        <w:rPr>
          <w:sz w:val="24"/>
          <w:szCs w:val="24"/>
        </w:rPr>
        <w:t>а) «черно-белый» (при отсутствии в документе графических изображений и (или) цветного текста);</w:t>
      </w:r>
    </w:p>
    <w:p w14:paraId="4E87980A" w14:textId="77777777" w:rsidR="0079098E" w:rsidRPr="006F0B8F" w:rsidRDefault="0079098E" w:rsidP="0079098E">
      <w:pPr>
        <w:pStyle w:val="11"/>
        <w:numPr>
          <w:ilvl w:val="0"/>
          <w:numId w:val="0"/>
        </w:numPr>
        <w:ind w:firstLine="709"/>
        <w:rPr>
          <w:sz w:val="24"/>
          <w:szCs w:val="24"/>
        </w:rPr>
      </w:pPr>
      <w:r w:rsidRPr="006F0B8F">
        <w:rPr>
          <w:sz w:val="24"/>
          <w:szCs w:val="24"/>
        </w:rPr>
        <w:t>б) «оттенки серого» (при наличии в документе графических изображений, отличных от цветного графического изображения);</w:t>
      </w:r>
    </w:p>
    <w:p w14:paraId="42E090A6" w14:textId="77777777" w:rsidR="0079098E" w:rsidRPr="006F0B8F" w:rsidRDefault="0079098E" w:rsidP="0079098E">
      <w:pPr>
        <w:pStyle w:val="11"/>
        <w:numPr>
          <w:ilvl w:val="0"/>
          <w:numId w:val="0"/>
        </w:numPr>
        <w:ind w:firstLine="709"/>
        <w:rPr>
          <w:sz w:val="24"/>
          <w:szCs w:val="24"/>
        </w:rPr>
      </w:pPr>
      <w:r w:rsidRPr="006F0B8F">
        <w:rPr>
          <w:sz w:val="24"/>
          <w:szCs w:val="24"/>
        </w:rPr>
        <w:t xml:space="preserve"> в) «цветной» или «режим полной цветопередачи» (при наличии в документе цветных графических изображений либо цветного текста); </w:t>
      </w:r>
    </w:p>
    <w:p w14:paraId="3C1A020D" w14:textId="77777777" w:rsidR="0079098E" w:rsidRPr="006F0B8F" w:rsidRDefault="0079098E" w:rsidP="0079098E">
      <w:pPr>
        <w:pStyle w:val="11"/>
        <w:numPr>
          <w:ilvl w:val="0"/>
          <w:numId w:val="0"/>
        </w:numPr>
        <w:ind w:firstLine="709"/>
        <w:rPr>
          <w:sz w:val="24"/>
          <w:szCs w:val="24"/>
        </w:rPr>
      </w:pPr>
      <w:r w:rsidRPr="006F0B8F">
        <w:rPr>
          <w:sz w:val="24"/>
          <w:szCs w:val="24"/>
        </w:rPr>
        <w:t>г) сохранением всех аутентичных признаков подлинности, а именно: графической подписи лица, печати, углового штампа бланка;</w:t>
      </w:r>
    </w:p>
    <w:p w14:paraId="4CCD8D14" w14:textId="77777777" w:rsidR="0079098E" w:rsidRPr="006F0B8F" w:rsidRDefault="0079098E" w:rsidP="0079098E">
      <w:pPr>
        <w:pStyle w:val="11"/>
        <w:numPr>
          <w:ilvl w:val="0"/>
          <w:numId w:val="0"/>
        </w:numPr>
        <w:ind w:firstLine="709"/>
        <w:rPr>
          <w:sz w:val="24"/>
          <w:szCs w:val="24"/>
        </w:rPr>
      </w:pPr>
      <w:r w:rsidRPr="006F0B8F">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4AA28BD" w14:textId="77777777" w:rsidR="0079098E" w:rsidRPr="006F0B8F" w:rsidRDefault="0079098E" w:rsidP="0079098E">
      <w:pPr>
        <w:pStyle w:val="11"/>
        <w:numPr>
          <w:ilvl w:val="0"/>
          <w:numId w:val="0"/>
        </w:numPr>
        <w:ind w:firstLine="709"/>
        <w:rPr>
          <w:sz w:val="24"/>
          <w:szCs w:val="24"/>
        </w:rPr>
      </w:pPr>
      <w:r w:rsidRPr="006F0B8F">
        <w:rPr>
          <w:sz w:val="24"/>
          <w:szCs w:val="24"/>
        </w:rPr>
        <w:t>21.3.3. Электронные документы должны обеспечивать:</w:t>
      </w:r>
    </w:p>
    <w:p w14:paraId="0EE9806D" w14:textId="77777777" w:rsidR="0079098E" w:rsidRPr="006F0B8F" w:rsidRDefault="0079098E" w:rsidP="0079098E">
      <w:pPr>
        <w:pStyle w:val="11"/>
        <w:numPr>
          <w:ilvl w:val="0"/>
          <w:numId w:val="0"/>
        </w:numPr>
        <w:ind w:firstLine="709"/>
        <w:rPr>
          <w:sz w:val="24"/>
          <w:szCs w:val="24"/>
        </w:rPr>
      </w:pPr>
      <w:r w:rsidRPr="006F0B8F">
        <w:rPr>
          <w:sz w:val="24"/>
          <w:szCs w:val="24"/>
        </w:rPr>
        <w:t>а) возможность идентифицировать документ и количество листов в документе;</w:t>
      </w:r>
    </w:p>
    <w:p w14:paraId="2EF09E0E" w14:textId="77777777" w:rsidR="0079098E" w:rsidRPr="006F0B8F" w:rsidRDefault="0079098E" w:rsidP="0079098E">
      <w:pPr>
        <w:pStyle w:val="11"/>
        <w:numPr>
          <w:ilvl w:val="0"/>
          <w:numId w:val="0"/>
        </w:numPr>
        <w:ind w:firstLine="709"/>
        <w:rPr>
          <w:sz w:val="24"/>
          <w:szCs w:val="24"/>
        </w:rPr>
      </w:pPr>
      <w:r w:rsidRPr="006F0B8F">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FEC4B5C" w14:textId="77777777" w:rsidR="0079098E" w:rsidRPr="006F0B8F" w:rsidRDefault="0079098E" w:rsidP="0079098E">
      <w:pPr>
        <w:pStyle w:val="11"/>
        <w:numPr>
          <w:ilvl w:val="0"/>
          <w:numId w:val="0"/>
        </w:numPr>
        <w:ind w:firstLine="709"/>
        <w:rPr>
          <w:sz w:val="24"/>
          <w:szCs w:val="24"/>
        </w:rPr>
      </w:pPr>
      <w:r w:rsidRPr="006F0B8F">
        <w:rPr>
          <w:sz w:val="24"/>
          <w:szCs w:val="24"/>
        </w:rPr>
        <w:t>в) содержать оглавление, соответствующее их смыслу и содержанию;</w:t>
      </w:r>
    </w:p>
    <w:p w14:paraId="0714052E" w14:textId="77777777" w:rsidR="0079098E" w:rsidRPr="006F0B8F" w:rsidRDefault="0079098E" w:rsidP="0079098E">
      <w:pPr>
        <w:pStyle w:val="11"/>
        <w:numPr>
          <w:ilvl w:val="0"/>
          <w:numId w:val="0"/>
        </w:numPr>
        <w:ind w:firstLine="709"/>
        <w:rPr>
          <w:sz w:val="24"/>
          <w:szCs w:val="24"/>
        </w:rPr>
      </w:pPr>
      <w:r w:rsidRPr="006F0B8F">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1779BF" w14:textId="77777777" w:rsidR="0079098E" w:rsidRPr="006F0B8F" w:rsidRDefault="0079098E" w:rsidP="0079098E">
      <w:pPr>
        <w:pStyle w:val="11"/>
        <w:numPr>
          <w:ilvl w:val="0"/>
          <w:numId w:val="0"/>
        </w:numPr>
        <w:ind w:firstLine="709"/>
        <w:rPr>
          <w:sz w:val="24"/>
          <w:szCs w:val="24"/>
        </w:rPr>
      </w:pPr>
      <w:r w:rsidRPr="006F0B8F">
        <w:rPr>
          <w:sz w:val="24"/>
          <w:szCs w:val="24"/>
        </w:rPr>
        <w:t>21.3.4. Документы, подлежащие представлению в форматах xls, xlsx или ods, формируются в виде отдельного электронного документа.</w:t>
      </w:r>
    </w:p>
    <w:p w14:paraId="6DA66B87" w14:textId="77777777" w:rsidR="0079098E" w:rsidRDefault="0079098E" w:rsidP="0079098E">
      <w:pPr>
        <w:pStyle w:val="11"/>
        <w:numPr>
          <w:ilvl w:val="0"/>
          <w:numId w:val="0"/>
        </w:numPr>
        <w:ind w:firstLine="709"/>
        <w:rPr>
          <w:sz w:val="24"/>
          <w:szCs w:val="24"/>
        </w:rPr>
      </w:pPr>
      <w:r w:rsidRPr="006F0B8F">
        <w:rPr>
          <w:sz w:val="24"/>
          <w:szCs w:val="24"/>
        </w:rPr>
        <w:t>21.3.5. Максимально допустимый размер прикрепленного пакета документов не должен превышать 10 ГБ.</w:t>
      </w:r>
    </w:p>
    <w:p w14:paraId="56D7B993" w14:textId="77777777" w:rsidR="00A1153B" w:rsidRPr="006F0B8F" w:rsidRDefault="00A1153B" w:rsidP="0079098E">
      <w:pPr>
        <w:pStyle w:val="11"/>
        <w:numPr>
          <w:ilvl w:val="0"/>
          <w:numId w:val="0"/>
        </w:numPr>
        <w:ind w:firstLine="709"/>
        <w:rPr>
          <w:sz w:val="24"/>
          <w:szCs w:val="24"/>
        </w:rPr>
      </w:pPr>
    </w:p>
    <w:p w14:paraId="1580BF81" w14:textId="36F0DDF4" w:rsidR="00920140" w:rsidRDefault="00A1153B" w:rsidP="00A1153B">
      <w:pPr>
        <w:pStyle w:val="2-"/>
        <w:numPr>
          <w:ilvl w:val="0"/>
          <w:numId w:val="0"/>
        </w:numPr>
        <w:spacing w:before="0" w:after="0"/>
        <w:ind w:left="480" w:hanging="622"/>
        <w:rPr>
          <w:sz w:val="24"/>
          <w:szCs w:val="24"/>
        </w:rPr>
      </w:pPr>
      <w:bookmarkStart w:id="160" w:name="_Toc6313968"/>
      <w:bookmarkStart w:id="161" w:name="_Toc6314035"/>
      <w:bookmarkStart w:id="162" w:name="_Toc6314086"/>
      <w:bookmarkStart w:id="163" w:name="_Toc6314136"/>
      <w:bookmarkStart w:id="164" w:name="_Toc6314186"/>
      <w:bookmarkStart w:id="165" w:name="_Toc6314299"/>
      <w:bookmarkStart w:id="166" w:name="_Toc6314385"/>
      <w:bookmarkStart w:id="167" w:name="_Toc6314433"/>
      <w:bookmarkStart w:id="168" w:name="_Toc6314493"/>
      <w:bookmarkStart w:id="169" w:name="_Toc6315526"/>
      <w:bookmarkStart w:id="170" w:name="_Toc6315598"/>
      <w:bookmarkStart w:id="171" w:name="_Toc6315645"/>
      <w:bookmarkStart w:id="172" w:name="_Toc6315732"/>
      <w:bookmarkStart w:id="173" w:name="_Toc6315780"/>
      <w:bookmarkStart w:id="174" w:name="_Toc6315828"/>
      <w:bookmarkStart w:id="175" w:name="_Toc6315876"/>
      <w:bookmarkStart w:id="176" w:name="_Toc6315923"/>
      <w:bookmarkStart w:id="177" w:name="_Toc6315970"/>
      <w:bookmarkStart w:id="178" w:name="_Toc6316017"/>
      <w:bookmarkStart w:id="179" w:name="_Toc6316088"/>
      <w:bookmarkStart w:id="180" w:name="_Toc6316268"/>
      <w:bookmarkStart w:id="181" w:name="_Toc6316312"/>
      <w:bookmarkStart w:id="182" w:name="_Toc6331326"/>
      <w:bookmarkStart w:id="183" w:name="_Toc6333366"/>
      <w:bookmarkStart w:id="184" w:name="_Toc8634918"/>
      <w:bookmarkStart w:id="185" w:name="_Toc8635004"/>
      <w:bookmarkStart w:id="186" w:name="_Toc437973300"/>
      <w:bookmarkStart w:id="187" w:name="_Toc438110042"/>
      <w:bookmarkStart w:id="188" w:name="_Toc438376247"/>
      <w:bookmarkStart w:id="189" w:name="_Toc8635005"/>
      <w:bookmarkStart w:id="190" w:name="_Toc31980688"/>
      <w:bookmarkStart w:id="191" w:name="_Toc3256858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sz w:val="24"/>
          <w:szCs w:val="24"/>
        </w:rPr>
        <w:t>22.</w:t>
      </w:r>
      <w:r>
        <w:rPr>
          <w:sz w:val="24"/>
          <w:szCs w:val="24"/>
        </w:rPr>
        <w:tab/>
      </w:r>
      <w:r w:rsidR="00540148" w:rsidRPr="00D86B63">
        <w:rPr>
          <w:sz w:val="24"/>
          <w:szCs w:val="24"/>
        </w:rPr>
        <w:t xml:space="preserve">Требования </w:t>
      </w:r>
      <w:r w:rsidR="003A399C" w:rsidRPr="00D86B63">
        <w:rPr>
          <w:sz w:val="24"/>
          <w:szCs w:val="24"/>
        </w:rPr>
        <w:t xml:space="preserve">к </w:t>
      </w:r>
      <w:r w:rsidR="00540148" w:rsidRPr="00D86B63">
        <w:rPr>
          <w:sz w:val="24"/>
          <w:szCs w:val="24"/>
        </w:rPr>
        <w:t>организации</w:t>
      </w:r>
      <w:r w:rsidR="00540148" w:rsidRPr="00D11625">
        <w:rPr>
          <w:sz w:val="24"/>
          <w:szCs w:val="24"/>
        </w:rPr>
        <w:t xml:space="preserve"> предоставления </w:t>
      </w:r>
      <w:r w:rsidR="00135CD5" w:rsidRPr="00D11625">
        <w:rPr>
          <w:sz w:val="24"/>
          <w:szCs w:val="24"/>
        </w:rPr>
        <w:t>Муниципальной услуги</w:t>
      </w:r>
      <w:r w:rsidR="00540148" w:rsidRPr="00D11625">
        <w:rPr>
          <w:sz w:val="24"/>
          <w:szCs w:val="24"/>
        </w:rPr>
        <w:t xml:space="preserve"> в МФ</w:t>
      </w:r>
      <w:bookmarkEnd w:id="186"/>
      <w:bookmarkEnd w:id="187"/>
      <w:bookmarkEnd w:id="188"/>
      <w:bookmarkEnd w:id="189"/>
      <w:bookmarkEnd w:id="190"/>
      <w:r>
        <w:rPr>
          <w:sz w:val="24"/>
          <w:szCs w:val="24"/>
        </w:rPr>
        <w:t>Ц</w:t>
      </w:r>
      <w:bookmarkEnd w:id="191"/>
    </w:p>
    <w:p w14:paraId="4DCC6FFB" w14:textId="77777777" w:rsidR="00A1153B" w:rsidRDefault="00A1153B" w:rsidP="00A1153B">
      <w:pPr>
        <w:pStyle w:val="2-"/>
        <w:numPr>
          <w:ilvl w:val="0"/>
          <w:numId w:val="0"/>
        </w:numPr>
        <w:tabs>
          <w:tab w:val="left" w:pos="709"/>
          <w:tab w:val="left" w:pos="851"/>
        </w:tabs>
        <w:spacing w:before="0" w:after="0"/>
        <w:ind w:left="480" w:hanging="622"/>
        <w:rPr>
          <w:sz w:val="24"/>
          <w:szCs w:val="24"/>
        </w:rPr>
      </w:pPr>
    </w:p>
    <w:p w14:paraId="3E9B89EA" w14:textId="5927FAEB" w:rsidR="00A1153B" w:rsidRPr="00A1153B" w:rsidRDefault="00A1153B" w:rsidP="00A1153B">
      <w:pPr>
        <w:tabs>
          <w:tab w:val="left" w:pos="142"/>
          <w:tab w:val="left" w:pos="709"/>
        </w:tabs>
        <w:spacing w:after="0" w:line="240" w:lineRule="auto"/>
        <w:ind w:left="142" w:firstLine="567"/>
        <w:jc w:val="both"/>
        <w:rPr>
          <w:rFonts w:ascii="Times New Roman" w:hAnsi="Times New Roman"/>
          <w:sz w:val="24"/>
          <w:szCs w:val="24"/>
        </w:rPr>
      </w:pPr>
      <w:bookmarkStart w:id="192" w:name="_Toc437973301"/>
      <w:bookmarkStart w:id="193" w:name="_Toc438110043"/>
      <w:bookmarkStart w:id="194" w:name="_Toc438376249"/>
      <w:r>
        <w:rPr>
          <w:rFonts w:ascii="Times New Roman" w:eastAsia="Times New Roman" w:hAnsi="Times New Roman"/>
          <w:sz w:val="24"/>
          <w:szCs w:val="24"/>
        </w:rPr>
        <w:t>22.1.</w:t>
      </w:r>
      <w:r>
        <w:rPr>
          <w:rFonts w:ascii="Times New Roman" w:eastAsia="Times New Roman" w:hAnsi="Times New Roman"/>
          <w:sz w:val="24"/>
          <w:szCs w:val="24"/>
        </w:rPr>
        <w:tab/>
      </w:r>
      <w:r w:rsidRPr="00A1153B">
        <w:rPr>
          <w:rFonts w:ascii="Times New Roman" w:eastAsia="Times New Roman" w:hAnsi="Times New Roman"/>
          <w:sz w:val="24"/>
          <w:szCs w:val="24"/>
        </w:rPr>
        <w:t xml:space="preserve">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w:t>
      </w:r>
      <w:bookmarkStart w:id="195" w:name="_Hlk21447721"/>
      <w:r w:rsidRPr="00A1153B">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95"/>
      <w:r w:rsidRPr="00A1153B">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7006B431" w14:textId="79BC143A" w:rsidR="00A1153B" w:rsidRPr="00A1153B" w:rsidRDefault="00A1153B" w:rsidP="00A1153B">
      <w:pPr>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ab/>
        <w:t>22.2.</w:t>
      </w:r>
      <w:r>
        <w:rPr>
          <w:rFonts w:ascii="Times New Roman" w:hAnsi="Times New Roman"/>
          <w:sz w:val="24"/>
          <w:szCs w:val="24"/>
        </w:rPr>
        <w:tab/>
      </w:r>
      <w:r w:rsidRPr="00A1153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C3BA201" w14:textId="77777777" w:rsidR="00A1153B" w:rsidRPr="006F0B8F" w:rsidRDefault="00A1153B" w:rsidP="00A1153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22.3. 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Pr="006F0B8F">
        <w:rPr>
          <w:sz w:val="24"/>
        </w:rPr>
        <w:t>.</w:t>
      </w:r>
    </w:p>
    <w:p w14:paraId="26C2D0EA" w14:textId="77777777" w:rsidR="00A1153B" w:rsidRPr="006F0B8F" w:rsidRDefault="00A1153B" w:rsidP="00A1153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 В МФЦ обеспечиваются:</w:t>
      </w:r>
    </w:p>
    <w:p w14:paraId="1AD55E9A" w14:textId="79AD2263" w:rsidR="00A1153B" w:rsidRPr="006F0B8F" w:rsidRDefault="00A1153B" w:rsidP="00A1153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 xml:space="preserve">22.4.1. </w:t>
      </w:r>
      <w:r w:rsidR="00FC7D7B">
        <w:rPr>
          <w:rFonts w:ascii="Times New Roman" w:hAnsi="Times New Roman"/>
          <w:sz w:val="24"/>
          <w:szCs w:val="24"/>
        </w:rPr>
        <w:t>Б</w:t>
      </w:r>
      <w:r w:rsidRPr="006F0B8F">
        <w:rPr>
          <w:rFonts w:ascii="Times New Roman" w:hAnsi="Times New Roman"/>
          <w:sz w:val="24"/>
          <w:szCs w:val="24"/>
        </w:rPr>
        <w:t>есплатный доступ Заявителей (представителей Заявителей) к РПГУ для обеспечения возможности получения Муниципальной услуги в электронной форме;</w:t>
      </w:r>
    </w:p>
    <w:p w14:paraId="00BED028" w14:textId="4FDDE948" w:rsidR="00A1153B" w:rsidRDefault="00A1153B" w:rsidP="00A1153B">
      <w:pPr>
        <w:pStyle w:val="-"/>
        <w:spacing w:line="276" w:lineRule="auto"/>
        <w:ind w:firstLine="709"/>
      </w:pPr>
      <w:r w:rsidRPr="006F0B8F">
        <w:t xml:space="preserve">22.4.2. </w:t>
      </w:r>
      <w:r w:rsidR="00FC7D7B">
        <w:t>В</w:t>
      </w:r>
      <w:r w:rsidRPr="006F0B8F">
        <w:t>ыдача результата предоставления Муниципальной услуги на бумажном носителе, оказываемой в электронном виде.</w:t>
      </w:r>
    </w:p>
    <w:p w14:paraId="0259457A" w14:textId="33443FAF" w:rsidR="00A1153B" w:rsidRPr="006F0B8F" w:rsidRDefault="00A1153B" w:rsidP="00A1153B">
      <w:pPr>
        <w:pStyle w:val="-"/>
        <w:tabs>
          <w:tab w:val="left" w:pos="851"/>
        </w:tabs>
        <w:spacing w:line="276" w:lineRule="auto"/>
        <w:ind w:firstLine="709"/>
      </w:pPr>
      <w:r>
        <w:t>22.5.</w:t>
      </w:r>
      <w:r>
        <w:tab/>
      </w: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3E8A43E4" w14:textId="77777777" w:rsidR="006B12A7" w:rsidRDefault="00A1153B" w:rsidP="006B12A7">
      <w:pPr>
        <w:pStyle w:val="-"/>
        <w:spacing w:line="276" w:lineRule="auto"/>
        <w:ind w:hanging="259"/>
      </w:pPr>
      <w:r>
        <w:tab/>
      </w:r>
      <w:r>
        <w:tab/>
        <w:t>22.6.</w:t>
      </w:r>
      <w:r>
        <w:tab/>
      </w:r>
      <w:r w:rsidRPr="006F0B8F">
        <w:t>Перечень МФЦ Московской области размещен на сайте Администрации и ГКУ Московской области «МФЦ».</w:t>
      </w:r>
    </w:p>
    <w:p w14:paraId="49CDBEC0" w14:textId="49BB51D0" w:rsidR="00A1153B" w:rsidRDefault="006B12A7" w:rsidP="006B12A7">
      <w:pPr>
        <w:pStyle w:val="-"/>
        <w:spacing w:line="276" w:lineRule="auto"/>
        <w:ind w:hanging="259"/>
      </w:pPr>
      <w:r>
        <w:tab/>
      </w:r>
      <w:r>
        <w:tab/>
        <w:t>22.6.</w:t>
      </w:r>
      <w:r>
        <w:tab/>
      </w:r>
      <w:r w:rsidR="00A1153B"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A1153B">
        <w:t>Министерства государственного управления</w:t>
      </w:r>
      <w:r w:rsidR="00A1153B" w:rsidRPr="006F0B8F">
        <w:t>, информационных технологий и связи Московской области от 21.07.2016 № 10-57/РВ.</w:t>
      </w:r>
    </w:p>
    <w:p w14:paraId="537260E1" w14:textId="77777777" w:rsidR="006B12A7" w:rsidRDefault="006B12A7" w:rsidP="006B12A7">
      <w:pPr>
        <w:pStyle w:val="-"/>
        <w:spacing w:line="276" w:lineRule="auto"/>
        <w:ind w:hanging="259"/>
      </w:pPr>
    </w:p>
    <w:p w14:paraId="62EBDC7C" w14:textId="77777777" w:rsidR="006B12A7" w:rsidRDefault="006B12A7" w:rsidP="006B12A7">
      <w:pPr>
        <w:pStyle w:val="-"/>
        <w:spacing w:line="276" w:lineRule="auto"/>
        <w:ind w:hanging="259"/>
      </w:pPr>
    </w:p>
    <w:p w14:paraId="0D7678A3" w14:textId="77777777" w:rsidR="006B12A7" w:rsidRDefault="006B12A7" w:rsidP="006B12A7">
      <w:pPr>
        <w:pStyle w:val="-"/>
        <w:spacing w:line="276" w:lineRule="auto"/>
        <w:ind w:hanging="259"/>
      </w:pPr>
    </w:p>
    <w:p w14:paraId="14FEB4CC" w14:textId="77777777" w:rsidR="006B12A7" w:rsidRDefault="006B12A7" w:rsidP="006B12A7">
      <w:pPr>
        <w:pStyle w:val="-"/>
        <w:spacing w:line="276" w:lineRule="auto"/>
        <w:ind w:hanging="259"/>
      </w:pPr>
    </w:p>
    <w:p w14:paraId="0A6AB6B3" w14:textId="77777777" w:rsidR="006B12A7" w:rsidRDefault="006B12A7" w:rsidP="006B12A7">
      <w:pPr>
        <w:pStyle w:val="-"/>
        <w:spacing w:line="276" w:lineRule="auto"/>
        <w:ind w:hanging="259"/>
      </w:pPr>
    </w:p>
    <w:p w14:paraId="3AEFBA88" w14:textId="77777777" w:rsidR="006B12A7" w:rsidRDefault="006B12A7" w:rsidP="006B12A7">
      <w:pPr>
        <w:pStyle w:val="-"/>
        <w:spacing w:line="276" w:lineRule="auto"/>
        <w:ind w:hanging="259"/>
      </w:pPr>
    </w:p>
    <w:p w14:paraId="19D3D484" w14:textId="77777777" w:rsidR="006B12A7" w:rsidRDefault="006B12A7" w:rsidP="006B12A7">
      <w:pPr>
        <w:pStyle w:val="-"/>
        <w:spacing w:line="276" w:lineRule="auto"/>
        <w:ind w:hanging="259"/>
      </w:pPr>
    </w:p>
    <w:p w14:paraId="6E8C8F03" w14:textId="77777777" w:rsidR="006B12A7" w:rsidRDefault="006B12A7" w:rsidP="006B12A7">
      <w:pPr>
        <w:pStyle w:val="-"/>
        <w:spacing w:line="276" w:lineRule="auto"/>
        <w:ind w:hanging="259"/>
      </w:pPr>
    </w:p>
    <w:p w14:paraId="215755BC" w14:textId="77777777" w:rsidR="006B12A7" w:rsidRDefault="006B12A7" w:rsidP="006B12A7">
      <w:pPr>
        <w:pStyle w:val="-"/>
        <w:spacing w:line="276" w:lineRule="auto"/>
        <w:ind w:hanging="259"/>
      </w:pPr>
    </w:p>
    <w:p w14:paraId="2E80D9A6" w14:textId="77777777" w:rsidR="006B12A7" w:rsidRDefault="006B12A7" w:rsidP="006B12A7">
      <w:pPr>
        <w:pStyle w:val="-"/>
        <w:spacing w:line="276" w:lineRule="auto"/>
        <w:ind w:hanging="259"/>
      </w:pPr>
    </w:p>
    <w:p w14:paraId="202A92AB" w14:textId="77777777" w:rsidR="006B12A7" w:rsidRDefault="006B12A7" w:rsidP="006B12A7">
      <w:pPr>
        <w:pStyle w:val="-"/>
        <w:spacing w:line="276" w:lineRule="auto"/>
        <w:ind w:hanging="259"/>
      </w:pPr>
    </w:p>
    <w:p w14:paraId="1C496A0A" w14:textId="77777777" w:rsidR="006B12A7" w:rsidRDefault="006B12A7" w:rsidP="006B12A7">
      <w:pPr>
        <w:pStyle w:val="-"/>
        <w:spacing w:line="276" w:lineRule="auto"/>
        <w:ind w:hanging="259"/>
      </w:pPr>
    </w:p>
    <w:p w14:paraId="4775B2C9" w14:textId="77777777" w:rsidR="006B12A7" w:rsidRDefault="006B12A7" w:rsidP="006B12A7">
      <w:pPr>
        <w:pStyle w:val="-"/>
        <w:spacing w:line="276" w:lineRule="auto"/>
        <w:ind w:hanging="259"/>
      </w:pPr>
    </w:p>
    <w:p w14:paraId="0958A8DB" w14:textId="77777777" w:rsidR="006B12A7" w:rsidRDefault="006B12A7" w:rsidP="006B12A7">
      <w:pPr>
        <w:pStyle w:val="-"/>
        <w:spacing w:line="276" w:lineRule="auto"/>
        <w:ind w:hanging="259"/>
      </w:pPr>
    </w:p>
    <w:p w14:paraId="29529940" w14:textId="77777777" w:rsidR="006B12A7" w:rsidRDefault="006B12A7" w:rsidP="006B12A7">
      <w:pPr>
        <w:pStyle w:val="-"/>
        <w:spacing w:line="276" w:lineRule="auto"/>
        <w:ind w:hanging="259"/>
      </w:pPr>
    </w:p>
    <w:p w14:paraId="60CDEEDC" w14:textId="77777777" w:rsidR="006B12A7" w:rsidRDefault="006B12A7" w:rsidP="006B12A7">
      <w:pPr>
        <w:pStyle w:val="-"/>
        <w:spacing w:line="276" w:lineRule="auto"/>
        <w:ind w:hanging="259"/>
      </w:pPr>
    </w:p>
    <w:p w14:paraId="57515A1E" w14:textId="77777777" w:rsidR="006B12A7" w:rsidRDefault="006B12A7" w:rsidP="006B12A7">
      <w:pPr>
        <w:pStyle w:val="-"/>
        <w:spacing w:line="276" w:lineRule="auto"/>
        <w:ind w:hanging="259"/>
      </w:pPr>
    </w:p>
    <w:p w14:paraId="66FB15D3" w14:textId="77777777" w:rsidR="006B12A7" w:rsidRDefault="006B12A7" w:rsidP="006B12A7">
      <w:pPr>
        <w:pStyle w:val="-"/>
        <w:spacing w:line="276" w:lineRule="auto"/>
        <w:ind w:hanging="259"/>
      </w:pPr>
    </w:p>
    <w:p w14:paraId="49813331" w14:textId="77777777" w:rsidR="006B12A7" w:rsidRDefault="006B12A7" w:rsidP="006B12A7">
      <w:pPr>
        <w:pStyle w:val="-"/>
        <w:spacing w:line="276" w:lineRule="auto"/>
        <w:ind w:hanging="259"/>
      </w:pPr>
    </w:p>
    <w:p w14:paraId="7C95BC15" w14:textId="77777777" w:rsidR="006B12A7" w:rsidRDefault="006B12A7" w:rsidP="006B12A7">
      <w:pPr>
        <w:pStyle w:val="-"/>
        <w:spacing w:line="276" w:lineRule="auto"/>
        <w:ind w:hanging="259"/>
      </w:pPr>
    </w:p>
    <w:p w14:paraId="175D774E" w14:textId="77777777" w:rsidR="006B12A7" w:rsidRDefault="006B12A7" w:rsidP="006B12A7">
      <w:pPr>
        <w:pStyle w:val="-"/>
        <w:spacing w:line="276" w:lineRule="auto"/>
        <w:ind w:hanging="259"/>
      </w:pPr>
    </w:p>
    <w:p w14:paraId="77B6A09B" w14:textId="77777777" w:rsidR="006B12A7" w:rsidRDefault="006B12A7" w:rsidP="006B12A7">
      <w:pPr>
        <w:pStyle w:val="-"/>
        <w:spacing w:line="276" w:lineRule="auto"/>
        <w:ind w:hanging="259"/>
      </w:pPr>
    </w:p>
    <w:p w14:paraId="343C6022" w14:textId="77777777" w:rsidR="006B12A7" w:rsidRDefault="006B12A7" w:rsidP="006B12A7">
      <w:pPr>
        <w:pStyle w:val="-"/>
        <w:spacing w:line="276" w:lineRule="auto"/>
        <w:ind w:hanging="259"/>
      </w:pPr>
    </w:p>
    <w:p w14:paraId="0B40BBB7" w14:textId="77777777" w:rsidR="006B12A7" w:rsidRDefault="006B12A7" w:rsidP="006B12A7">
      <w:pPr>
        <w:pStyle w:val="-"/>
        <w:spacing w:line="276" w:lineRule="auto"/>
        <w:ind w:hanging="259"/>
      </w:pPr>
    </w:p>
    <w:p w14:paraId="4D6E1A45" w14:textId="77777777" w:rsidR="006B12A7" w:rsidRDefault="006B12A7" w:rsidP="006B12A7">
      <w:pPr>
        <w:pStyle w:val="-"/>
        <w:spacing w:line="276" w:lineRule="auto"/>
        <w:ind w:hanging="259"/>
      </w:pPr>
    </w:p>
    <w:p w14:paraId="13F2AB27" w14:textId="77777777" w:rsidR="006B12A7" w:rsidRDefault="006B12A7" w:rsidP="006B12A7">
      <w:pPr>
        <w:pStyle w:val="-"/>
        <w:spacing w:line="276" w:lineRule="auto"/>
        <w:ind w:hanging="259"/>
      </w:pPr>
    </w:p>
    <w:p w14:paraId="5F9CA1BA" w14:textId="77777777" w:rsidR="006B12A7" w:rsidRDefault="006B12A7" w:rsidP="006B12A7">
      <w:pPr>
        <w:pStyle w:val="-"/>
        <w:spacing w:line="276" w:lineRule="auto"/>
        <w:ind w:hanging="259"/>
      </w:pPr>
    </w:p>
    <w:p w14:paraId="16F53D01" w14:textId="77777777" w:rsidR="006B12A7" w:rsidRDefault="006B12A7" w:rsidP="006B12A7">
      <w:pPr>
        <w:pStyle w:val="-"/>
        <w:spacing w:line="276" w:lineRule="auto"/>
        <w:ind w:hanging="259"/>
      </w:pPr>
    </w:p>
    <w:p w14:paraId="5932206F" w14:textId="77777777" w:rsidR="006B12A7" w:rsidRDefault="006B12A7" w:rsidP="006B12A7">
      <w:pPr>
        <w:pStyle w:val="-"/>
        <w:spacing w:line="276" w:lineRule="auto"/>
        <w:ind w:hanging="259"/>
      </w:pPr>
    </w:p>
    <w:p w14:paraId="731330B1" w14:textId="77777777" w:rsidR="006B12A7" w:rsidRDefault="006B12A7" w:rsidP="006B12A7">
      <w:pPr>
        <w:pStyle w:val="-"/>
        <w:spacing w:line="276" w:lineRule="auto"/>
        <w:ind w:hanging="259"/>
      </w:pPr>
    </w:p>
    <w:p w14:paraId="423FE57F" w14:textId="77777777" w:rsidR="006B12A7" w:rsidRDefault="006B12A7" w:rsidP="006B12A7">
      <w:pPr>
        <w:pStyle w:val="-"/>
        <w:spacing w:line="276" w:lineRule="auto"/>
        <w:ind w:hanging="259"/>
      </w:pPr>
    </w:p>
    <w:p w14:paraId="285401E5" w14:textId="77777777" w:rsidR="006B12A7" w:rsidRDefault="006B12A7" w:rsidP="006B12A7">
      <w:pPr>
        <w:pStyle w:val="-"/>
        <w:spacing w:line="276" w:lineRule="auto"/>
        <w:ind w:hanging="259"/>
      </w:pPr>
    </w:p>
    <w:p w14:paraId="39D96FFB" w14:textId="77777777" w:rsidR="006B12A7" w:rsidRDefault="006B12A7" w:rsidP="006B12A7">
      <w:pPr>
        <w:pStyle w:val="-"/>
        <w:spacing w:line="276" w:lineRule="auto"/>
        <w:ind w:hanging="259"/>
      </w:pPr>
    </w:p>
    <w:p w14:paraId="37475C24" w14:textId="6F11455D" w:rsidR="00B90F87" w:rsidRPr="006F0B8F" w:rsidRDefault="00B90F87" w:rsidP="00B90F87">
      <w:pPr>
        <w:pStyle w:val="1-"/>
        <w:spacing w:before="0" w:after="0" w:line="240" w:lineRule="auto"/>
        <w:ind w:left="360"/>
        <w:rPr>
          <w:sz w:val="24"/>
          <w:szCs w:val="24"/>
        </w:rPr>
      </w:pPr>
      <w:bookmarkStart w:id="196" w:name="_Toc8635006"/>
      <w:bookmarkStart w:id="197" w:name="_Toc26881434"/>
      <w:bookmarkStart w:id="198" w:name="_Toc32568583"/>
      <w:bookmarkEnd w:id="192"/>
      <w:bookmarkEnd w:id="193"/>
      <w:bookmarkEnd w:id="194"/>
      <w:r>
        <w:rPr>
          <w:sz w:val="24"/>
          <w:szCs w:val="24"/>
          <w:lang w:val="en-US"/>
        </w:rPr>
        <w:t>III</w:t>
      </w:r>
      <w:r>
        <w:rPr>
          <w:sz w:val="24"/>
          <w:szCs w:val="24"/>
        </w:rPr>
        <w:t>.</w:t>
      </w:r>
      <w:r>
        <w:rPr>
          <w:sz w:val="24"/>
          <w:szCs w:val="24"/>
        </w:rPr>
        <w:tab/>
      </w:r>
      <w:r>
        <w:rPr>
          <w:sz w:val="24"/>
          <w:szCs w:val="24"/>
        </w:rPr>
        <w:tab/>
      </w:r>
      <w:r w:rsidRPr="006F0B8F">
        <w:rPr>
          <w:sz w:val="24"/>
          <w:szCs w:val="24"/>
        </w:rPr>
        <w:t>Состав, последовательность и сроки выполнения административных процедур, требования к порядку их выполнения</w:t>
      </w:r>
      <w:bookmarkEnd w:id="196"/>
      <w:bookmarkEnd w:id="197"/>
      <w:bookmarkEnd w:id="198"/>
    </w:p>
    <w:p w14:paraId="47A69A6F" w14:textId="77777777" w:rsidR="00B90F87" w:rsidRPr="006F0B8F" w:rsidRDefault="00B90F87" w:rsidP="00B90F87">
      <w:pPr>
        <w:pStyle w:val="1-"/>
        <w:spacing w:before="0" w:after="0" w:line="240" w:lineRule="auto"/>
        <w:ind w:left="1080"/>
        <w:jc w:val="left"/>
        <w:rPr>
          <w:sz w:val="24"/>
          <w:szCs w:val="24"/>
        </w:rPr>
      </w:pPr>
    </w:p>
    <w:p w14:paraId="5D7F677E" w14:textId="4061A024" w:rsidR="00B90F87" w:rsidRPr="006F0B8F" w:rsidRDefault="00B90F87" w:rsidP="00B90F87">
      <w:pPr>
        <w:pStyle w:val="2-"/>
        <w:numPr>
          <w:ilvl w:val="0"/>
          <w:numId w:val="0"/>
        </w:numPr>
        <w:spacing w:before="0" w:after="0"/>
        <w:ind w:left="993"/>
        <w:rPr>
          <w:sz w:val="24"/>
          <w:szCs w:val="24"/>
        </w:rPr>
      </w:pPr>
      <w:bookmarkStart w:id="199" w:name="_Toc437973302"/>
      <w:bookmarkStart w:id="200" w:name="_Toc438110044"/>
      <w:bookmarkStart w:id="201" w:name="_Toc438376250"/>
      <w:bookmarkStart w:id="202" w:name="_Toc8635007"/>
      <w:bookmarkStart w:id="203" w:name="_Toc26881435"/>
      <w:bookmarkStart w:id="204" w:name="_Toc32568584"/>
      <w:r>
        <w:rPr>
          <w:sz w:val="24"/>
          <w:szCs w:val="24"/>
        </w:rPr>
        <w:t xml:space="preserve">23. </w:t>
      </w:r>
      <w:r w:rsidRPr="006F0B8F">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99"/>
      <w:bookmarkEnd w:id="200"/>
      <w:bookmarkEnd w:id="201"/>
      <w:bookmarkEnd w:id="202"/>
      <w:bookmarkEnd w:id="203"/>
      <w:bookmarkEnd w:id="204"/>
    </w:p>
    <w:p w14:paraId="7BB23E70" w14:textId="77777777" w:rsidR="00B90F87" w:rsidRPr="006F0B8F" w:rsidRDefault="00B90F87" w:rsidP="00B90F87">
      <w:pPr>
        <w:pStyle w:val="2-"/>
        <w:numPr>
          <w:ilvl w:val="0"/>
          <w:numId w:val="0"/>
        </w:numPr>
        <w:spacing w:before="0" w:after="0" w:line="276" w:lineRule="auto"/>
        <w:ind w:left="480"/>
        <w:jc w:val="left"/>
        <w:rPr>
          <w:sz w:val="24"/>
          <w:szCs w:val="24"/>
        </w:rPr>
      </w:pPr>
    </w:p>
    <w:p w14:paraId="00123D96" w14:textId="3CD0C815" w:rsidR="00B90F87" w:rsidRPr="006F0B8F" w:rsidRDefault="00B90F87" w:rsidP="00B90F87">
      <w:pPr>
        <w:pStyle w:val="11"/>
        <w:numPr>
          <w:ilvl w:val="0"/>
          <w:numId w:val="0"/>
        </w:numPr>
        <w:ind w:firstLine="709"/>
        <w:rPr>
          <w:sz w:val="24"/>
          <w:szCs w:val="24"/>
        </w:rPr>
      </w:pPr>
      <w:r w:rsidRPr="006F0B8F">
        <w:rPr>
          <w:sz w:val="24"/>
          <w:szCs w:val="24"/>
        </w:rPr>
        <w:t xml:space="preserve">23.1. </w:t>
      </w:r>
      <w:r w:rsidR="00CF202A">
        <w:rPr>
          <w:sz w:val="24"/>
          <w:szCs w:val="24"/>
        </w:rPr>
        <w:tab/>
      </w:r>
      <w:r w:rsidRPr="006F0B8F">
        <w:rPr>
          <w:sz w:val="24"/>
          <w:szCs w:val="24"/>
        </w:rPr>
        <w:t xml:space="preserve">Перечень административных процедур: </w:t>
      </w:r>
    </w:p>
    <w:p w14:paraId="56D15060" w14:textId="366FC11B" w:rsidR="00B90F87" w:rsidRPr="006F0B8F" w:rsidRDefault="00B90F87" w:rsidP="00B90F87">
      <w:pPr>
        <w:pStyle w:val="10"/>
        <w:numPr>
          <w:ilvl w:val="0"/>
          <w:numId w:val="0"/>
        </w:numPr>
        <w:ind w:firstLine="709"/>
        <w:rPr>
          <w:sz w:val="24"/>
          <w:szCs w:val="24"/>
        </w:rPr>
      </w:pPr>
      <w:r w:rsidRPr="006F0B8F">
        <w:rPr>
          <w:sz w:val="24"/>
          <w:szCs w:val="24"/>
        </w:rPr>
        <w:t xml:space="preserve">23.1.1. </w:t>
      </w:r>
      <w:r w:rsidR="00CF202A">
        <w:rPr>
          <w:sz w:val="24"/>
          <w:szCs w:val="24"/>
        </w:rPr>
        <w:t>П</w:t>
      </w:r>
      <w:r w:rsidRPr="006F0B8F">
        <w:rPr>
          <w:sz w:val="24"/>
          <w:szCs w:val="24"/>
        </w:rPr>
        <w:t>рием и регистрация Заявления и документов, необходимых для предоставления Муниципальной услуги;</w:t>
      </w:r>
    </w:p>
    <w:p w14:paraId="37054526" w14:textId="2FEA12D5" w:rsidR="00B90F87" w:rsidRPr="006F0B8F" w:rsidRDefault="00B90F87" w:rsidP="00B90F87">
      <w:pPr>
        <w:pStyle w:val="11"/>
        <w:numPr>
          <w:ilvl w:val="0"/>
          <w:numId w:val="0"/>
        </w:numPr>
        <w:ind w:firstLine="709"/>
        <w:rPr>
          <w:sz w:val="24"/>
          <w:szCs w:val="24"/>
        </w:rPr>
      </w:pPr>
      <w:r w:rsidRPr="006F0B8F">
        <w:rPr>
          <w:sz w:val="24"/>
          <w:szCs w:val="24"/>
        </w:rPr>
        <w:t xml:space="preserve">23.1.2. </w:t>
      </w:r>
      <w:r w:rsidR="00CF202A">
        <w:rPr>
          <w:sz w:val="24"/>
          <w:szCs w:val="24"/>
        </w:rPr>
        <w:t>Ф</w:t>
      </w:r>
      <w:r w:rsidRPr="006F0B8F">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603A94D9" w14:textId="2E480E73" w:rsidR="00B90F87" w:rsidRPr="006F0B8F" w:rsidRDefault="00B90F87" w:rsidP="00B90F87">
      <w:pPr>
        <w:pStyle w:val="10"/>
        <w:numPr>
          <w:ilvl w:val="0"/>
          <w:numId w:val="0"/>
        </w:numPr>
        <w:ind w:firstLine="709"/>
        <w:rPr>
          <w:sz w:val="24"/>
          <w:szCs w:val="24"/>
        </w:rPr>
      </w:pPr>
      <w:r w:rsidRPr="006F0B8F">
        <w:rPr>
          <w:sz w:val="24"/>
          <w:szCs w:val="24"/>
        </w:rPr>
        <w:t xml:space="preserve">23.1.3. </w:t>
      </w:r>
      <w:r w:rsidR="00CF202A">
        <w:rPr>
          <w:sz w:val="24"/>
          <w:szCs w:val="24"/>
        </w:rPr>
        <w:t xml:space="preserve">   П</w:t>
      </w:r>
      <w:r w:rsidRPr="006F0B8F">
        <w:rPr>
          <w:sz w:val="24"/>
          <w:szCs w:val="24"/>
        </w:rPr>
        <w:t>ринятие решения о приостановлении предоставления Муниципальной услуги (при необходимости);</w:t>
      </w:r>
    </w:p>
    <w:p w14:paraId="426D4510" w14:textId="1D5F20AE" w:rsidR="00B90F87" w:rsidRPr="006F0B8F" w:rsidRDefault="00B90F87" w:rsidP="00B90F87">
      <w:pPr>
        <w:pStyle w:val="10"/>
        <w:numPr>
          <w:ilvl w:val="0"/>
          <w:numId w:val="0"/>
        </w:numPr>
        <w:ind w:firstLine="709"/>
        <w:rPr>
          <w:sz w:val="24"/>
          <w:szCs w:val="24"/>
        </w:rPr>
      </w:pPr>
      <w:r w:rsidRPr="006F0B8F">
        <w:rPr>
          <w:sz w:val="24"/>
          <w:szCs w:val="24"/>
        </w:rPr>
        <w:t xml:space="preserve">23.1.4. </w:t>
      </w:r>
      <w:r w:rsidR="00CF202A">
        <w:rPr>
          <w:sz w:val="24"/>
          <w:szCs w:val="24"/>
        </w:rPr>
        <w:t xml:space="preserve">  О</w:t>
      </w:r>
      <w:r w:rsidRPr="006F0B8F">
        <w:rPr>
          <w:sz w:val="24"/>
          <w:szCs w:val="24"/>
        </w:rPr>
        <w:t>пределение возможности предоставления Муниципальной услуги;</w:t>
      </w:r>
    </w:p>
    <w:p w14:paraId="74FF56CB" w14:textId="7EBF7F0B" w:rsidR="00B90F87" w:rsidRPr="006F0B8F" w:rsidRDefault="00B90F87" w:rsidP="00B90F87">
      <w:pPr>
        <w:pStyle w:val="10"/>
        <w:numPr>
          <w:ilvl w:val="0"/>
          <w:numId w:val="0"/>
        </w:numPr>
        <w:ind w:firstLine="709"/>
        <w:rPr>
          <w:sz w:val="24"/>
          <w:szCs w:val="24"/>
        </w:rPr>
      </w:pPr>
      <w:r w:rsidRPr="006F0B8F">
        <w:rPr>
          <w:sz w:val="24"/>
          <w:szCs w:val="24"/>
        </w:rPr>
        <w:t xml:space="preserve">23.1.5. </w:t>
      </w:r>
      <w:r w:rsidR="00CF202A">
        <w:rPr>
          <w:sz w:val="24"/>
          <w:szCs w:val="24"/>
        </w:rPr>
        <w:t>П</w:t>
      </w:r>
      <w:r w:rsidRPr="006F0B8F">
        <w:rPr>
          <w:sz w:val="24"/>
          <w:szCs w:val="24"/>
        </w:rPr>
        <w:t>ринятие решения о предоставлении (об отказе в предоставлении) Муниципальной услуги Заявителю (представителю Заявителя);</w:t>
      </w:r>
    </w:p>
    <w:p w14:paraId="02B19DBD" w14:textId="657B0DE4" w:rsidR="00B90F87" w:rsidRPr="006F0B8F" w:rsidRDefault="00B90F87" w:rsidP="00B90F87">
      <w:pPr>
        <w:pStyle w:val="10"/>
        <w:numPr>
          <w:ilvl w:val="0"/>
          <w:numId w:val="0"/>
        </w:numPr>
        <w:ind w:firstLine="709"/>
        <w:rPr>
          <w:sz w:val="24"/>
          <w:szCs w:val="24"/>
        </w:rPr>
      </w:pPr>
      <w:r w:rsidRPr="006F0B8F">
        <w:rPr>
          <w:sz w:val="24"/>
          <w:szCs w:val="24"/>
        </w:rPr>
        <w:t xml:space="preserve">21.1.6. </w:t>
      </w:r>
      <w:r w:rsidR="00CF202A">
        <w:rPr>
          <w:sz w:val="24"/>
          <w:szCs w:val="24"/>
        </w:rPr>
        <w:t>В</w:t>
      </w:r>
      <w:r w:rsidRPr="006F0B8F">
        <w:rPr>
          <w:sz w:val="24"/>
          <w:szCs w:val="24"/>
        </w:rPr>
        <w:t>ыдача результата предоставления Муниципальной услуги Заявителю (представителю Заявителя).</w:t>
      </w:r>
    </w:p>
    <w:p w14:paraId="72FD1607" w14:textId="77777777" w:rsidR="00B90F87" w:rsidRPr="006F0B8F" w:rsidRDefault="00B90F87" w:rsidP="00B90F87">
      <w:pPr>
        <w:pStyle w:val="11"/>
        <w:numPr>
          <w:ilvl w:val="0"/>
          <w:numId w:val="0"/>
        </w:numPr>
        <w:ind w:firstLine="720"/>
        <w:rPr>
          <w:sz w:val="24"/>
          <w:szCs w:val="24"/>
        </w:rPr>
      </w:pPr>
      <w:r w:rsidRPr="006F0B8F">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14:paraId="7242F77D" w14:textId="77777777" w:rsidR="00B90F87" w:rsidRPr="006F0B8F" w:rsidRDefault="00B90F87" w:rsidP="00B90F87">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14:paraId="0E1D6B60" w14:textId="77777777" w:rsidR="00B90F87" w:rsidRPr="006F0B8F" w:rsidRDefault="00B90F87" w:rsidP="00B90F87">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14:paraId="19AD0A2F" w14:textId="3098A8D1" w:rsidR="00B90F87" w:rsidRPr="006F0B8F" w:rsidRDefault="00B90F87" w:rsidP="00B90F87">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14:paraId="1E6C6B6B" w14:textId="77777777" w:rsidR="00B90F87" w:rsidRPr="006F0B8F" w:rsidRDefault="00B90F87" w:rsidP="00B90F87">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14:paraId="11F5E92B" w14:textId="43F8B512" w:rsidR="00C576BD" w:rsidRDefault="00073264" w:rsidP="00920140">
      <w:pPr>
        <w:pStyle w:val="11"/>
        <w:numPr>
          <w:ilvl w:val="0"/>
          <w:numId w:val="0"/>
        </w:numPr>
        <w:ind w:firstLine="709"/>
        <w:rPr>
          <w:color w:val="000000" w:themeColor="text1"/>
          <w:sz w:val="24"/>
          <w:szCs w:val="24"/>
        </w:rPr>
      </w:pPr>
      <w:r w:rsidRPr="0034244D">
        <w:rPr>
          <w:color w:val="000000" w:themeColor="text1"/>
          <w:sz w:val="24"/>
          <w:szCs w:val="24"/>
        </w:rPr>
        <w:t>.</w:t>
      </w:r>
    </w:p>
    <w:p w14:paraId="21FECF45" w14:textId="77777777" w:rsidR="00BD0CA5" w:rsidRPr="00D11625" w:rsidRDefault="00BD0CA5">
      <w:pPr>
        <w:spacing w:after="0" w:line="240" w:lineRule="auto"/>
        <w:sectPr w:rsidR="00BD0CA5" w:rsidRPr="00D11625" w:rsidSect="00CD1E94">
          <w:footerReference w:type="default" r:id="rId13"/>
          <w:headerReference w:type="first" r:id="rId14"/>
          <w:pgSz w:w="11907" w:h="16840" w:code="9"/>
          <w:pgMar w:top="1134" w:right="851" w:bottom="851" w:left="1418" w:header="284" w:footer="720" w:gutter="0"/>
          <w:cols w:space="720"/>
          <w:noEndnote/>
          <w:docGrid w:linePitch="299"/>
        </w:sectPr>
      </w:pPr>
    </w:p>
    <w:p w14:paraId="476249D5" w14:textId="23B50B0D" w:rsidR="00F82DE2" w:rsidRPr="00570D19" w:rsidRDefault="00B90F87" w:rsidP="00B90F87">
      <w:pPr>
        <w:pStyle w:val="1-"/>
        <w:spacing w:before="0" w:after="0" w:line="240" w:lineRule="auto"/>
        <w:ind w:left="1080"/>
        <w:rPr>
          <w:i/>
          <w:sz w:val="24"/>
          <w:szCs w:val="24"/>
        </w:rPr>
      </w:pPr>
      <w:bookmarkStart w:id="205" w:name="_Toc438727100"/>
      <w:bookmarkStart w:id="206" w:name="_Toc8635008"/>
      <w:bookmarkStart w:id="207" w:name="_Toc31980691"/>
      <w:bookmarkStart w:id="208" w:name="_Toc32568585"/>
      <w:bookmarkStart w:id="209" w:name="_Toc437973305"/>
      <w:bookmarkStart w:id="210" w:name="_Toc438110047"/>
      <w:bookmarkStart w:id="211" w:name="_Toc438376258"/>
      <w:r w:rsidRPr="00570D19">
        <w:rPr>
          <w:i/>
          <w:sz w:val="24"/>
          <w:szCs w:val="24"/>
          <w:lang w:val="en-US"/>
        </w:rPr>
        <w:t>IV</w:t>
      </w:r>
      <w:r w:rsidRPr="00570D19">
        <w:rPr>
          <w:i/>
          <w:sz w:val="24"/>
          <w:szCs w:val="24"/>
        </w:rPr>
        <w:t>.</w:t>
      </w:r>
      <w:r w:rsidRPr="00570D19">
        <w:rPr>
          <w:i/>
          <w:sz w:val="24"/>
          <w:szCs w:val="24"/>
        </w:rPr>
        <w:tab/>
      </w:r>
      <w:r w:rsidRPr="00570D19">
        <w:rPr>
          <w:i/>
          <w:sz w:val="24"/>
          <w:szCs w:val="24"/>
        </w:rPr>
        <w:tab/>
      </w:r>
      <w:r w:rsidR="00570D19" w:rsidRPr="00570D19">
        <w:rPr>
          <w:i/>
          <w:sz w:val="24"/>
          <w:szCs w:val="24"/>
        </w:rPr>
        <w:t>ПОРЯДОК И ФОРМЫ КОНТРОЛЯ ЗА ИСПОЛНЕНИЕМ АДМИНИСТРАТИВНОГО РЕГЛАМЕНТА</w:t>
      </w:r>
      <w:bookmarkEnd w:id="205"/>
      <w:bookmarkEnd w:id="206"/>
      <w:bookmarkEnd w:id="207"/>
      <w:bookmarkEnd w:id="208"/>
    </w:p>
    <w:p w14:paraId="20B739F6" w14:textId="77777777" w:rsidR="002A2998" w:rsidRPr="00570D19" w:rsidRDefault="002A2998" w:rsidP="002A2998">
      <w:pPr>
        <w:pStyle w:val="1-"/>
        <w:spacing w:before="0" w:after="0" w:line="240" w:lineRule="auto"/>
        <w:ind w:left="1080"/>
        <w:jc w:val="left"/>
        <w:rPr>
          <w:i/>
          <w:sz w:val="24"/>
          <w:szCs w:val="24"/>
        </w:rPr>
      </w:pPr>
    </w:p>
    <w:p w14:paraId="30375415" w14:textId="3C0E6C30" w:rsidR="00C576BD" w:rsidRDefault="00B90F87" w:rsidP="00B90F87">
      <w:pPr>
        <w:pStyle w:val="2-"/>
        <w:numPr>
          <w:ilvl w:val="0"/>
          <w:numId w:val="0"/>
        </w:numPr>
        <w:spacing w:before="0" w:after="0"/>
        <w:rPr>
          <w:sz w:val="24"/>
          <w:szCs w:val="24"/>
        </w:rPr>
      </w:pPr>
      <w:bookmarkStart w:id="212" w:name="_Toc438376252"/>
      <w:bookmarkStart w:id="213" w:name="_Toc438727101"/>
      <w:bookmarkStart w:id="214" w:name="_Toc8635009"/>
      <w:bookmarkStart w:id="215" w:name="_Toc31980692"/>
      <w:bookmarkStart w:id="216" w:name="_Toc32568586"/>
      <w:r w:rsidRPr="00B90F87">
        <w:rPr>
          <w:sz w:val="24"/>
          <w:szCs w:val="24"/>
        </w:rPr>
        <w:t xml:space="preserve">24. </w:t>
      </w:r>
      <w:r w:rsidR="0025657F" w:rsidRPr="00D11625">
        <w:rPr>
          <w:sz w:val="24"/>
          <w:szCs w:val="24"/>
        </w:rPr>
        <w:t xml:space="preserve">Порядок осуществления </w:t>
      </w:r>
      <w:r w:rsidR="00F06695">
        <w:rPr>
          <w:sz w:val="24"/>
          <w:szCs w:val="24"/>
        </w:rPr>
        <w:t xml:space="preserve">текущего </w:t>
      </w:r>
      <w:r w:rsidR="0025657F" w:rsidRPr="00D11625">
        <w:rPr>
          <w:sz w:val="24"/>
          <w:szCs w:val="24"/>
        </w:rPr>
        <w:t xml:space="preserve">контроля за соблюдением и исполнением </w:t>
      </w:r>
      <w:r w:rsidR="00F06695">
        <w:rPr>
          <w:sz w:val="24"/>
          <w:szCs w:val="24"/>
        </w:rPr>
        <w:t xml:space="preserve">ответственными </w:t>
      </w:r>
      <w:r w:rsidR="0025657F"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0025657F"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0025657F" w:rsidRPr="00D11625">
        <w:rPr>
          <w:sz w:val="24"/>
          <w:szCs w:val="24"/>
        </w:rPr>
        <w:t xml:space="preserve">а и иных нормативных правовых актов, устанавливающих </w:t>
      </w:r>
      <w:r w:rsidR="0025657F" w:rsidRPr="00D86B63">
        <w:rPr>
          <w:sz w:val="24"/>
          <w:szCs w:val="24"/>
        </w:rPr>
        <w:t xml:space="preserve">требования к предоставлению </w:t>
      </w:r>
      <w:r w:rsidR="00135CD5" w:rsidRPr="00D86B63">
        <w:rPr>
          <w:sz w:val="24"/>
          <w:szCs w:val="24"/>
        </w:rPr>
        <w:t>Муниципальной услуги</w:t>
      </w:r>
      <w:bookmarkEnd w:id="212"/>
      <w:bookmarkEnd w:id="213"/>
      <w:bookmarkEnd w:id="214"/>
      <w:bookmarkEnd w:id="215"/>
      <w:bookmarkEnd w:id="216"/>
    </w:p>
    <w:p w14:paraId="55A16891" w14:textId="77777777" w:rsidR="00920140" w:rsidRDefault="00920140" w:rsidP="00AE12A8">
      <w:pPr>
        <w:pStyle w:val="2-"/>
        <w:numPr>
          <w:ilvl w:val="0"/>
          <w:numId w:val="0"/>
        </w:numPr>
        <w:spacing w:before="0" w:after="0"/>
        <w:ind w:left="480"/>
        <w:jc w:val="left"/>
        <w:rPr>
          <w:sz w:val="24"/>
          <w:szCs w:val="24"/>
        </w:rPr>
      </w:pPr>
    </w:p>
    <w:p w14:paraId="2C3572B2" w14:textId="77777777" w:rsidR="00C576BD" w:rsidRPr="00B825DB" w:rsidRDefault="001A629B" w:rsidP="00094B22">
      <w:pPr>
        <w:spacing w:after="0"/>
        <w:ind w:left="284"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1C250171" w14:textId="21ECB1AB" w:rsidR="00B90F87" w:rsidRDefault="00B90F87" w:rsidP="00B90F87">
      <w:pPr>
        <w:pStyle w:val="11"/>
        <w:numPr>
          <w:ilvl w:val="0"/>
          <w:numId w:val="0"/>
        </w:numPr>
        <w:tabs>
          <w:tab w:val="left" w:pos="1701"/>
        </w:tabs>
        <w:spacing w:line="240" w:lineRule="auto"/>
        <w:ind w:left="284" w:firstLine="567"/>
        <w:rPr>
          <w:sz w:val="24"/>
          <w:szCs w:val="24"/>
        </w:rPr>
      </w:pPr>
      <w:r>
        <w:rPr>
          <w:sz w:val="24"/>
          <w:szCs w:val="24"/>
        </w:rPr>
        <w:t>24.2.</w:t>
      </w:r>
      <w:r>
        <w:rPr>
          <w:sz w:val="24"/>
          <w:szCs w:val="24"/>
        </w:rPr>
        <w:tab/>
      </w:r>
      <w:r w:rsidRPr="006F0B8F">
        <w:rPr>
          <w:sz w:val="24"/>
          <w:szCs w:val="24"/>
        </w:rPr>
        <w:t xml:space="preserve">Требованиями к порядку и формам текущего контроля за предоставлением </w:t>
      </w:r>
      <w:r>
        <w:rPr>
          <w:sz w:val="24"/>
          <w:szCs w:val="24"/>
        </w:rPr>
        <w:t>Муниципальной</w:t>
      </w:r>
      <w:r w:rsidRPr="006F0B8F">
        <w:rPr>
          <w:sz w:val="24"/>
          <w:szCs w:val="24"/>
        </w:rPr>
        <w:t xml:space="preserve"> услуги являются:</w:t>
      </w:r>
    </w:p>
    <w:p w14:paraId="70444AE6" w14:textId="77777777" w:rsidR="00B90F87" w:rsidRDefault="00B90F87" w:rsidP="00B90F87">
      <w:pPr>
        <w:pStyle w:val="11"/>
        <w:numPr>
          <w:ilvl w:val="0"/>
          <w:numId w:val="0"/>
        </w:numPr>
        <w:spacing w:line="240" w:lineRule="auto"/>
        <w:ind w:left="284" w:firstLine="567"/>
        <w:rPr>
          <w:sz w:val="24"/>
          <w:szCs w:val="24"/>
        </w:rPr>
      </w:pPr>
      <w:r w:rsidRPr="006F0B8F">
        <w:rPr>
          <w:sz w:val="24"/>
          <w:szCs w:val="24"/>
        </w:rPr>
        <w:t>24.2.1. независимость;</w:t>
      </w:r>
    </w:p>
    <w:p w14:paraId="73699764" w14:textId="06FA54E4" w:rsidR="00B90F87" w:rsidRDefault="00B90F87" w:rsidP="00B90F87">
      <w:pPr>
        <w:pStyle w:val="11"/>
        <w:numPr>
          <w:ilvl w:val="0"/>
          <w:numId w:val="0"/>
        </w:numPr>
        <w:spacing w:line="240" w:lineRule="auto"/>
        <w:ind w:left="284" w:firstLine="567"/>
        <w:rPr>
          <w:sz w:val="24"/>
          <w:szCs w:val="24"/>
        </w:rPr>
      </w:pPr>
      <w:r w:rsidRPr="006F0B8F">
        <w:rPr>
          <w:sz w:val="24"/>
          <w:szCs w:val="24"/>
        </w:rPr>
        <w:t>24.2.2. тщательность.</w:t>
      </w:r>
    </w:p>
    <w:p w14:paraId="68E9343E" w14:textId="6313C2B5" w:rsidR="00B90F87" w:rsidRPr="006F0B8F" w:rsidRDefault="00B90F87" w:rsidP="00B90F87">
      <w:pPr>
        <w:pStyle w:val="10"/>
        <w:numPr>
          <w:ilvl w:val="0"/>
          <w:numId w:val="0"/>
        </w:numPr>
        <w:tabs>
          <w:tab w:val="left" w:pos="426"/>
          <w:tab w:val="left" w:pos="1560"/>
        </w:tabs>
        <w:spacing w:line="240" w:lineRule="auto"/>
        <w:ind w:left="284" w:firstLine="567"/>
        <w:rPr>
          <w:sz w:val="24"/>
          <w:szCs w:val="24"/>
        </w:rPr>
      </w:pPr>
      <w:r>
        <w:rPr>
          <w:sz w:val="24"/>
          <w:szCs w:val="24"/>
        </w:rPr>
        <w:t>24.3.</w:t>
      </w:r>
      <w:r>
        <w:rPr>
          <w:sz w:val="24"/>
          <w:szCs w:val="24"/>
        </w:rPr>
        <w:tab/>
      </w:r>
      <w:r w:rsidRPr="006F0B8F">
        <w:rPr>
          <w:sz w:val="24"/>
          <w:szCs w:val="24"/>
        </w:rPr>
        <w:t xml:space="preserve">Независимость текущего контроля заключается в том, что должностное лицо </w:t>
      </w:r>
      <w:r>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6F0B8F">
        <w:rPr>
          <w:sz w:val="24"/>
          <w:szCs w:val="24"/>
        </w:rPr>
        <w:t xml:space="preserve">, участвующего в предоставлении </w:t>
      </w:r>
      <w:r>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586280E" w14:textId="09647CFA" w:rsidR="00B90F87" w:rsidRPr="006F0B8F" w:rsidRDefault="00B90F87" w:rsidP="00B90F87">
      <w:pPr>
        <w:pStyle w:val="11"/>
        <w:numPr>
          <w:ilvl w:val="0"/>
          <w:numId w:val="0"/>
        </w:numPr>
        <w:spacing w:line="240" w:lineRule="auto"/>
        <w:ind w:left="284"/>
        <w:rPr>
          <w:sz w:val="24"/>
          <w:szCs w:val="24"/>
        </w:rPr>
      </w:pPr>
      <w:r>
        <w:rPr>
          <w:sz w:val="24"/>
          <w:szCs w:val="24"/>
        </w:rPr>
        <w:tab/>
        <w:t>24.5.</w:t>
      </w:r>
      <w:r>
        <w:rPr>
          <w:sz w:val="24"/>
          <w:szCs w:val="24"/>
        </w:rPr>
        <w:tab/>
      </w:r>
      <w:r w:rsidRPr="006F0B8F">
        <w:rPr>
          <w:sz w:val="24"/>
          <w:szCs w:val="24"/>
        </w:rPr>
        <w:t xml:space="preserve">Должностные лица </w:t>
      </w:r>
      <w:r>
        <w:rPr>
          <w:sz w:val="24"/>
          <w:szCs w:val="24"/>
        </w:rPr>
        <w:t>Администрации</w:t>
      </w:r>
      <w:r w:rsidRPr="006F0B8F">
        <w:rPr>
          <w:sz w:val="24"/>
          <w:szCs w:val="24"/>
        </w:rPr>
        <w:t xml:space="preserve">, осуществляющие текущий контроль за предоставлением </w:t>
      </w:r>
      <w:r>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6F0B8F">
        <w:rPr>
          <w:sz w:val="24"/>
          <w:szCs w:val="24"/>
        </w:rPr>
        <w:t xml:space="preserve"> услуги.</w:t>
      </w:r>
    </w:p>
    <w:p w14:paraId="16BB92C1" w14:textId="01E7D452" w:rsidR="00B90F87" w:rsidRPr="006F0B8F" w:rsidRDefault="00B90F87" w:rsidP="00B90F87">
      <w:pPr>
        <w:pStyle w:val="11"/>
        <w:numPr>
          <w:ilvl w:val="0"/>
          <w:numId w:val="0"/>
        </w:numPr>
        <w:spacing w:line="240" w:lineRule="auto"/>
        <w:ind w:left="284"/>
        <w:rPr>
          <w:sz w:val="24"/>
          <w:szCs w:val="24"/>
        </w:rPr>
      </w:pPr>
      <w:r>
        <w:rPr>
          <w:sz w:val="24"/>
          <w:szCs w:val="24"/>
        </w:rPr>
        <w:tab/>
        <w:t>24.6.</w:t>
      </w:r>
      <w:r>
        <w:rPr>
          <w:sz w:val="24"/>
          <w:szCs w:val="24"/>
        </w:rPr>
        <w:tab/>
      </w:r>
      <w:r w:rsidRPr="006F0B8F">
        <w:rPr>
          <w:sz w:val="24"/>
          <w:szCs w:val="24"/>
        </w:rPr>
        <w:t xml:space="preserve">Тщательность осуществления текущего контроля за предоставлением </w:t>
      </w:r>
      <w:r>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14:paraId="34F9BEA5" w14:textId="77777777" w:rsidR="00B90F87" w:rsidRPr="006F0B8F" w:rsidRDefault="00B90F87" w:rsidP="00B90F87">
      <w:pPr>
        <w:pStyle w:val="affff3"/>
        <w:spacing w:after="0"/>
        <w:ind w:left="1110"/>
        <w:jc w:val="both"/>
        <w:rPr>
          <w:rFonts w:ascii="Times New Roman" w:hAnsi="Times New Roman"/>
          <w:sz w:val="24"/>
          <w:szCs w:val="24"/>
          <w:lang w:eastAsia="ru-RU"/>
        </w:rPr>
      </w:pPr>
    </w:p>
    <w:p w14:paraId="6C13932F" w14:textId="77777777" w:rsidR="00B90F87" w:rsidRPr="006F0B8F" w:rsidRDefault="00B90F87" w:rsidP="00B90F87">
      <w:pPr>
        <w:pStyle w:val="affff3"/>
        <w:spacing w:after="0" w:line="240" w:lineRule="auto"/>
        <w:ind w:left="567"/>
        <w:jc w:val="both"/>
      </w:pPr>
    </w:p>
    <w:p w14:paraId="46026AB5" w14:textId="70CFE7E6" w:rsidR="00B90F87" w:rsidRPr="006F0B8F" w:rsidRDefault="00C1590A" w:rsidP="00C1590A">
      <w:pPr>
        <w:pStyle w:val="2-"/>
        <w:numPr>
          <w:ilvl w:val="0"/>
          <w:numId w:val="0"/>
        </w:numPr>
        <w:spacing w:before="0" w:after="0"/>
        <w:ind w:left="567"/>
        <w:rPr>
          <w:sz w:val="24"/>
          <w:szCs w:val="24"/>
        </w:rPr>
      </w:pPr>
      <w:bookmarkStart w:id="217" w:name="_Toc8635010"/>
      <w:bookmarkStart w:id="218" w:name="_Toc26881438"/>
      <w:bookmarkStart w:id="219" w:name="_Toc438376253"/>
      <w:bookmarkStart w:id="220" w:name="_Toc438727102"/>
      <w:r>
        <w:rPr>
          <w:sz w:val="24"/>
          <w:szCs w:val="24"/>
        </w:rPr>
        <w:tab/>
      </w:r>
      <w:bookmarkStart w:id="221" w:name="_Toc32568587"/>
      <w:r>
        <w:rPr>
          <w:sz w:val="24"/>
          <w:szCs w:val="24"/>
        </w:rPr>
        <w:t>25.</w:t>
      </w:r>
      <w:r>
        <w:rPr>
          <w:sz w:val="24"/>
          <w:szCs w:val="24"/>
        </w:rPr>
        <w:tab/>
      </w:r>
      <w:r w:rsidR="00B90F87" w:rsidRPr="006F0B8F">
        <w:rPr>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17"/>
      <w:bookmarkEnd w:id="218"/>
      <w:bookmarkEnd w:id="221"/>
      <w:r w:rsidR="00B90F87" w:rsidRPr="006F0B8F">
        <w:rPr>
          <w:sz w:val="24"/>
          <w:szCs w:val="24"/>
        </w:rPr>
        <w:t xml:space="preserve"> </w:t>
      </w:r>
      <w:bookmarkEnd w:id="219"/>
      <w:bookmarkEnd w:id="220"/>
    </w:p>
    <w:p w14:paraId="65C48CAD" w14:textId="77777777" w:rsidR="00B90F87" w:rsidRPr="006F0B8F" w:rsidRDefault="00B90F87" w:rsidP="00B90F87">
      <w:pPr>
        <w:pStyle w:val="2-"/>
        <w:numPr>
          <w:ilvl w:val="0"/>
          <w:numId w:val="0"/>
        </w:numPr>
        <w:spacing w:before="0" w:after="0"/>
        <w:ind w:left="567"/>
        <w:jc w:val="left"/>
        <w:rPr>
          <w:sz w:val="24"/>
          <w:szCs w:val="24"/>
        </w:rPr>
      </w:pPr>
    </w:p>
    <w:p w14:paraId="4055AA68" w14:textId="77777777" w:rsidR="00B90F87" w:rsidRPr="006F0B8F" w:rsidRDefault="00B90F87" w:rsidP="00B90F87">
      <w:pPr>
        <w:autoSpaceDN w:val="0"/>
        <w:spacing w:after="0"/>
        <w:ind w:left="284" w:firstLine="709"/>
        <w:jc w:val="both"/>
        <w:rPr>
          <w:sz w:val="24"/>
        </w:rPr>
      </w:pPr>
      <w:r w:rsidRPr="006F0B8F">
        <w:rPr>
          <w:rFonts w:ascii="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6F0B8F">
        <w:rPr>
          <w:rFonts w:ascii="Times New Roman" w:hAnsi="Times New Roman"/>
          <w:sz w:val="24"/>
          <w:szCs w:val="24"/>
          <w:lang w:eastAsia="ru-RU"/>
        </w:rPr>
        <w:t xml:space="preserve">Муниципальной </w:t>
      </w:r>
      <w:r w:rsidRPr="006F0B8F">
        <w:rPr>
          <w:rFonts w:ascii="Times New Roman" w:hAnsi="Times New Roman"/>
          <w:sz w:val="24"/>
          <w:szCs w:val="24"/>
        </w:rPr>
        <w:t>услуги</w:t>
      </w:r>
      <w:r>
        <w:rPr>
          <w:rFonts w:ascii="Times New Roman" w:hAnsi="Times New Roman"/>
          <w:sz w:val="24"/>
          <w:szCs w:val="24"/>
        </w:rPr>
        <w:t>,</w:t>
      </w:r>
      <w:r w:rsidRPr="006F0B8F">
        <w:rPr>
          <w:rFonts w:ascii="Times New Roman" w:hAnsi="Times New Roman"/>
          <w:sz w:val="24"/>
          <w:szCs w:val="24"/>
        </w:rPr>
        <w:t xml:space="preserve"> устанавливается организационно – распорядительным актом Администрации</w:t>
      </w:r>
      <w:r w:rsidRPr="006F0B8F">
        <w:rPr>
          <w:rFonts w:ascii="Times New Roman" w:eastAsia="Arial Unicode MS" w:hAnsi="Times New Roman"/>
          <w:sz w:val="24"/>
          <w:szCs w:val="24"/>
          <w:lang w:eastAsia="ru-RU"/>
        </w:rPr>
        <w:t>.</w:t>
      </w:r>
    </w:p>
    <w:p w14:paraId="366386AF" w14:textId="77777777" w:rsidR="00C1590A" w:rsidRDefault="00B90F87" w:rsidP="00C1590A">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25.2. 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41D1D3CD" w14:textId="0B9668FE" w:rsidR="00B90F87" w:rsidRPr="00C1590A" w:rsidRDefault="00C1590A" w:rsidP="00C1590A">
      <w:pPr>
        <w:autoSpaceDN w:val="0"/>
        <w:spacing w:after="0"/>
        <w:ind w:left="284" w:firstLine="709"/>
        <w:jc w:val="both"/>
        <w:rPr>
          <w:rFonts w:ascii="Times New Roman" w:hAnsi="Times New Roman"/>
          <w:sz w:val="24"/>
          <w:szCs w:val="24"/>
        </w:rPr>
      </w:pPr>
      <w:r>
        <w:rPr>
          <w:rFonts w:eastAsia="Arial Unicode MS"/>
          <w:sz w:val="24"/>
          <w:szCs w:val="24"/>
          <w:lang w:eastAsia="ru-RU"/>
        </w:rPr>
        <w:t xml:space="preserve">25.3. </w:t>
      </w:r>
      <w:r w:rsidR="00B90F87" w:rsidRPr="00C1590A">
        <w:rPr>
          <w:rFonts w:ascii="Times New Roman" w:eastAsia="Arial Unicode MS" w:hAnsi="Times New Roman"/>
          <w:sz w:val="24"/>
          <w:szCs w:val="24"/>
          <w:lang w:eastAsia="ru-RU"/>
        </w:rPr>
        <w:t>Д</w:t>
      </w:r>
      <w:r w:rsidR="00B90F87" w:rsidRPr="00C1590A">
        <w:rPr>
          <w:rFonts w:ascii="Times New Roman" w:hAnsi="Times New Roman"/>
          <w:sz w:val="24"/>
          <w:szCs w:val="24"/>
        </w:rPr>
        <w:t xml:space="preserve">олжностным лицом Администрации, ответственным за предоставление Муниципальной услуги является </w:t>
      </w:r>
      <w:r>
        <w:rPr>
          <w:rFonts w:ascii="Times New Roman" w:hAnsi="Times New Roman"/>
          <w:sz w:val="24"/>
          <w:szCs w:val="24"/>
        </w:rPr>
        <w:t>заместитель Г</w:t>
      </w:r>
      <w:r w:rsidR="00B90F87" w:rsidRPr="00C1590A">
        <w:rPr>
          <w:rFonts w:ascii="Times New Roman" w:hAnsi="Times New Roman"/>
          <w:sz w:val="24"/>
          <w:szCs w:val="24"/>
        </w:rPr>
        <w:t>лав</w:t>
      </w:r>
      <w:r>
        <w:rPr>
          <w:rFonts w:ascii="Times New Roman" w:hAnsi="Times New Roman"/>
          <w:sz w:val="24"/>
          <w:szCs w:val="24"/>
        </w:rPr>
        <w:t>ы</w:t>
      </w:r>
      <w:r w:rsidR="00B90F87" w:rsidRPr="00C1590A">
        <w:rPr>
          <w:rFonts w:ascii="Times New Roman" w:hAnsi="Times New Roman"/>
          <w:sz w:val="24"/>
          <w:szCs w:val="24"/>
        </w:rPr>
        <w:t xml:space="preserve"> Администрации, либо лицо его замещающее, непосредственно предоставляющей Муниципальную услугу.</w:t>
      </w:r>
    </w:p>
    <w:p w14:paraId="522A2D90" w14:textId="77777777" w:rsidR="004D73B9" w:rsidRPr="00C1590A" w:rsidRDefault="004D73B9" w:rsidP="009B7801">
      <w:pPr>
        <w:pStyle w:val="11"/>
        <w:numPr>
          <w:ilvl w:val="0"/>
          <w:numId w:val="0"/>
        </w:numPr>
        <w:spacing w:line="240" w:lineRule="auto"/>
        <w:ind w:left="1288" w:hanging="720"/>
        <w:rPr>
          <w:sz w:val="24"/>
          <w:szCs w:val="24"/>
        </w:rPr>
      </w:pPr>
    </w:p>
    <w:p w14:paraId="431672CC" w14:textId="24469707" w:rsidR="00C576BD" w:rsidRDefault="00C1590A" w:rsidP="00C1590A">
      <w:pPr>
        <w:pStyle w:val="2-"/>
        <w:numPr>
          <w:ilvl w:val="0"/>
          <w:numId w:val="0"/>
        </w:numPr>
        <w:spacing w:before="0" w:after="0"/>
        <w:ind w:left="480"/>
        <w:rPr>
          <w:b w:val="0"/>
          <w:sz w:val="24"/>
          <w:szCs w:val="24"/>
        </w:rPr>
      </w:pPr>
      <w:bookmarkStart w:id="222" w:name="_Toc6828805"/>
      <w:bookmarkStart w:id="223" w:name="_Toc6920859"/>
      <w:bookmarkStart w:id="224" w:name="_Toc6921661"/>
      <w:bookmarkStart w:id="225" w:name="_Toc7009402"/>
      <w:bookmarkStart w:id="226" w:name="_Toc6828806"/>
      <w:bookmarkStart w:id="227" w:name="_Toc6920860"/>
      <w:bookmarkStart w:id="228" w:name="_Toc6921662"/>
      <w:bookmarkStart w:id="229" w:name="_Toc7009403"/>
      <w:bookmarkStart w:id="230" w:name="_Toc438376254"/>
      <w:bookmarkStart w:id="231" w:name="_Toc438727103"/>
      <w:bookmarkStart w:id="232" w:name="_Toc8635011"/>
      <w:bookmarkStart w:id="233" w:name="_Toc31980694"/>
      <w:bookmarkStart w:id="234" w:name="_Toc32568588"/>
      <w:bookmarkEnd w:id="222"/>
      <w:bookmarkEnd w:id="223"/>
      <w:bookmarkEnd w:id="224"/>
      <w:bookmarkEnd w:id="225"/>
      <w:bookmarkEnd w:id="226"/>
      <w:bookmarkEnd w:id="227"/>
      <w:bookmarkEnd w:id="228"/>
      <w:bookmarkEnd w:id="229"/>
      <w:r>
        <w:rPr>
          <w:sz w:val="24"/>
          <w:szCs w:val="24"/>
        </w:rPr>
        <w:t>26.</w:t>
      </w:r>
      <w:r>
        <w:rPr>
          <w:sz w:val="24"/>
          <w:szCs w:val="24"/>
        </w:rPr>
        <w:tab/>
      </w:r>
      <w:r w:rsidR="0025657F"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0025657F" w:rsidRPr="00D11625">
        <w:rPr>
          <w:sz w:val="24"/>
          <w:szCs w:val="24"/>
        </w:rPr>
        <w:t xml:space="preserve"> за решения и действия (бездействие), принимаемые (осуществляемые) </w:t>
      </w:r>
      <w:r w:rsidR="0025657F" w:rsidRPr="0091728F">
        <w:rPr>
          <w:sz w:val="24"/>
          <w:szCs w:val="24"/>
        </w:rPr>
        <w:t xml:space="preserve">ими в ходе предоставления </w:t>
      </w:r>
      <w:r w:rsidR="00135CD5" w:rsidRPr="0091728F">
        <w:rPr>
          <w:sz w:val="24"/>
          <w:szCs w:val="24"/>
        </w:rPr>
        <w:t>Муниципальной услуги</w:t>
      </w:r>
      <w:bookmarkEnd w:id="230"/>
      <w:bookmarkEnd w:id="231"/>
      <w:bookmarkEnd w:id="232"/>
      <w:bookmarkEnd w:id="233"/>
      <w:bookmarkEnd w:id="234"/>
    </w:p>
    <w:p w14:paraId="4F3EC457" w14:textId="77777777" w:rsidR="002A2998" w:rsidRDefault="002A2998" w:rsidP="002A2998">
      <w:pPr>
        <w:pStyle w:val="2-"/>
        <w:numPr>
          <w:ilvl w:val="0"/>
          <w:numId w:val="0"/>
        </w:numPr>
        <w:spacing w:before="0" w:after="0"/>
        <w:ind w:left="480"/>
        <w:jc w:val="left"/>
        <w:rPr>
          <w:b w:val="0"/>
          <w:sz w:val="24"/>
          <w:szCs w:val="24"/>
        </w:rPr>
      </w:pPr>
    </w:p>
    <w:p w14:paraId="322B8BDC" w14:textId="4E62F75A" w:rsidR="00C1590A" w:rsidRDefault="00C1590A" w:rsidP="00C1590A">
      <w:pPr>
        <w:pStyle w:val="11"/>
        <w:numPr>
          <w:ilvl w:val="0"/>
          <w:numId w:val="0"/>
        </w:numPr>
        <w:spacing w:line="240" w:lineRule="auto"/>
        <w:ind w:left="567" w:firstLine="426"/>
        <w:rPr>
          <w:sz w:val="24"/>
          <w:szCs w:val="24"/>
          <w:lang w:eastAsia="zh-CN"/>
        </w:rPr>
      </w:pPr>
      <w:bookmarkStart w:id="235" w:name="_Toc535509526"/>
      <w:bookmarkStart w:id="236" w:name="_Toc535509863"/>
      <w:bookmarkStart w:id="237" w:name="_Toc535510158"/>
      <w:bookmarkStart w:id="238" w:name="_Toc438376255"/>
      <w:bookmarkStart w:id="239" w:name="_Toc438727104"/>
      <w:bookmarkStart w:id="240" w:name="_Toc8635012"/>
      <w:bookmarkStart w:id="241" w:name="_Toc31980695"/>
      <w:bookmarkEnd w:id="235"/>
      <w:bookmarkEnd w:id="236"/>
      <w:bookmarkEnd w:id="237"/>
      <w:r w:rsidRPr="006F0B8F">
        <w:rPr>
          <w:kern w:val="1"/>
          <w:sz w:val="24"/>
          <w:szCs w:val="24"/>
          <w:lang w:eastAsia="zh-CN"/>
        </w:rPr>
        <w:t xml:space="preserve">26.1. </w:t>
      </w:r>
      <w:r w:rsidRPr="006F0B8F">
        <w:rPr>
          <w:sz w:val="24"/>
          <w:szCs w:val="24"/>
          <w:lang w:eastAsia="zh-CN"/>
        </w:rPr>
        <w:t xml:space="preserve">Должностным лицом </w:t>
      </w:r>
      <w:r>
        <w:rPr>
          <w:sz w:val="24"/>
          <w:szCs w:val="24"/>
          <w:lang w:eastAsia="zh-CN"/>
        </w:rPr>
        <w:t>Администрации</w:t>
      </w:r>
      <w:r w:rsidRPr="006F0B8F">
        <w:rPr>
          <w:sz w:val="24"/>
          <w:szCs w:val="24"/>
          <w:lang w:eastAsia="zh-CN"/>
        </w:rPr>
        <w:t xml:space="preserve">, ответственным за предоставление </w:t>
      </w:r>
      <w:r>
        <w:rPr>
          <w:sz w:val="24"/>
          <w:szCs w:val="24"/>
          <w:lang w:eastAsia="zh-CN"/>
        </w:rPr>
        <w:t>Муниципальной</w:t>
      </w:r>
      <w:r w:rsidRPr="006F0B8F">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6F0B8F">
        <w:rPr>
          <w:sz w:val="24"/>
          <w:szCs w:val="24"/>
          <w:lang w:eastAsia="zh-CN"/>
        </w:rPr>
        <w:t xml:space="preserve"> услуги, является </w:t>
      </w:r>
      <w:r w:rsidR="00EE0E01">
        <w:rPr>
          <w:sz w:val="24"/>
          <w:szCs w:val="24"/>
          <w:lang w:eastAsia="zh-CN"/>
        </w:rPr>
        <w:t>начальник Отдела архитектуры и градостроительства</w:t>
      </w:r>
      <w:r w:rsidRPr="006F0B8F">
        <w:rPr>
          <w:sz w:val="24"/>
          <w:szCs w:val="24"/>
          <w:lang w:eastAsia="zh-CN"/>
        </w:rPr>
        <w:t xml:space="preserve"> </w:t>
      </w:r>
      <w:r>
        <w:rPr>
          <w:sz w:val="24"/>
          <w:szCs w:val="24"/>
          <w:lang w:eastAsia="zh-CN"/>
        </w:rPr>
        <w:t>Администрации</w:t>
      </w:r>
      <w:r w:rsidRPr="006F0B8F">
        <w:rPr>
          <w:sz w:val="24"/>
          <w:szCs w:val="24"/>
          <w:lang w:eastAsia="zh-CN"/>
        </w:rPr>
        <w:t>.</w:t>
      </w:r>
    </w:p>
    <w:p w14:paraId="1640A167" w14:textId="09DAC6BF" w:rsidR="00C1590A" w:rsidRPr="006F0B8F" w:rsidRDefault="00C1590A" w:rsidP="00C1590A">
      <w:pPr>
        <w:pStyle w:val="11"/>
        <w:numPr>
          <w:ilvl w:val="0"/>
          <w:numId w:val="0"/>
        </w:numPr>
        <w:spacing w:line="240" w:lineRule="auto"/>
        <w:ind w:left="567" w:firstLine="426"/>
        <w:rPr>
          <w:kern w:val="1"/>
        </w:rPr>
      </w:pPr>
      <w:r>
        <w:rPr>
          <w:sz w:val="24"/>
          <w:szCs w:val="24"/>
          <w:lang w:eastAsia="zh-CN"/>
        </w:rPr>
        <w:t>26.2.</w:t>
      </w:r>
      <w:r w:rsidRPr="006F0B8F">
        <w:rPr>
          <w:kern w:val="1"/>
          <w:sz w:val="24"/>
          <w:szCs w:val="24"/>
          <w:lang w:eastAsia="zh-CN"/>
        </w:rPr>
        <w:t xml:space="preserve"> </w:t>
      </w:r>
      <w:r w:rsidRPr="006F0B8F">
        <w:rPr>
          <w:sz w:val="24"/>
          <w:szCs w:val="24"/>
          <w:lang w:eastAsia="zh-CN"/>
        </w:rPr>
        <w:t>По результатам проведенн</w:t>
      </w:r>
      <w:r>
        <w:rPr>
          <w:sz w:val="24"/>
          <w:szCs w:val="24"/>
          <w:lang w:eastAsia="zh-CN"/>
        </w:rPr>
        <w:t>ого</w:t>
      </w:r>
      <w:r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6F0B8F">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6F0B8F">
        <w:rPr>
          <w:sz w:val="24"/>
          <w:szCs w:val="24"/>
          <w:lang w:eastAsia="zh-CN"/>
        </w:rPr>
        <w:t>, работники МФЦ несут ответственность в соответствии с законодательством Российской Федерации.</w:t>
      </w:r>
    </w:p>
    <w:p w14:paraId="0BEB8867" w14:textId="77777777" w:rsidR="00C1590A" w:rsidRDefault="00C1590A" w:rsidP="00C1590A">
      <w:pPr>
        <w:pStyle w:val="11"/>
        <w:numPr>
          <w:ilvl w:val="0"/>
          <w:numId w:val="0"/>
        </w:numPr>
        <w:tabs>
          <w:tab w:val="left" w:pos="993"/>
        </w:tabs>
        <w:ind w:left="567" w:hanging="229"/>
        <w:rPr>
          <w:kern w:val="1"/>
          <w:sz w:val="24"/>
          <w:szCs w:val="24"/>
          <w:lang w:eastAsia="zh-CN"/>
        </w:rPr>
      </w:pPr>
      <w:r>
        <w:rPr>
          <w:kern w:val="1"/>
          <w:sz w:val="24"/>
          <w:szCs w:val="24"/>
          <w:lang w:eastAsia="zh-CN"/>
        </w:rPr>
        <w:tab/>
      </w:r>
      <w:r>
        <w:rPr>
          <w:kern w:val="1"/>
          <w:sz w:val="24"/>
          <w:szCs w:val="24"/>
          <w:lang w:eastAsia="zh-CN"/>
        </w:rPr>
        <w:tab/>
        <w:t xml:space="preserve">26.3. </w:t>
      </w:r>
      <w:r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работников МФЦ и фактов нарушения прав и законных интересов Заявителей </w:t>
      </w:r>
      <w:r w:rsidRPr="006F0B8F">
        <w:rPr>
          <w:sz w:val="24"/>
          <w:szCs w:val="24"/>
        </w:rPr>
        <w:t>(представителей Заявителя)</w:t>
      </w:r>
      <w:r w:rsidRPr="006F0B8F">
        <w:rPr>
          <w:sz w:val="24"/>
        </w:rPr>
        <w:t xml:space="preserve"> </w:t>
      </w:r>
      <w:r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14:paraId="37A35FC5" w14:textId="77777777" w:rsidR="00C1590A" w:rsidRDefault="00C1590A" w:rsidP="00C1590A">
      <w:pPr>
        <w:pStyle w:val="11"/>
        <w:numPr>
          <w:ilvl w:val="0"/>
          <w:numId w:val="0"/>
        </w:numPr>
        <w:tabs>
          <w:tab w:val="left" w:pos="993"/>
        </w:tabs>
        <w:ind w:left="567" w:hanging="229"/>
        <w:rPr>
          <w:kern w:val="1"/>
          <w:sz w:val="24"/>
          <w:szCs w:val="24"/>
          <w:lang w:eastAsia="zh-CN"/>
        </w:rPr>
      </w:pPr>
      <w:r>
        <w:rPr>
          <w:kern w:val="1"/>
          <w:sz w:val="24"/>
          <w:szCs w:val="24"/>
          <w:lang w:eastAsia="zh-CN"/>
        </w:rPr>
        <w:tab/>
      </w:r>
      <w:r>
        <w:rPr>
          <w:kern w:val="1"/>
          <w:sz w:val="24"/>
          <w:szCs w:val="24"/>
          <w:lang w:eastAsia="zh-CN"/>
        </w:rPr>
        <w:tab/>
        <w:t>2</w:t>
      </w:r>
      <w:r w:rsidRPr="006F0B8F">
        <w:rPr>
          <w:kern w:val="1"/>
          <w:sz w:val="24"/>
          <w:szCs w:val="24"/>
          <w:lang w:eastAsia="zh-CN"/>
        </w:rPr>
        <w:t>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Pr>
          <w:kern w:val="1"/>
          <w:sz w:val="24"/>
          <w:szCs w:val="24"/>
          <w:lang w:eastAsia="zh-CN"/>
        </w:rPr>
        <w:t>л</w:t>
      </w:r>
      <w:r w:rsidRPr="006F0B8F">
        <w:rPr>
          <w:kern w:val="1"/>
          <w:sz w:val="24"/>
          <w:szCs w:val="24"/>
          <w:lang w:eastAsia="zh-CN"/>
        </w:rPr>
        <w:t>я</w:t>
      </w:r>
      <w:r>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14:paraId="6FD15265" w14:textId="44F51EDE" w:rsidR="00C1590A" w:rsidRPr="006F0B8F" w:rsidRDefault="00C1590A" w:rsidP="00C1590A">
      <w:pPr>
        <w:pStyle w:val="11"/>
        <w:numPr>
          <w:ilvl w:val="0"/>
          <w:numId w:val="0"/>
        </w:numPr>
        <w:tabs>
          <w:tab w:val="left" w:pos="993"/>
        </w:tabs>
        <w:ind w:left="567" w:hanging="229"/>
        <w:rPr>
          <w:kern w:val="1"/>
        </w:rPr>
      </w:pPr>
      <w:r>
        <w:rPr>
          <w:kern w:val="1"/>
          <w:sz w:val="24"/>
          <w:szCs w:val="24"/>
          <w:lang w:eastAsia="zh-CN"/>
        </w:rPr>
        <w:tab/>
      </w:r>
      <w:r>
        <w:rPr>
          <w:kern w:val="1"/>
          <w:sz w:val="24"/>
          <w:szCs w:val="24"/>
          <w:lang w:eastAsia="zh-CN"/>
        </w:rPr>
        <w:tab/>
      </w:r>
    </w:p>
    <w:p w14:paraId="07F10FF6" w14:textId="4C52D571" w:rsidR="00C576BD" w:rsidRDefault="00C1590A" w:rsidP="00C1590A">
      <w:pPr>
        <w:pStyle w:val="2-"/>
        <w:numPr>
          <w:ilvl w:val="0"/>
          <w:numId w:val="0"/>
        </w:numPr>
        <w:spacing w:before="0" w:after="0"/>
        <w:ind w:left="710"/>
        <w:rPr>
          <w:sz w:val="24"/>
          <w:szCs w:val="24"/>
        </w:rPr>
      </w:pPr>
      <w:bookmarkStart w:id="242" w:name="_Toc32568589"/>
      <w:r>
        <w:rPr>
          <w:sz w:val="24"/>
          <w:szCs w:val="24"/>
        </w:rPr>
        <w:t>27.</w:t>
      </w:r>
      <w:r>
        <w:rPr>
          <w:sz w:val="24"/>
          <w:szCs w:val="24"/>
        </w:rPr>
        <w:tab/>
      </w:r>
      <w:r w:rsidR="0025657F"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0025657F" w:rsidRPr="00D11625">
        <w:rPr>
          <w:sz w:val="24"/>
          <w:szCs w:val="24"/>
        </w:rPr>
        <w:t>, в том числе со стороны граждан, их объединений и организаций</w:t>
      </w:r>
      <w:bookmarkEnd w:id="238"/>
      <w:bookmarkEnd w:id="239"/>
      <w:bookmarkEnd w:id="240"/>
      <w:bookmarkEnd w:id="241"/>
      <w:bookmarkEnd w:id="242"/>
    </w:p>
    <w:p w14:paraId="45FDF8AE" w14:textId="77777777" w:rsidR="002A2998" w:rsidRDefault="002A2998" w:rsidP="002A2998">
      <w:pPr>
        <w:pStyle w:val="2-"/>
        <w:numPr>
          <w:ilvl w:val="0"/>
          <w:numId w:val="0"/>
        </w:numPr>
        <w:spacing w:before="0" w:after="0"/>
        <w:ind w:left="480"/>
        <w:jc w:val="left"/>
        <w:rPr>
          <w:sz w:val="24"/>
          <w:szCs w:val="24"/>
        </w:rPr>
      </w:pPr>
    </w:p>
    <w:p w14:paraId="2763672E" w14:textId="77777777" w:rsidR="00B65450" w:rsidRPr="006F0B8F" w:rsidRDefault="00B65450" w:rsidP="00B65450">
      <w:pPr>
        <w:pStyle w:val="11"/>
        <w:numPr>
          <w:ilvl w:val="1"/>
          <w:numId w:val="0"/>
        </w:numPr>
        <w:spacing w:line="23" w:lineRule="atLeast"/>
        <w:ind w:firstLine="709"/>
        <w:rPr>
          <w:sz w:val="24"/>
          <w:szCs w:val="24"/>
        </w:rPr>
      </w:pPr>
      <w:bookmarkStart w:id="243" w:name="_Toc437973304"/>
      <w:bookmarkStart w:id="244" w:name="_Toc438110046"/>
      <w:bookmarkStart w:id="245" w:name="_Toc438376256"/>
      <w:bookmarkStart w:id="246" w:name="_Toc438727105"/>
      <w:bookmarkStart w:id="247" w:name="_Toc8635013"/>
      <w:bookmarkStart w:id="248" w:name="_Toc31980696"/>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2B7A29A0" w14:textId="4BBB5D0B" w:rsidR="00B65450" w:rsidRPr="006F0B8F" w:rsidRDefault="00B65450" w:rsidP="00B65450">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Pr>
          <w:rFonts w:ascii="Times New Roman" w:hAnsi="Times New Roman"/>
          <w:sz w:val="24"/>
          <w:szCs w:val="24"/>
        </w:rPr>
        <w:t>й</w:t>
      </w:r>
      <w:r w:rsidRPr="006F0B8F">
        <w:rPr>
          <w:rFonts w:ascii="Times New Roman" w:hAnsi="Times New Roman"/>
          <w:sz w:val="24"/>
          <w:szCs w:val="24"/>
        </w:rPr>
        <w:t xml:space="preserve"> </w:t>
      </w:r>
      <w:r>
        <w:rPr>
          <w:rFonts w:ascii="Times New Roman" w:hAnsi="Times New Roman"/>
          <w:sz w:val="24"/>
          <w:szCs w:val="24"/>
        </w:rPr>
        <w:t>Администрации</w:t>
      </w:r>
      <w:r w:rsidRPr="006F0B8F">
        <w:rPr>
          <w:rFonts w:ascii="Times New Roman" w:hAnsi="Times New Roman"/>
          <w:sz w:val="24"/>
          <w:szCs w:val="24"/>
        </w:rPr>
        <w:t xml:space="preserve"> от</w:t>
      </w:r>
      <w:r>
        <w:rPr>
          <w:rFonts w:ascii="Times New Roman" w:hAnsi="Times New Roman"/>
          <w:sz w:val="24"/>
          <w:szCs w:val="24"/>
        </w:rPr>
        <w:t xml:space="preserve"> </w:t>
      </w:r>
      <w:r w:rsidRPr="006F0B8F">
        <w:rPr>
          <w:rFonts w:ascii="Times New Roman" w:hAnsi="Times New Roman"/>
          <w:sz w:val="24"/>
          <w:szCs w:val="24"/>
        </w:rPr>
        <w:t>30</w:t>
      </w:r>
      <w:r w:rsidRPr="006F0B8F">
        <w:rPr>
          <w:rFonts w:ascii="Times New Roman" w:eastAsia="Times New Roman" w:hAnsi="Times New Roman"/>
          <w:sz w:val="24"/>
          <w:szCs w:val="24"/>
        </w:rPr>
        <w:t>.10.2018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14:paraId="089BB7C5" w14:textId="77777777" w:rsidR="00B65450" w:rsidRPr="006F0B8F" w:rsidRDefault="00B65450" w:rsidP="00B65450">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14:paraId="58E5AF78" w14:textId="77777777" w:rsidR="00B65450" w:rsidRPr="006F0B8F" w:rsidRDefault="00B65450" w:rsidP="00B65450">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14:paraId="7E89838E" w14:textId="77777777" w:rsidR="00B65450" w:rsidRPr="006F0B8F" w:rsidRDefault="00B65450" w:rsidP="00B65450">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C88CD2D" w14:textId="77777777" w:rsidR="00B65450" w:rsidRPr="006F0B8F" w:rsidRDefault="00B65450" w:rsidP="00B65450">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14:paraId="27343B73" w14:textId="77777777" w:rsidR="00B65450" w:rsidRPr="006F0B8F" w:rsidRDefault="00B65450" w:rsidP="00B65450">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9D9673F" w14:textId="77777777" w:rsidR="00B65450" w:rsidRPr="006F0B8F" w:rsidRDefault="00B65450" w:rsidP="00B65450">
      <w:pPr>
        <w:pStyle w:val="11"/>
        <w:numPr>
          <w:ilvl w:val="0"/>
          <w:numId w:val="0"/>
        </w:numPr>
        <w:ind w:left="1288" w:hanging="720"/>
        <w:rPr>
          <w:sz w:val="24"/>
          <w:szCs w:val="24"/>
        </w:rPr>
      </w:pPr>
    </w:p>
    <w:p w14:paraId="445AA5C4" w14:textId="77777777" w:rsidR="00B65450" w:rsidRPr="006F0B8F" w:rsidRDefault="00B65450" w:rsidP="00B65450">
      <w:pPr>
        <w:pStyle w:val="11"/>
        <w:numPr>
          <w:ilvl w:val="0"/>
          <w:numId w:val="0"/>
        </w:numPr>
        <w:ind w:left="1288" w:hanging="720"/>
        <w:rPr>
          <w:sz w:val="24"/>
          <w:szCs w:val="24"/>
        </w:rPr>
      </w:pPr>
    </w:p>
    <w:p w14:paraId="0ED61885" w14:textId="64F0FA7F" w:rsidR="002A2998" w:rsidRPr="00570D19" w:rsidRDefault="00570D19" w:rsidP="00570D19">
      <w:pPr>
        <w:jc w:val="center"/>
        <w:rPr>
          <w:rFonts w:ascii="Times New Roman" w:hAnsi="Times New Roman"/>
          <w:b/>
          <w:i/>
          <w:sz w:val="24"/>
          <w:szCs w:val="24"/>
        </w:rPr>
      </w:pPr>
      <w:bookmarkStart w:id="249" w:name="_Toc32568590"/>
      <w:r w:rsidRPr="00570D19">
        <w:rPr>
          <w:rFonts w:ascii="Times New Roman" w:hAnsi="Times New Roman"/>
          <w:b/>
          <w:i/>
          <w:sz w:val="24"/>
          <w:szCs w:val="24"/>
        </w:rPr>
        <w:t xml:space="preserve">V. </w:t>
      </w:r>
      <w:bookmarkEnd w:id="243"/>
      <w:bookmarkEnd w:id="244"/>
      <w:bookmarkEnd w:id="245"/>
      <w:bookmarkEnd w:id="246"/>
      <w:r>
        <w:rPr>
          <w:rFonts w:ascii="Times New Roman" w:hAnsi="Times New Roman"/>
          <w:b/>
          <w:i/>
          <w:sz w:val="24"/>
          <w:szCs w:val="24"/>
        </w:rPr>
        <w:t xml:space="preserve"> </w:t>
      </w:r>
      <w:r w:rsidRPr="00570D19">
        <w:rPr>
          <w:rFonts w:ascii="Times New Roman" w:hAnsi="Times New Roman"/>
          <w:b/>
          <w:i/>
          <w:sz w:val="24"/>
          <w:szCs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bookmarkEnd w:id="247"/>
      <w:bookmarkEnd w:id="248"/>
      <w:bookmarkEnd w:id="249"/>
    </w:p>
    <w:p w14:paraId="4677554C" w14:textId="77777777" w:rsidR="002A2998" w:rsidRPr="00570D19" w:rsidRDefault="002A2998" w:rsidP="00570D19"/>
    <w:p w14:paraId="76A3FB53" w14:textId="77777777" w:rsidR="00EE228E" w:rsidRPr="006F0B8F" w:rsidRDefault="00EE228E" w:rsidP="00EE228E">
      <w:pPr>
        <w:pStyle w:val="2-"/>
        <w:numPr>
          <w:ilvl w:val="0"/>
          <w:numId w:val="0"/>
        </w:numPr>
        <w:ind w:left="851"/>
        <w:rPr>
          <w:sz w:val="24"/>
          <w:szCs w:val="24"/>
          <w:lang w:eastAsia="ar-SA"/>
        </w:rPr>
      </w:pPr>
      <w:bookmarkStart w:id="250" w:name="_Toc528658015"/>
      <w:bookmarkStart w:id="251" w:name="_Toc528658099"/>
      <w:bookmarkStart w:id="252" w:name="_Toc528658183"/>
      <w:bookmarkStart w:id="253" w:name="_Toc528658668"/>
      <w:bookmarkStart w:id="254" w:name="_Toc528659145"/>
      <w:bookmarkStart w:id="255" w:name="_Toc528659567"/>
      <w:bookmarkStart w:id="256" w:name="_Toc528659968"/>
      <w:bookmarkStart w:id="257" w:name="_Toc533066162"/>
      <w:bookmarkStart w:id="258" w:name="_Toc535233616"/>
      <w:bookmarkStart w:id="259" w:name="_Toc535421701"/>
      <w:bookmarkStart w:id="260" w:name="_Toc535489232"/>
      <w:bookmarkStart w:id="261" w:name="_Toc535493559"/>
      <w:bookmarkStart w:id="262" w:name="_Toc530579178"/>
      <w:bookmarkStart w:id="263" w:name="_Toc510617021"/>
      <w:bookmarkStart w:id="264" w:name="_Toc26881442"/>
      <w:bookmarkStart w:id="265" w:name="_Toc32568591"/>
      <w:bookmarkEnd w:id="250"/>
      <w:bookmarkEnd w:id="251"/>
      <w:bookmarkEnd w:id="252"/>
      <w:bookmarkEnd w:id="253"/>
      <w:bookmarkEnd w:id="254"/>
      <w:bookmarkEnd w:id="255"/>
      <w:bookmarkEnd w:id="256"/>
      <w:bookmarkEnd w:id="257"/>
      <w:bookmarkEnd w:id="258"/>
      <w:bookmarkEnd w:id="259"/>
      <w:bookmarkEnd w:id="260"/>
      <w:bookmarkEnd w:id="261"/>
      <w:r w:rsidRPr="006F0B8F">
        <w:rPr>
          <w:sz w:val="24"/>
          <w:szCs w:val="24"/>
          <w:lang w:eastAsia="ar-SA"/>
        </w:rPr>
        <w:t xml:space="preserve">28. </w:t>
      </w:r>
      <w:bookmarkEnd w:id="262"/>
      <w:bookmarkEnd w:id="263"/>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sz w:val="24"/>
          <w:szCs w:val="24"/>
          <w:lang w:eastAsia="ar-SA"/>
        </w:rPr>
        <w:t>Муниципальной</w:t>
      </w:r>
      <w:r w:rsidRPr="006F0B8F">
        <w:rPr>
          <w:sz w:val="24"/>
          <w:szCs w:val="24"/>
          <w:lang w:eastAsia="ar-SA"/>
        </w:rPr>
        <w:t xml:space="preserve"> услуги</w:t>
      </w:r>
      <w:bookmarkEnd w:id="264"/>
      <w:bookmarkEnd w:id="265"/>
    </w:p>
    <w:p w14:paraId="63C91AD2" w14:textId="77777777" w:rsidR="00C576BD" w:rsidRPr="00A51F59" w:rsidRDefault="00C576BD" w:rsidP="00B825DB">
      <w:pPr>
        <w:autoSpaceDE w:val="0"/>
        <w:autoSpaceDN w:val="0"/>
        <w:adjustRightInd w:val="0"/>
        <w:spacing w:after="0"/>
        <w:ind w:right="283"/>
        <w:outlineLvl w:val="1"/>
        <w:rPr>
          <w:sz w:val="24"/>
        </w:rPr>
      </w:pPr>
    </w:p>
    <w:p w14:paraId="1213F1AE" w14:textId="763F4D41" w:rsidR="0078497A" w:rsidRPr="00581C3D" w:rsidRDefault="0078497A" w:rsidP="0078497A">
      <w:pPr>
        <w:pStyle w:val="2-"/>
        <w:numPr>
          <w:ilvl w:val="0"/>
          <w:numId w:val="0"/>
        </w:numPr>
        <w:tabs>
          <w:tab w:val="left" w:pos="0"/>
          <w:tab w:val="left" w:pos="426"/>
        </w:tabs>
        <w:spacing w:before="0" w:after="0" w:line="276" w:lineRule="auto"/>
        <w:ind w:right="283"/>
        <w:jc w:val="both"/>
        <w:rPr>
          <w:rFonts w:eastAsia="Times New Roman"/>
          <w:b w:val="0"/>
          <w:i w:val="0"/>
          <w:sz w:val="24"/>
          <w:szCs w:val="24"/>
          <w:lang w:eastAsia="ar-SA"/>
        </w:rPr>
      </w:pPr>
      <w:bookmarkStart w:id="266" w:name="_Toc6921667"/>
      <w:bookmarkStart w:id="267" w:name="_Toc6992969"/>
      <w:bookmarkStart w:id="268" w:name="_Toc7009408"/>
      <w:bookmarkStart w:id="269" w:name="_Toc468470756"/>
      <w:bookmarkEnd w:id="209"/>
      <w:bookmarkEnd w:id="210"/>
      <w:bookmarkEnd w:id="211"/>
      <w:bookmarkEnd w:id="266"/>
      <w:bookmarkEnd w:id="267"/>
      <w:bookmarkEnd w:id="268"/>
      <w:r>
        <w:rPr>
          <w:b w:val="0"/>
          <w:i w:val="0"/>
          <w:sz w:val="24"/>
          <w:szCs w:val="24"/>
          <w:lang w:eastAsia="ar-SA"/>
        </w:rPr>
        <w:tab/>
      </w:r>
      <w:bookmarkStart w:id="270" w:name="_Toc31980698"/>
      <w:bookmarkStart w:id="271" w:name="_Toc32568592"/>
      <w:r w:rsidRPr="00581C3D">
        <w:rPr>
          <w:b w:val="0"/>
          <w:i w:val="0"/>
          <w:sz w:val="24"/>
          <w:szCs w:val="24"/>
          <w:lang w:eastAsia="ar-SA"/>
        </w:rPr>
        <w:t xml:space="preserve">28.1. Заявитель (представитель Заявителя) имеет право обратиться в </w:t>
      </w:r>
      <w:r w:rsidRPr="00581C3D">
        <w:rPr>
          <w:b w:val="0"/>
          <w:i w:val="0"/>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581C3D">
        <w:rPr>
          <w:b w:val="0"/>
          <w:i w:val="0"/>
          <w:sz w:val="24"/>
          <w:szCs w:val="24"/>
          <w:lang w:eastAsia="ar-SA"/>
        </w:rPr>
        <w:t>с жалобой, в том числе в следующих случаях:</w:t>
      </w:r>
      <w:bookmarkEnd w:id="270"/>
      <w:bookmarkEnd w:id="271"/>
      <w:r w:rsidRPr="00581C3D">
        <w:rPr>
          <w:b w:val="0"/>
          <w:i w:val="0"/>
          <w:sz w:val="24"/>
          <w:szCs w:val="24"/>
          <w:lang w:eastAsia="ar-SA"/>
        </w:rPr>
        <w:tab/>
      </w:r>
    </w:p>
    <w:p w14:paraId="222B6872" w14:textId="77777777" w:rsidR="0078497A" w:rsidRPr="000D292B" w:rsidRDefault="0078497A" w:rsidP="0078497A">
      <w:pPr>
        <w:pStyle w:val="111"/>
        <w:numPr>
          <w:ilvl w:val="0"/>
          <w:numId w:val="0"/>
        </w:numPr>
        <w:tabs>
          <w:tab w:val="left" w:pos="142"/>
          <w:tab w:val="left" w:pos="426"/>
          <w:tab w:val="left" w:pos="1134"/>
        </w:tabs>
        <w:rPr>
          <w:sz w:val="24"/>
          <w:szCs w:val="24"/>
          <w:lang w:eastAsia="ar-SA"/>
        </w:rPr>
      </w:pPr>
      <w:r>
        <w:rPr>
          <w:sz w:val="24"/>
          <w:szCs w:val="24"/>
          <w:lang w:eastAsia="ar-SA"/>
        </w:rPr>
        <w:tab/>
      </w:r>
      <w:r>
        <w:rPr>
          <w:sz w:val="24"/>
          <w:szCs w:val="24"/>
          <w:lang w:eastAsia="ar-SA"/>
        </w:rPr>
        <w:tab/>
        <w:t>1)</w:t>
      </w:r>
      <w:r w:rsidRPr="00581C3D">
        <w:rPr>
          <w:sz w:val="24"/>
          <w:szCs w:val="24"/>
          <w:lang w:eastAsia="ar-SA"/>
        </w:rPr>
        <w:t xml:space="preserve"> нарушение срока регистрации запроса о</w:t>
      </w:r>
      <w:r w:rsidRPr="000D292B">
        <w:rPr>
          <w:sz w:val="24"/>
          <w:szCs w:val="24"/>
          <w:lang w:eastAsia="ar-SA"/>
        </w:rPr>
        <w:t xml:space="preserve"> предоставлении муниципальной услуги; установленного Административным регламентом;</w:t>
      </w:r>
    </w:p>
    <w:p w14:paraId="765294C8" w14:textId="77777777" w:rsidR="0078497A" w:rsidRPr="000D292B" w:rsidRDefault="0078497A" w:rsidP="0078497A">
      <w:pPr>
        <w:pStyle w:val="111"/>
        <w:numPr>
          <w:ilvl w:val="0"/>
          <w:numId w:val="0"/>
        </w:numPr>
        <w:tabs>
          <w:tab w:val="left" w:pos="142"/>
          <w:tab w:val="left" w:pos="426"/>
          <w:tab w:val="left" w:pos="1134"/>
        </w:tabs>
        <w:rPr>
          <w:sz w:val="24"/>
          <w:szCs w:val="24"/>
          <w:lang w:eastAsia="ar-SA"/>
        </w:rPr>
      </w:pPr>
      <w:r>
        <w:rPr>
          <w:sz w:val="24"/>
          <w:szCs w:val="24"/>
          <w:lang w:eastAsia="ar-SA"/>
        </w:rPr>
        <w:tab/>
      </w:r>
      <w:r>
        <w:rPr>
          <w:sz w:val="24"/>
          <w:szCs w:val="24"/>
          <w:lang w:eastAsia="ar-SA"/>
        </w:rPr>
        <w:tab/>
      </w:r>
      <w:r w:rsidRPr="000D292B">
        <w:rPr>
          <w:sz w:val="24"/>
          <w:szCs w:val="24"/>
          <w:lang w:eastAsia="ar-SA"/>
        </w:rPr>
        <w:t>2) нарушение срока предоставления муниципальной услуги, установленного Административным регламентом;</w:t>
      </w:r>
    </w:p>
    <w:p w14:paraId="5922C5C6" w14:textId="77777777" w:rsidR="0078497A" w:rsidRDefault="0078497A" w:rsidP="0078497A">
      <w:pPr>
        <w:pStyle w:val="111"/>
        <w:numPr>
          <w:ilvl w:val="0"/>
          <w:numId w:val="0"/>
        </w:numPr>
        <w:tabs>
          <w:tab w:val="left" w:pos="426"/>
          <w:tab w:val="left" w:pos="851"/>
        </w:tabs>
        <w:rPr>
          <w:sz w:val="24"/>
          <w:szCs w:val="24"/>
          <w:lang w:eastAsia="ar-SA"/>
        </w:rPr>
      </w:pPr>
      <w:r>
        <w:rPr>
          <w:sz w:val="24"/>
          <w:szCs w:val="24"/>
          <w:lang w:eastAsia="ar-SA"/>
        </w:rPr>
        <w:tab/>
      </w:r>
      <w:r w:rsidRPr="000D292B">
        <w:rPr>
          <w:sz w:val="24"/>
          <w:szCs w:val="24"/>
          <w:lang w:eastAsia="ar-SA"/>
        </w:rPr>
        <w:t>3)</w:t>
      </w:r>
      <w:r w:rsidRPr="000D292B">
        <w:rPr>
          <w:sz w:val="24"/>
          <w:szCs w:val="24"/>
          <w:lang w:eastAsia="ar-SA"/>
        </w:rPr>
        <w:ta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Административным регламентом;</w:t>
      </w:r>
    </w:p>
    <w:p w14:paraId="260A265B" w14:textId="77777777" w:rsidR="0078497A" w:rsidRDefault="0078497A" w:rsidP="0078497A">
      <w:pPr>
        <w:pStyle w:val="111"/>
        <w:numPr>
          <w:ilvl w:val="0"/>
          <w:numId w:val="0"/>
        </w:numPr>
        <w:tabs>
          <w:tab w:val="left" w:pos="426"/>
          <w:tab w:val="left" w:pos="851"/>
        </w:tabs>
        <w:rPr>
          <w:sz w:val="24"/>
          <w:szCs w:val="24"/>
          <w:lang w:eastAsia="ar-SA"/>
        </w:rPr>
      </w:pPr>
      <w:r w:rsidRPr="00581C3D">
        <w:rPr>
          <w:sz w:val="24"/>
          <w:szCs w:val="24"/>
          <w:lang w:eastAsia="ar-SA"/>
        </w:rPr>
        <w:tab/>
        <w:t>4)</w:t>
      </w:r>
      <w:r w:rsidRPr="00581C3D">
        <w:rPr>
          <w:sz w:val="24"/>
          <w:szCs w:val="24"/>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Административным регламентом для предоставления мун</w:t>
      </w:r>
      <w:r>
        <w:rPr>
          <w:sz w:val="24"/>
          <w:szCs w:val="24"/>
          <w:lang w:eastAsia="ar-SA"/>
        </w:rPr>
        <w:t>иципальной услуги, у заявителя;</w:t>
      </w:r>
    </w:p>
    <w:p w14:paraId="6E6E3A56" w14:textId="77777777" w:rsidR="0078497A" w:rsidRDefault="0078497A" w:rsidP="0078497A">
      <w:pPr>
        <w:pStyle w:val="111"/>
        <w:numPr>
          <w:ilvl w:val="0"/>
          <w:numId w:val="0"/>
        </w:numPr>
        <w:tabs>
          <w:tab w:val="left" w:pos="426"/>
          <w:tab w:val="left" w:pos="851"/>
        </w:tabs>
        <w:rPr>
          <w:sz w:val="24"/>
          <w:szCs w:val="24"/>
          <w:lang w:eastAsia="ar-SA"/>
        </w:rPr>
      </w:pPr>
      <w:r>
        <w:rPr>
          <w:sz w:val="24"/>
          <w:szCs w:val="24"/>
          <w:lang w:eastAsia="ar-SA"/>
        </w:rPr>
        <w:tab/>
      </w:r>
      <w:r w:rsidRPr="000D292B">
        <w:rPr>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4"/>
          <w:szCs w:val="24"/>
          <w:lang w:eastAsia="ar-SA"/>
        </w:rPr>
        <w:t>, Административным регламентом;</w:t>
      </w:r>
    </w:p>
    <w:p w14:paraId="15C0E7CF" w14:textId="77777777" w:rsidR="0078497A" w:rsidRDefault="0078497A" w:rsidP="0078497A">
      <w:pPr>
        <w:pStyle w:val="111"/>
        <w:numPr>
          <w:ilvl w:val="0"/>
          <w:numId w:val="0"/>
        </w:numPr>
        <w:tabs>
          <w:tab w:val="left" w:pos="426"/>
          <w:tab w:val="left" w:pos="851"/>
        </w:tabs>
        <w:rPr>
          <w:sz w:val="24"/>
          <w:szCs w:val="24"/>
          <w:lang w:eastAsia="ar-SA"/>
        </w:rPr>
      </w:pPr>
      <w:r w:rsidRPr="000D292B">
        <w:rPr>
          <w:sz w:val="24"/>
          <w:szCs w:val="24"/>
          <w:lang w:eastAsia="ar-SA"/>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актами</w:t>
      </w:r>
      <w:r>
        <w:rPr>
          <w:sz w:val="24"/>
          <w:szCs w:val="24"/>
          <w:lang w:eastAsia="ar-SA"/>
        </w:rPr>
        <w:t>, Административным регламентом;</w:t>
      </w:r>
    </w:p>
    <w:p w14:paraId="2489BFB3" w14:textId="77777777" w:rsidR="0078497A" w:rsidRDefault="0078497A" w:rsidP="0078497A">
      <w:pPr>
        <w:pStyle w:val="111"/>
        <w:numPr>
          <w:ilvl w:val="0"/>
          <w:numId w:val="0"/>
        </w:numPr>
        <w:tabs>
          <w:tab w:val="left" w:pos="426"/>
          <w:tab w:val="left" w:pos="851"/>
        </w:tabs>
        <w:rPr>
          <w:sz w:val="24"/>
          <w:szCs w:val="24"/>
          <w:lang w:eastAsia="ar-SA"/>
        </w:rPr>
      </w:pPr>
      <w:r w:rsidRPr="000D292B">
        <w:rPr>
          <w:sz w:val="24"/>
          <w:szCs w:val="24"/>
          <w:lang w:eastAsia="ar-SA"/>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sz w:val="24"/>
          <w:szCs w:val="24"/>
          <w:lang w:eastAsia="ar-SA"/>
        </w:rPr>
        <w:t>енного срока таких исправлений;</w:t>
      </w:r>
    </w:p>
    <w:p w14:paraId="538C0527" w14:textId="77777777" w:rsidR="0078497A" w:rsidRDefault="0078497A" w:rsidP="0078497A">
      <w:pPr>
        <w:pStyle w:val="111"/>
        <w:numPr>
          <w:ilvl w:val="0"/>
          <w:numId w:val="0"/>
        </w:numPr>
        <w:tabs>
          <w:tab w:val="left" w:pos="426"/>
          <w:tab w:val="left" w:pos="851"/>
        </w:tabs>
        <w:rPr>
          <w:sz w:val="24"/>
          <w:szCs w:val="24"/>
          <w:lang w:eastAsia="ar-SA"/>
        </w:rPr>
      </w:pPr>
      <w:r>
        <w:rPr>
          <w:sz w:val="24"/>
          <w:szCs w:val="24"/>
          <w:lang w:eastAsia="ar-SA"/>
        </w:rPr>
        <w:tab/>
      </w:r>
      <w:r w:rsidRPr="000D292B">
        <w:rPr>
          <w:sz w:val="24"/>
          <w:szCs w:val="24"/>
          <w:lang w:eastAsia="ar-SA"/>
        </w:rPr>
        <w:t>8) нарушение срока или порядка выдачи документов по результатам предо</w:t>
      </w:r>
      <w:r>
        <w:rPr>
          <w:sz w:val="24"/>
          <w:szCs w:val="24"/>
          <w:lang w:eastAsia="ar-SA"/>
        </w:rPr>
        <w:t>ставления муниципальной услуги;</w:t>
      </w:r>
    </w:p>
    <w:p w14:paraId="3DAE7BD0" w14:textId="77777777" w:rsidR="0078497A" w:rsidRDefault="0078497A" w:rsidP="0078497A">
      <w:pPr>
        <w:pStyle w:val="111"/>
        <w:numPr>
          <w:ilvl w:val="0"/>
          <w:numId w:val="0"/>
        </w:numPr>
        <w:tabs>
          <w:tab w:val="left" w:pos="426"/>
          <w:tab w:val="left" w:pos="851"/>
        </w:tabs>
        <w:rPr>
          <w:sz w:val="24"/>
          <w:szCs w:val="24"/>
          <w:lang w:eastAsia="ar-SA"/>
        </w:rPr>
      </w:pPr>
      <w:r>
        <w:rPr>
          <w:sz w:val="24"/>
          <w:szCs w:val="24"/>
          <w:lang w:eastAsia="ar-SA"/>
        </w:rPr>
        <w:tab/>
        <w:t>9) приостановлении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Административным регламентом;</w:t>
      </w:r>
    </w:p>
    <w:p w14:paraId="69D0C1D0" w14:textId="77777777" w:rsidR="0078497A" w:rsidRDefault="0078497A" w:rsidP="0078497A">
      <w:pPr>
        <w:pStyle w:val="111"/>
        <w:numPr>
          <w:ilvl w:val="0"/>
          <w:numId w:val="0"/>
        </w:numPr>
        <w:tabs>
          <w:tab w:val="left" w:pos="426"/>
          <w:tab w:val="left" w:pos="851"/>
        </w:tabs>
        <w:rPr>
          <w:sz w:val="24"/>
          <w:szCs w:val="24"/>
          <w:lang w:eastAsia="ar-SA"/>
        </w:rPr>
      </w:pPr>
      <w:r>
        <w:rPr>
          <w:sz w:val="24"/>
          <w:szCs w:val="24"/>
          <w:lang w:eastAsia="ar-SA"/>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08A82DF2" w14:textId="77777777" w:rsidR="0078497A" w:rsidRDefault="0078497A" w:rsidP="0078497A">
      <w:pPr>
        <w:pStyle w:val="111"/>
        <w:numPr>
          <w:ilvl w:val="0"/>
          <w:numId w:val="0"/>
        </w:numPr>
        <w:tabs>
          <w:tab w:val="left" w:pos="709"/>
          <w:tab w:val="left" w:pos="851"/>
        </w:tabs>
        <w:rPr>
          <w:sz w:val="24"/>
          <w:szCs w:val="24"/>
          <w:lang w:eastAsia="ar-SA"/>
        </w:rPr>
      </w:pPr>
      <w:r>
        <w:rPr>
          <w:sz w:val="24"/>
          <w:szCs w:val="24"/>
          <w:lang w:eastAsia="ar-SA"/>
        </w:rPr>
        <w:tab/>
        <w:t>а)</w:t>
      </w:r>
      <w:r w:rsidRPr="000D292B">
        <w:rPr>
          <w:sz w:val="24"/>
          <w:szCs w:val="24"/>
          <w:lang w:eastAsia="ar-SA"/>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F7472D" w14:textId="77777777" w:rsidR="0078497A" w:rsidRPr="00044963" w:rsidRDefault="0078497A" w:rsidP="0078497A">
      <w:pPr>
        <w:pStyle w:val="111"/>
        <w:numPr>
          <w:ilvl w:val="0"/>
          <w:numId w:val="0"/>
        </w:numPr>
        <w:tabs>
          <w:tab w:val="left" w:pos="709"/>
          <w:tab w:val="left" w:pos="851"/>
        </w:tabs>
        <w:rPr>
          <w:sz w:val="24"/>
          <w:szCs w:val="24"/>
          <w:lang w:eastAsia="ar-SA"/>
        </w:rPr>
      </w:pPr>
      <w:r>
        <w:rPr>
          <w:sz w:val="24"/>
          <w:szCs w:val="24"/>
          <w:lang w:eastAsia="ar-SA"/>
        </w:rPr>
        <w:tab/>
        <w:t xml:space="preserve">б) </w:t>
      </w:r>
      <w:r w:rsidRPr="000D292B">
        <w:rPr>
          <w:sz w:val="24"/>
          <w:szCs w:val="24"/>
          <w:lang w:eastAsia="ar-SA"/>
        </w:rPr>
        <w:t>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47724DE8" w14:textId="77777777" w:rsidR="0078497A" w:rsidRPr="000D292B"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w:t>
      </w:r>
      <w:r w:rsidRPr="000D292B">
        <w:rPr>
          <w:rFonts w:ascii="Times New Roman" w:hAnsi="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239ED7" w14:textId="77777777" w:rsidR="0078497A" w:rsidRPr="000D292B"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w:t>
      </w:r>
      <w:r w:rsidRPr="000D292B">
        <w:rPr>
          <w:rFonts w:ascii="Times New Roman" w:hAnsi="Times New Roman"/>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7C91649C" w14:textId="77777777" w:rsidR="0078497A" w:rsidRPr="00044963"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28.2. </w:t>
      </w:r>
      <w:r w:rsidRPr="00044963">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14:paraId="70CDB1F3" w14:textId="77777777" w:rsidR="0078497A" w:rsidRPr="000D292B" w:rsidRDefault="0078497A" w:rsidP="0078497A">
      <w:pPr>
        <w:spacing w:after="0"/>
        <w:ind w:firstLine="709"/>
        <w:jc w:val="both"/>
        <w:rPr>
          <w:rFonts w:ascii="Times New Roman" w:hAnsi="Times New Roman"/>
          <w:sz w:val="24"/>
          <w:szCs w:val="24"/>
          <w:lang w:eastAsia="ar-SA"/>
        </w:rPr>
      </w:pPr>
      <w:r w:rsidRPr="000D292B">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1E30AC18" w14:textId="77777777" w:rsidR="0078497A" w:rsidRPr="000D292B" w:rsidRDefault="0078497A" w:rsidP="0078497A">
      <w:pPr>
        <w:spacing w:after="0"/>
        <w:ind w:firstLine="709"/>
        <w:jc w:val="both"/>
        <w:rPr>
          <w:rFonts w:ascii="Times New Roman" w:hAnsi="Times New Roman"/>
          <w:b/>
          <w:i/>
          <w:sz w:val="24"/>
          <w:szCs w:val="24"/>
          <w:lang w:eastAsia="ar-SA"/>
        </w:rPr>
      </w:pPr>
      <w:r w:rsidRPr="000D292B">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4C46CF16" w14:textId="77777777" w:rsidR="0078497A" w:rsidRPr="00044963" w:rsidRDefault="0078497A" w:rsidP="0078497A">
      <w:pPr>
        <w:tabs>
          <w:tab w:val="left" w:pos="1276"/>
        </w:tabs>
        <w:spacing w:after="0"/>
        <w:ind w:left="1273" w:hanging="564"/>
        <w:jc w:val="both"/>
        <w:rPr>
          <w:rFonts w:ascii="Times New Roman" w:hAnsi="Times New Roman"/>
          <w:b/>
          <w:i/>
          <w:sz w:val="24"/>
          <w:szCs w:val="24"/>
          <w:lang w:eastAsia="ar-SA"/>
        </w:rPr>
      </w:pPr>
      <w:r>
        <w:rPr>
          <w:rFonts w:ascii="Times New Roman" w:hAnsi="Times New Roman"/>
          <w:sz w:val="24"/>
          <w:szCs w:val="24"/>
          <w:lang w:eastAsia="ar-SA"/>
        </w:rPr>
        <w:t xml:space="preserve">28.3. </w:t>
      </w:r>
      <w:r w:rsidRPr="00044963">
        <w:rPr>
          <w:rFonts w:ascii="Times New Roman" w:hAnsi="Times New Roman"/>
          <w:sz w:val="24"/>
          <w:szCs w:val="24"/>
          <w:lang w:eastAsia="ar-SA"/>
        </w:rPr>
        <w:t>Жалоба должна содержать:</w:t>
      </w:r>
    </w:p>
    <w:p w14:paraId="53836BF0" w14:textId="77777777" w:rsidR="0078497A" w:rsidRPr="000D292B" w:rsidRDefault="0078497A" w:rsidP="0078497A">
      <w:pPr>
        <w:spacing w:after="0"/>
        <w:ind w:firstLine="709"/>
        <w:jc w:val="both"/>
        <w:rPr>
          <w:rFonts w:ascii="Times New Roman" w:hAnsi="Times New Roman"/>
          <w:b/>
          <w:i/>
          <w:sz w:val="24"/>
          <w:szCs w:val="24"/>
          <w:lang w:eastAsia="ar-SA"/>
        </w:rPr>
      </w:pPr>
      <w:r w:rsidRPr="000D292B">
        <w:rPr>
          <w:rFonts w:ascii="Times New Roman" w:hAnsi="Times New Roman"/>
          <w:sz w:val="24"/>
          <w:szCs w:val="24"/>
          <w:lang w:eastAsia="ar-SA"/>
        </w:rPr>
        <w:t xml:space="preserve">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14:paraId="73D0B412" w14:textId="77777777" w:rsidR="0078497A" w:rsidRPr="000D292B" w:rsidRDefault="0078497A" w:rsidP="0078497A">
      <w:pPr>
        <w:spacing w:after="0"/>
        <w:ind w:firstLine="709"/>
        <w:jc w:val="both"/>
        <w:rPr>
          <w:rFonts w:ascii="Times New Roman" w:hAnsi="Times New Roman"/>
          <w:b/>
          <w:i/>
          <w:sz w:val="24"/>
          <w:szCs w:val="24"/>
          <w:lang w:eastAsia="ar-SA"/>
        </w:rPr>
      </w:pPr>
      <w:r w:rsidRPr="000D292B">
        <w:rPr>
          <w:rFonts w:ascii="Times New Roman" w:hAnsi="Times New Roman"/>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2899073C" w14:textId="77777777" w:rsidR="0078497A" w:rsidRPr="000D292B" w:rsidRDefault="0078497A" w:rsidP="0078497A">
      <w:pPr>
        <w:spacing w:after="0"/>
        <w:ind w:firstLine="709"/>
        <w:jc w:val="both"/>
        <w:rPr>
          <w:rFonts w:ascii="Times New Roman" w:hAnsi="Times New Roman"/>
          <w:b/>
          <w:i/>
          <w:sz w:val="24"/>
          <w:szCs w:val="24"/>
          <w:lang w:eastAsia="ar-SA"/>
        </w:rPr>
      </w:pPr>
      <w:r w:rsidRPr="000D292B">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Pr="000D292B">
        <w:rPr>
          <w:rFonts w:ascii="Times New Roman" w:hAnsi="Times New Roman"/>
          <w:sz w:val="24"/>
          <w:szCs w:val="24"/>
        </w:rPr>
        <w:t xml:space="preserve"> </w:t>
      </w:r>
      <w:r w:rsidRPr="000D292B">
        <w:rPr>
          <w:rFonts w:ascii="Times New Roman" w:hAnsi="Times New Roman"/>
          <w:sz w:val="24"/>
          <w:szCs w:val="24"/>
          <w:lang w:eastAsia="ar-SA"/>
        </w:rPr>
        <w:t>работника МФЦ;</w:t>
      </w:r>
    </w:p>
    <w:p w14:paraId="11B74378" w14:textId="77777777" w:rsidR="0078497A" w:rsidRDefault="0078497A" w:rsidP="0078497A">
      <w:pPr>
        <w:spacing w:after="0"/>
        <w:ind w:firstLine="709"/>
        <w:jc w:val="both"/>
        <w:rPr>
          <w:rFonts w:ascii="Times New Roman" w:hAnsi="Times New Roman"/>
          <w:b/>
          <w:i/>
          <w:sz w:val="24"/>
          <w:szCs w:val="24"/>
          <w:lang w:eastAsia="ar-SA"/>
        </w:rPr>
      </w:pPr>
      <w:r w:rsidRPr="000D292B">
        <w:rPr>
          <w:rFonts w:ascii="Times New Roman" w:hAnsi="Times New Roman"/>
          <w:sz w:val="24"/>
          <w:szCs w:val="24"/>
          <w:lang w:eastAsia="ar-SA"/>
        </w:rPr>
        <w:t>г) доводы, на основании которых Заявитель (представитель Заявителя) не согласен с решением и действиями (бездействием) Администрации, должностного лица</w:t>
      </w:r>
      <w:r>
        <w:rPr>
          <w:rFonts w:ascii="Times New Roman" w:hAnsi="Times New Roman"/>
          <w:sz w:val="24"/>
          <w:szCs w:val="24"/>
          <w:lang w:eastAsia="ar-SA"/>
        </w:rPr>
        <w:t xml:space="preserve"> Администрации, МФЦ, работника МФЦ.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14:paraId="3EA40EB0" w14:textId="3EC9125B" w:rsidR="0078497A" w:rsidRPr="00044963" w:rsidRDefault="0078497A" w:rsidP="0078497A">
      <w:pPr>
        <w:spacing w:after="0"/>
        <w:jc w:val="both"/>
        <w:rPr>
          <w:rFonts w:ascii="Times New Roman" w:hAnsi="Times New Roman"/>
          <w:b/>
          <w:i/>
          <w:sz w:val="24"/>
          <w:szCs w:val="24"/>
          <w:lang w:eastAsia="ar-SA"/>
        </w:rPr>
      </w:pPr>
      <w:r>
        <w:rPr>
          <w:rFonts w:ascii="Times New Roman" w:hAnsi="Times New Roman"/>
          <w:sz w:val="24"/>
          <w:szCs w:val="24"/>
          <w:lang w:eastAsia="ar-SA"/>
        </w:rPr>
        <w:tab/>
        <w:t>28.4.</w:t>
      </w:r>
      <w:r w:rsidRPr="00044963">
        <w:rPr>
          <w:rFonts w:ascii="Times New Roman" w:hAnsi="Times New Roman"/>
          <w:sz w:val="24"/>
          <w:szCs w:val="24"/>
          <w:lang w:eastAsia="ar-SA"/>
        </w:rPr>
        <w:t xml:space="preserve">В случае если жалоба подается через представителя </w:t>
      </w:r>
      <w:r>
        <w:rPr>
          <w:rFonts w:ascii="Times New Roman" w:hAnsi="Times New Roman"/>
          <w:sz w:val="24"/>
          <w:szCs w:val="24"/>
          <w:lang w:eastAsia="ar-SA"/>
        </w:rPr>
        <w:t>З</w:t>
      </w:r>
      <w:r w:rsidRPr="00044963">
        <w:rPr>
          <w:rFonts w:ascii="Times New Roman" w:hAnsi="Times New Roman"/>
          <w:sz w:val="24"/>
          <w:szCs w:val="24"/>
          <w:lang w:eastAsia="ar-SA"/>
        </w:rPr>
        <w:t xml:space="preserve">аявителя, также представляется документ, подтверждающий полномочия на осуществление действий от имени </w:t>
      </w:r>
      <w:r>
        <w:rPr>
          <w:rFonts w:ascii="Times New Roman" w:hAnsi="Times New Roman"/>
          <w:sz w:val="24"/>
          <w:szCs w:val="24"/>
          <w:lang w:eastAsia="ar-SA"/>
        </w:rPr>
        <w:t>З</w:t>
      </w:r>
      <w:r w:rsidRPr="00044963">
        <w:rPr>
          <w:rFonts w:ascii="Times New Roman" w:hAnsi="Times New Roman"/>
          <w:sz w:val="24"/>
          <w:szCs w:val="24"/>
          <w:lang w:eastAsia="ar-SA"/>
        </w:rPr>
        <w:t>аявителя. В качестве документа, подтверждающего полномочия на осуществление действий от имени заявителя, может быть представлена:</w:t>
      </w:r>
    </w:p>
    <w:p w14:paraId="36D44357"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r>
        <w:rPr>
          <w:rFonts w:ascii="Times New Roman" w:hAnsi="Times New Roman"/>
          <w:b/>
          <w:i/>
          <w:sz w:val="24"/>
          <w:szCs w:val="24"/>
          <w:lang w:eastAsia="ar-SA"/>
        </w:rPr>
        <w:tab/>
      </w:r>
    </w:p>
    <w:p w14:paraId="08282C70"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83D7146"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2F40D4" w14:textId="77777777" w:rsidR="0078497A" w:rsidRPr="001B135F" w:rsidRDefault="0078497A" w:rsidP="0078497A">
      <w:pPr>
        <w:spacing w:after="0"/>
        <w:jc w:val="both"/>
        <w:rPr>
          <w:rFonts w:ascii="Times New Roman" w:hAnsi="Times New Roman"/>
          <w:b/>
          <w:i/>
          <w:sz w:val="24"/>
          <w:szCs w:val="24"/>
          <w:lang w:eastAsia="ar-SA"/>
        </w:rPr>
      </w:pPr>
      <w:r>
        <w:rPr>
          <w:rFonts w:ascii="Times New Roman" w:hAnsi="Times New Roman"/>
          <w:sz w:val="24"/>
          <w:szCs w:val="24"/>
          <w:lang w:eastAsia="ar-SA"/>
        </w:rPr>
        <w:tab/>
        <w:t xml:space="preserve">28.5. </w:t>
      </w:r>
      <w:r w:rsidRPr="001B135F">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07D6D9EA"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587291C4" w14:textId="77777777" w:rsidR="0078497A" w:rsidRPr="001B135F" w:rsidRDefault="0078497A" w:rsidP="0078497A">
      <w:pPr>
        <w:spacing w:after="0"/>
        <w:jc w:val="both"/>
        <w:rPr>
          <w:rFonts w:ascii="Times New Roman" w:hAnsi="Times New Roman"/>
          <w:b/>
          <w:i/>
          <w:sz w:val="24"/>
          <w:szCs w:val="24"/>
          <w:lang w:eastAsia="ar-SA"/>
        </w:rPr>
      </w:pPr>
      <w:r>
        <w:rPr>
          <w:rFonts w:ascii="Times New Roman" w:hAnsi="Times New Roman"/>
          <w:sz w:val="24"/>
          <w:szCs w:val="24"/>
          <w:lang w:eastAsia="ar-SA"/>
        </w:rPr>
        <w:tab/>
        <w:t xml:space="preserve">28.6. </w:t>
      </w:r>
      <w:r w:rsidRPr="001B135F">
        <w:rPr>
          <w:rFonts w:ascii="Times New Roman" w:hAnsi="Times New Roman"/>
          <w:sz w:val="24"/>
          <w:szCs w:val="24"/>
          <w:lang w:eastAsia="ar-SA"/>
        </w:rPr>
        <w:t>В электронном виде жалоба может быть подана Заявителем (представителем Заявителя) посредством:</w:t>
      </w:r>
    </w:p>
    <w:p w14:paraId="3E4EE90A"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сайта Администрации, МФЦ, учредителя МФЦ в информационно-телекоммуникационной сети Интернет; </w:t>
      </w:r>
    </w:p>
    <w:p w14:paraId="744F007E"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15D2D624"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46DDA00" w14:textId="77777777" w:rsidR="0078497A" w:rsidRPr="001B135F" w:rsidRDefault="0078497A" w:rsidP="0078497A">
      <w:pPr>
        <w:spacing w:after="0"/>
        <w:jc w:val="both"/>
        <w:rPr>
          <w:rFonts w:ascii="Times New Roman" w:hAnsi="Times New Roman"/>
          <w:b/>
          <w:i/>
          <w:sz w:val="24"/>
          <w:szCs w:val="24"/>
          <w:lang w:eastAsia="ar-SA"/>
        </w:rPr>
      </w:pPr>
      <w:r>
        <w:rPr>
          <w:rFonts w:ascii="Times New Roman" w:hAnsi="Times New Roman"/>
          <w:sz w:val="24"/>
          <w:szCs w:val="24"/>
          <w:lang w:eastAsia="ar-SA"/>
        </w:rPr>
        <w:tab/>
        <w:t xml:space="preserve">28.7. </w:t>
      </w:r>
      <w:r w:rsidRPr="001B135F">
        <w:rPr>
          <w:rFonts w:ascii="Times New Roman" w:hAnsi="Times New Roman"/>
          <w:sz w:val="24"/>
          <w:szCs w:val="24"/>
          <w:lang w:eastAsia="ar-SA"/>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14:paraId="15511150" w14:textId="77777777" w:rsidR="0078497A" w:rsidRPr="001B135F" w:rsidRDefault="0078497A" w:rsidP="0078497A">
      <w:pPr>
        <w:tabs>
          <w:tab w:val="left" w:pos="709"/>
          <w:tab w:val="left" w:pos="993"/>
          <w:tab w:val="left" w:pos="1134"/>
        </w:tabs>
        <w:spacing w:after="0"/>
        <w:jc w:val="both"/>
        <w:rPr>
          <w:rFonts w:ascii="Times New Roman" w:hAnsi="Times New Roman"/>
          <w:b/>
          <w:i/>
          <w:sz w:val="24"/>
          <w:szCs w:val="24"/>
          <w:lang w:eastAsia="ar-SA"/>
        </w:rPr>
      </w:pPr>
      <w:r>
        <w:rPr>
          <w:rFonts w:ascii="Times New Roman" w:hAnsi="Times New Roman"/>
          <w:sz w:val="24"/>
          <w:szCs w:val="24"/>
          <w:lang w:eastAsia="ar-SA"/>
        </w:rPr>
        <w:tab/>
        <w:t xml:space="preserve">28.8. </w:t>
      </w:r>
      <w:r w:rsidRPr="001B135F">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заместителя Главы Администрации либо лица его замещающего, предоставляющего муниципальную услугу, жалоба подается в порядке подчиненности непосредственно Главе городского округа ибо лицу его замещающего, и рассматривается им в соответствии с порядком, утвержденным постановлением Правительства Московской области от 08.08.2013 № 601/33, а также Губернатору Московской области и рассматривается ими в порядке, предусмотренным постановлением Правительства Московской области от 08.08.2013 № 601/33 </w:t>
      </w:r>
      <w:r w:rsidRPr="001B135F">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1B135F">
        <w:rPr>
          <w:rFonts w:ascii="Times New Roman" w:hAnsi="Times New Roman"/>
          <w:sz w:val="24"/>
          <w:szCs w:val="24"/>
          <w:lang w:eastAsia="ar-SA"/>
        </w:rPr>
        <w:t>остановление Правительства Московской области от 08.08.2013 № 601/33).</w:t>
      </w:r>
    </w:p>
    <w:p w14:paraId="6211DF56" w14:textId="77777777" w:rsidR="0078497A" w:rsidRPr="001B135F" w:rsidRDefault="0078497A" w:rsidP="0078497A">
      <w:pPr>
        <w:tabs>
          <w:tab w:val="left" w:pos="709"/>
          <w:tab w:val="left" w:pos="1134"/>
        </w:tabs>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lang w:eastAsia="ar-SA"/>
        </w:rPr>
        <w:tab/>
        <w:t xml:space="preserve">28.9. </w:t>
      </w:r>
      <w:r w:rsidRPr="001B135F">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62B1C5B3" w14:textId="77777777" w:rsidR="0078497A" w:rsidRPr="001B135F"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28.10. </w:t>
      </w:r>
      <w:r w:rsidRPr="001B135F">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58FA4D9A" w14:textId="77777777" w:rsidR="0078497A" w:rsidRDefault="0078497A" w:rsidP="0078497A">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28.11. </w:t>
      </w:r>
      <w:r w:rsidRPr="001B135F">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14:paraId="157FE42A" w14:textId="77777777" w:rsidR="0078497A" w:rsidRDefault="0078497A" w:rsidP="0078497A">
      <w:pPr>
        <w:spacing w:after="0"/>
        <w:jc w:val="both"/>
        <w:rPr>
          <w:rFonts w:ascii="Times New Roman" w:hAnsi="Times New Roman"/>
          <w:b/>
          <w:i/>
          <w:sz w:val="24"/>
          <w:szCs w:val="24"/>
          <w:lang w:eastAsia="ar-SA"/>
        </w:rPr>
      </w:pPr>
      <w:r>
        <w:rPr>
          <w:rFonts w:ascii="Times New Roman" w:hAnsi="Times New Roman"/>
          <w:sz w:val="24"/>
          <w:szCs w:val="24"/>
          <w:lang w:eastAsia="ar-SA"/>
        </w:rPr>
        <w:tab/>
        <w:t xml:space="preserve">28.12. </w:t>
      </w:r>
      <w:r w:rsidRPr="00716A5D">
        <w:rPr>
          <w:rFonts w:ascii="Times New Roman" w:hAnsi="Times New Roman"/>
          <w:sz w:val="24"/>
          <w:szCs w:val="24"/>
          <w:lang w:eastAsia="ar-SA"/>
        </w:rPr>
        <w:t xml:space="preserve">Администрация, МФЦ, </w:t>
      </w:r>
      <w:r>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14:paraId="6660E337"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w:t>
      </w:r>
    </w:p>
    <w:p w14:paraId="2DF9AB85"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14:paraId="5E35CE6D" w14:textId="759AA174" w:rsidR="0078497A" w:rsidRDefault="0078497A" w:rsidP="0078497A">
      <w:pPr>
        <w:spacing w:after="0"/>
        <w:ind w:firstLine="709"/>
        <w:jc w:val="both"/>
        <w:rPr>
          <w:rFonts w:ascii="Times New Roman" w:hAnsi="Times New Roman"/>
          <w:sz w:val="24"/>
          <w:szCs w:val="24"/>
          <w:lang w:eastAsia="ar-SA"/>
        </w:rPr>
      </w:pPr>
      <w:r w:rsidRPr="001B135F">
        <w:rPr>
          <w:rFonts w:ascii="Times New Roman" w:hAnsi="Times New Roman"/>
          <w:sz w:val="24"/>
          <w:szCs w:val="24"/>
          <w:lang w:eastAsia="ar-SA"/>
        </w:rPr>
        <w:t>28.13</w:t>
      </w:r>
      <w:r>
        <w:rPr>
          <w:rFonts w:ascii="Times New Roman" w:hAnsi="Times New Roman"/>
          <w:b/>
          <w:i/>
          <w:sz w:val="24"/>
          <w:szCs w:val="24"/>
          <w:lang w:eastAsia="ar-SA"/>
        </w:rPr>
        <w:t xml:space="preserve">. </w:t>
      </w: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w:t>
      </w:r>
      <w:r w:rsidR="00017D72">
        <w:rPr>
          <w:rFonts w:ascii="Times New Roman" w:hAnsi="Times New Roman"/>
          <w:sz w:val="24"/>
          <w:szCs w:val="24"/>
          <w:lang w:eastAsia="ar-SA"/>
        </w:rPr>
        <w:t xml:space="preserve"> или преступления</w:t>
      </w:r>
      <w:r>
        <w:rPr>
          <w:rFonts w:ascii="Times New Roman" w:hAnsi="Times New Roman"/>
          <w:sz w:val="24"/>
          <w:szCs w:val="24"/>
          <w:lang w:eastAsia="ar-SA"/>
        </w:rPr>
        <w:t xml:space="preserve"> должностное лицо Администрации, МФЦ, учредителя МФЦ</w:t>
      </w:r>
      <w:r w:rsidR="00017D72">
        <w:rPr>
          <w:rFonts w:ascii="Times New Roman" w:hAnsi="Times New Roman"/>
          <w:sz w:val="24"/>
          <w:szCs w:val="24"/>
          <w:lang w:eastAsia="ar-SA"/>
        </w:rPr>
        <w:t>,</w:t>
      </w:r>
      <w:r>
        <w:rPr>
          <w:rFonts w:ascii="Times New Roman" w:hAnsi="Times New Roman"/>
          <w:sz w:val="24"/>
          <w:szCs w:val="24"/>
          <w:lang w:eastAsia="ar-SA"/>
        </w:rPr>
        <w:t xml:space="preserve"> наделенные полномочиями по рассмотрению жалоб</w:t>
      </w:r>
      <w:r w:rsidR="00017D72">
        <w:rPr>
          <w:rFonts w:ascii="Times New Roman" w:hAnsi="Times New Roman"/>
          <w:sz w:val="24"/>
          <w:szCs w:val="24"/>
          <w:lang w:eastAsia="ar-SA"/>
        </w:rPr>
        <w:t>,</w:t>
      </w:r>
      <w:r>
        <w:rPr>
          <w:rFonts w:ascii="Times New Roman" w:hAnsi="Times New Roman"/>
          <w:sz w:val="24"/>
          <w:szCs w:val="24"/>
          <w:lang w:eastAsia="ar-SA"/>
        </w:rPr>
        <w:t xml:space="preserve"> незамедлительно направляют имеющиеся материалы в </w:t>
      </w:r>
      <w:r w:rsidR="00017D72">
        <w:rPr>
          <w:rFonts w:ascii="Times New Roman" w:hAnsi="Times New Roman"/>
          <w:sz w:val="24"/>
          <w:szCs w:val="24"/>
          <w:lang w:eastAsia="ar-SA"/>
        </w:rPr>
        <w:t xml:space="preserve">органы прокуратуры или </w:t>
      </w:r>
      <w:r>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области. </w:t>
      </w:r>
    </w:p>
    <w:p w14:paraId="513D25E1"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28.14. Администрация, МФЦ, учредитель МФЦ обеспечивают: </w:t>
      </w:r>
    </w:p>
    <w:p w14:paraId="31E3135D"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14:paraId="6F6A9C77" w14:textId="77777777" w:rsidR="0078497A" w:rsidRDefault="0078497A" w:rsidP="0078497A">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б) информирование </w:t>
      </w:r>
      <w:r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4830D48E" w14:textId="77777777" w:rsidR="00017D72" w:rsidRDefault="00017D72" w:rsidP="0078497A">
      <w:pPr>
        <w:spacing w:after="0"/>
        <w:ind w:firstLine="709"/>
        <w:jc w:val="both"/>
        <w:rPr>
          <w:rFonts w:ascii="Times New Roman" w:hAnsi="Times New Roman"/>
          <w:b/>
          <w:i/>
          <w:sz w:val="24"/>
          <w:szCs w:val="24"/>
          <w:lang w:eastAsia="ar-SA"/>
        </w:rPr>
      </w:pPr>
    </w:p>
    <w:p w14:paraId="68017E95"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1C6215FD"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14:paraId="79F2480C"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5EC2FCF4" w14:textId="77777777" w:rsidR="0078497A" w:rsidRDefault="0078497A" w:rsidP="0078497A">
      <w:pPr>
        <w:pStyle w:val="affff3"/>
        <w:spacing w:after="0"/>
        <w:ind w:left="0"/>
        <w:jc w:val="both"/>
        <w:rPr>
          <w:rFonts w:ascii="Times New Roman" w:hAnsi="Times New Roman"/>
          <w:b/>
          <w:i/>
          <w:sz w:val="24"/>
          <w:szCs w:val="24"/>
          <w:lang w:eastAsia="ar-SA"/>
        </w:rPr>
      </w:pPr>
      <w:r>
        <w:rPr>
          <w:rFonts w:ascii="Times New Roman" w:hAnsi="Times New Roman"/>
          <w:sz w:val="24"/>
          <w:szCs w:val="24"/>
          <w:lang w:eastAsia="ar-SA"/>
        </w:rPr>
        <w:tab/>
        <w:t xml:space="preserve">28.15. Жалоба, поступившая в уполномоченные на ее рассмотрение органы Администрации, МФЦ, учредителю МФЦ, подлежит регистрации не позднее следующего за днем ее поступления 1 рабочего дня.  </w:t>
      </w:r>
    </w:p>
    <w:p w14:paraId="796EFB92" w14:textId="77777777" w:rsidR="0078497A" w:rsidRDefault="0078497A" w:rsidP="0078497A">
      <w:pPr>
        <w:spacing w:after="0"/>
        <w:ind w:hanging="709"/>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t xml:space="preserve">28. 16.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31B61590" w14:textId="77777777" w:rsidR="0078497A" w:rsidRDefault="0078497A" w:rsidP="0078497A">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28.17. В случае обжалования отказа Администрации, ее должностного лица, МФЦ</w:t>
      </w:r>
      <w:r w:rsidRPr="00BB6542">
        <w:rPr>
          <w:rFonts w:ascii="Times New Roman" w:hAnsi="Times New Roman"/>
          <w:sz w:val="24"/>
          <w:szCs w:val="24"/>
        </w:rPr>
        <w:t xml:space="preserve">, </w:t>
      </w:r>
      <w:r>
        <w:rPr>
          <w:rFonts w:ascii="Times New Roman" w:hAnsi="Times New Roman"/>
          <w:sz w:val="24"/>
          <w:szCs w:val="24"/>
          <w:lang w:eastAsia="ar-SA"/>
        </w:rPr>
        <w:t xml:space="preserve">их работников в приеме документов у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3166032A" w14:textId="77777777" w:rsidR="0078497A" w:rsidRDefault="0078497A" w:rsidP="0078497A">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28.18. </w:t>
      </w:r>
      <w:r w:rsidRPr="00C07075">
        <w:rPr>
          <w:rFonts w:ascii="Times New Roman" w:hAnsi="Times New Roman"/>
          <w:sz w:val="24"/>
          <w:szCs w:val="24"/>
          <w:lang w:eastAsia="ar-SA"/>
        </w:rPr>
        <w:t>По результатам рассмотрения жалобы уполномоченный на ее рассмотрение должностное лицо Администрации, МФЦ, учредител</w:t>
      </w:r>
      <w:r>
        <w:rPr>
          <w:rFonts w:ascii="Times New Roman" w:hAnsi="Times New Roman"/>
          <w:sz w:val="24"/>
          <w:szCs w:val="24"/>
          <w:lang w:eastAsia="ar-SA"/>
        </w:rPr>
        <w:t>я</w:t>
      </w:r>
      <w:r w:rsidRPr="00C07075">
        <w:rPr>
          <w:rFonts w:ascii="Times New Roman" w:hAnsi="Times New Roman"/>
          <w:sz w:val="24"/>
          <w:szCs w:val="24"/>
          <w:lang w:eastAsia="ar-SA"/>
        </w:rPr>
        <w:t xml:space="preserve"> МФЦ принимают решение об удовлетворении жалобы либо об отказе в ее удовлетворении.</w:t>
      </w:r>
      <w:r>
        <w:rPr>
          <w:rFonts w:ascii="Times New Roman" w:hAnsi="Times New Roman"/>
          <w:sz w:val="24"/>
          <w:szCs w:val="24"/>
          <w:lang w:eastAsia="ar-SA"/>
        </w:rPr>
        <w:t xml:space="preserve"> В случае признания</w:t>
      </w:r>
      <w:r w:rsidRPr="00C07075">
        <w:rPr>
          <w:rFonts w:ascii="Times New Roman" w:hAnsi="Times New Roman"/>
          <w:sz w:val="24"/>
          <w:szCs w:val="24"/>
          <w:lang w:eastAsia="ar-SA"/>
        </w:rPr>
        <w:t xml:space="preserve"> жалобы </w:t>
      </w:r>
      <w:r>
        <w:rPr>
          <w:rFonts w:ascii="Times New Roman" w:hAnsi="Times New Roman"/>
          <w:sz w:val="24"/>
          <w:szCs w:val="24"/>
          <w:lang w:eastAsia="ar-SA"/>
        </w:rPr>
        <w:t xml:space="preserve">подлежащей удовлетворению в ответе заявителю дается информация о действиях, осуществляемых </w:t>
      </w:r>
      <w:r w:rsidRPr="00C07075">
        <w:rPr>
          <w:rFonts w:ascii="Times New Roman" w:hAnsi="Times New Roman"/>
          <w:sz w:val="24"/>
          <w:szCs w:val="24"/>
          <w:lang w:eastAsia="ar-SA"/>
        </w:rPr>
        <w:t>Администраци</w:t>
      </w:r>
      <w:r>
        <w:rPr>
          <w:rFonts w:ascii="Times New Roman" w:hAnsi="Times New Roman"/>
          <w:sz w:val="24"/>
          <w:szCs w:val="24"/>
          <w:lang w:eastAsia="ar-SA"/>
        </w:rPr>
        <w:t>ей</w:t>
      </w:r>
      <w:r w:rsidRPr="00C07075">
        <w:rPr>
          <w:rFonts w:ascii="Times New Roman" w:hAnsi="Times New Roman"/>
          <w:sz w:val="24"/>
          <w:szCs w:val="24"/>
          <w:lang w:eastAsia="ar-SA"/>
        </w:rPr>
        <w:t>, МФЦ</w:t>
      </w:r>
      <w:r>
        <w:rPr>
          <w:rFonts w:ascii="Times New Roman" w:hAnsi="Times New Roman"/>
          <w:sz w:val="24"/>
          <w:szCs w:val="24"/>
          <w:lang w:eastAsia="ar-SA"/>
        </w:rPr>
        <w:t>,</w:t>
      </w:r>
      <w:r w:rsidRPr="00C07075">
        <w:rPr>
          <w:rFonts w:ascii="Times New Roman" w:hAnsi="Times New Roman"/>
          <w:sz w:val="24"/>
          <w:szCs w:val="24"/>
          <w:lang w:eastAsia="ar-SA"/>
        </w:rPr>
        <w:t xml:space="preserve"> учредител</w:t>
      </w:r>
      <w:r>
        <w:rPr>
          <w:rFonts w:ascii="Times New Roman" w:hAnsi="Times New Roman"/>
          <w:sz w:val="24"/>
          <w:szCs w:val="24"/>
          <w:lang w:eastAsia="ar-SA"/>
        </w:rPr>
        <w:t>ем</w:t>
      </w:r>
      <w:r w:rsidRPr="00C07075">
        <w:rPr>
          <w:rFonts w:ascii="Times New Roman" w:hAnsi="Times New Roman"/>
          <w:sz w:val="24"/>
          <w:szCs w:val="24"/>
          <w:lang w:eastAsia="ar-SA"/>
        </w:rPr>
        <w:t xml:space="preserve"> МФЦ</w:t>
      </w:r>
      <w:r>
        <w:rPr>
          <w:rFonts w:ascii="Times New Roman" w:hAnsi="Times New Roman"/>
          <w:sz w:val="24"/>
          <w:szCs w:val="24"/>
          <w:lang w:eastAsia="ar-SA"/>
        </w:rPr>
        <w:t>, в целях незамедлительного устранения выявленных нарушений при оказании муниципальной услуги,</w:t>
      </w:r>
      <w:r w:rsidRPr="00C07075">
        <w:rPr>
          <w:rFonts w:ascii="Times New Roman" w:hAnsi="Times New Roman"/>
          <w:sz w:val="24"/>
          <w:szCs w:val="24"/>
          <w:lang w:eastAsia="ar-SA"/>
        </w:rPr>
        <w:t xml:space="preserve"> </w:t>
      </w:r>
      <w:r>
        <w:rPr>
          <w:rFonts w:ascii="Times New Roman" w:hAnsi="Times New Roman"/>
          <w:sz w:val="24"/>
          <w:szCs w:val="24"/>
          <w:lang w:eastAsia="ar-SA"/>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07075">
        <w:rPr>
          <w:rFonts w:ascii="Times New Roman" w:hAnsi="Times New Roman"/>
          <w:sz w:val="24"/>
          <w:szCs w:val="24"/>
          <w:lang w:eastAsia="ar-SA"/>
        </w:rPr>
        <w:t xml:space="preserve">. </w:t>
      </w:r>
    </w:p>
    <w:p w14:paraId="31943188" w14:textId="77777777" w:rsidR="0078497A" w:rsidRPr="00C07075" w:rsidRDefault="0078497A" w:rsidP="0078497A">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3D0EFE" w14:textId="77777777" w:rsidR="0078497A" w:rsidRDefault="0078497A" w:rsidP="0078497A">
      <w:pPr>
        <w:pStyle w:val="affff3"/>
        <w:spacing w:after="0"/>
        <w:ind w:left="0"/>
        <w:jc w:val="both"/>
        <w:rPr>
          <w:rFonts w:ascii="Times New Roman" w:hAnsi="Times New Roman"/>
          <w:b/>
          <w:i/>
          <w:sz w:val="24"/>
          <w:szCs w:val="24"/>
          <w:lang w:eastAsia="ar-SA"/>
        </w:rPr>
      </w:pPr>
      <w:r>
        <w:rPr>
          <w:rFonts w:ascii="Times New Roman" w:hAnsi="Times New Roman"/>
          <w:sz w:val="24"/>
          <w:szCs w:val="24"/>
          <w:lang w:eastAsia="ar-SA"/>
        </w:rPr>
        <w:tab/>
        <w:t xml:space="preserve">28.19. Ответ по результатам рассмотрения жалобы направляется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14:paraId="4A74DEEB" w14:textId="77777777" w:rsidR="0078497A" w:rsidRPr="00C07075" w:rsidRDefault="0078497A" w:rsidP="0078497A">
      <w:pPr>
        <w:spacing w:after="0"/>
        <w:ind w:left="708"/>
        <w:jc w:val="both"/>
        <w:rPr>
          <w:rFonts w:ascii="Times New Roman" w:hAnsi="Times New Roman"/>
          <w:b/>
          <w:i/>
          <w:sz w:val="24"/>
          <w:szCs w:val="24"/>
          <w:lang w:eastAsia="ar-SA"/>
        </w:rPr>
      </w:pPr>
      <w:r>
        <w:rPr>
          <w:rFonts w:ascii="Times New Roman" w:hAnsi="Times New Roman"/>
          <w:sz w:val="24"/>
          <w:szCs w:val="24"/>
          <w:lang w:eastAsia="ar-SA"/>
        </w:rPr>
        <w:t xml:space="preserve">28.20. </w:t>
      </w:r>
      <w:r w:rsidRPr="00C07075">
        <w:rPr>
          <w:rFonts w:ascii="Times New Roman" w:hAnsi="Times New Roman"/>
          <w:sz w:val="24"/>
          <w:szCs w:val="24"/>
          <w:lang w:eastAsia="ar-SA"/>
        </w:rPr>
        <w:t>В ответе по результатам рассмотрения жалобы указываются:</w:t>
      </w:r>
    </w:p>
    <w:p w14:paraId="0098C381"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14:paraId="7F90CF13"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71651A57"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14:paraId="4EB06C86"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14:paraId="61402054"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14:paraId="74251393"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D6CDF2B" w14:textId="77777777" w:rsidR="0078497A" w:rsidRDefault="0078497A" w:rsidP="0078497A">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14:paraId="64BA5CB2" w14:textId="77777777" w:rsidR="0078497A" w:rsidRPr="00C07075" w:rsidRDefault="0078497A" w:rsidP="0078497A">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28.20. </w:t>
      </w:r>
      <w:r w:rsidRPr="00C07075">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 Муниципальную услугу, учредителя МФЦ и (или) уполномоченной на рассмотрение жалобы</w:t>
      </w:r>
      <w:r w:rsidRPr="00C07075">
        <w:rPr>
          <w:rFonts w:ascii="Times New Roman" w:hAnsi="Times New Roman"/>
          <w:sz w:val="24"/>
          <w:szCs w:val="24"/>
        </w:rPr>
        <w:t xml:space="preserve"> </w:t>
      </w:r>
      <w:r w:rsidRPr="00C07075">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14:paraId="5C82FDF7" w14:textId="77777777" w:rsidR="0078497A" w:rsidRPr="00BD31C7" w:rsidRDefault="0078497A" w:rsidP="0078497A">
      <w:pPr>
        <w:pStyle w:val="affff3"/>
        <w:tabs>
          <w:tab w:val="left" w:pos="993"/>
        </w:tabs>
        <w:spacing w:after="0"/>
        <w:ind w:left="0" w:firstLine="709"/>
        <w:jc w:val="both"/>
        <w:rPr>
          <w:rFonts w:ascii="Times New Roman" w:hAnsi="Times New Roman"/>
          <w:sz w:val="24"/>
          <w:szCs w:val="24"/>
        </w:rPr>
      </w:pPr>
      <w:bookmarkStart w:id="272" w:name="_Toc438372093"/>
      <w:bookmarkStart w:id="273" w:name="_Toc438374279"/>
      <w:bookmarkStart w:id="274" w:name="_Toc438375739"/>
      <w:bookmarkStart w:id="275" w:name="_Toc438376259"/>
      <w:bookmarkStart w:id="276" w:name="_Toc438480272"/>
      <w:bookmarkEnd w:id="272"/>
      <w:bookmarkEnd w:id="273"/>
      <w:bookmarkEnd w:id="274"/>
      <w:bookmarkEnd w:id="275"/>
      <w:bookmarkEnd w:id="276"/>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14:paraId="2855DCC0" w14:textId="77777777" w:rsidR="0078497A" w:rsidRPr="00BD31C7" w:rsidRDefault="0078497A" w:rsidP="0078497A">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14:paraId="01027A6F" w14:textId="77777777" w:rsidR="0078497A" w:rsidRPr="00BD31C7" w:rsidRDefault="0078497A" w:rsidP="0078497A">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14:paraId="571FAF24" w14:textId="77777777" w:rsidR="0078497A" w:rsidRPr="00BD31C7" w:rsidRDefault="0078497A" w:rsidP="0078497A">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14:paraId="758EE878" w14:textId="77777777" w:rsidR="0078497A" w:rsidRDefault="0078497A" w:rsidP="0078497A">
      <w:pPr>
        <w:pStyle w:val="ConsPlusNormal"/>
        <w:ind w:firstLine="851"/>
        <w:jc w:val="both"/>
        <w:rPr>
          <w:rFonts w:ascii="Times New Roman" w:hAnsi="Times New Roman" w:cs="Times New Roman"/>
          <w:sz w:val="24"/>
          <w:szCs w:val="24"/>
          <w:lang w:eastAsia="ar-SA"/>
        </w:rPr>
      </w:pPr>
      <w:r>
        <w:rPr>
          <w:rFonts w:ascii="Times New Roman" w:hAnsi="Times New Roman"/>
          <w:sz w:val="24"/>
          <w:szCs w:val="24"/>
          <w:lang w:eastAsia="ar-SA"/>
        </w:rPr>
        <w:t>28.22</w:t>
      </w:r>
      <w:r w:rsidRPr="00AC015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Администрация вправе оставить жалобу без ответа в следующих случаях:</w:t>
      </w:r>
    </w:p>
    <w:p w14:paraId="06793A95" w14:textId="77777777" w:rsidR="0078497A" w:rsidRDefault="0078497A" w:rsidP="0078497A">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lang w:eastAsia="ar-SA"/>
        </w:rPr>
        <w:t xml:space="preserve">а) </w:t>
      </w:r>
      <w:r w:rsidRPr="00AC0155">
        <w:rPr>
          <w:rFonts w:ascii="Times New Roman" w:hAnsi="Times New Roman" w:cs="Times New Roman"/>
          <w:sz w:val="24"/>
          <w:szCs w:val="24"/>
        </w:rPr>
        <w:t xml:space="preserve">если в </w:t>
      </w:r>
      <w:r>
        <w:rPr>
          <w:rFonts w:ascii="Times New Roman" w:hAnsi="Times New Roman" w:cs="Times New Roman"/>
          <w:sz w:val="24"/>
          <w:szCs w:val="24"/>
        </w:rPr>
        <w:t>жалобе</w:t>
      </w:r>
      <w:r w:rsidRPr="00AC0155">
        <w:rPr>
          <w:rFonts w:ascii="Times New Roman" w:hAnsi="Times New Roman" w:cs="Times New Roman"/>
          <w:sz w:val="24"/>
          <w:szCs w:val="24"/>
        </w:rPr>
        <w:t xml:space="preserve"> не указаны фамилия гражданина, направившего обращение, или почтовый адрес, по которому должен быть направлен ответ, ответ на </w:t>
      </w:r>
      <w:r>
        <w:rPr>
          <w:rFonts w:ascii="Times New Roman" w:hAnsi="Times New Roman" w:cs="Times New Roman"/>
          <w:sz w:val="24"/>
          <w:szCs w:val="24"/>
        </w:rPr>
        <w:t>жалобу</w:t>
      </w:r>
      <w:r w:rsidRPr="00AC0155">
        <w:rPr>
          <w:rFonts w:ascii="Times New Roman" w:hAnsi="Times New Roman" w:cs="Times New Roman"/>
          <w:sz w:val="24"/>
          <w:szCs w:val="24"/>
        </w:rPr>
        <w:t xml:space="preserve"> не дается</w:t>
      </w:r>
      <w:r>
        <w:rPr>
          <w:rFonts w:ascii="Times New Roman" w:hAnsi="Times New Roman" w:cs="Times New Roman"/>
          <w:sz w:val="24"/>
          <w:szCs w:val="24"/>
        </w:rPr>
        <w:t>;</w:t>
      </w:r>
    </w:p>
    <w:p w14:paraId="73C92AAF" w14:textId="77777777" w:rsidR="0078497A" w:rsidRDefault="0078497A" w:rsidP="0078497A">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б) уполномоченный на рассмотрение жалобы</w:t>
      </w:r>
      <w:r w:rsidRPr="00AC0155">
        <w:rPr>
          <w:rFonts w:ascii="Times New Roman" w:hAnsi="Times New Roman" w:cs="Times New Roman"/>
          <w:sz w:val="24"/>
          <w:szCs w:val="24"/>
        </w:rPr>
        <w:t xml:space="preserve"> должностное лицо</w:t>
      </w:r>
      <w:r>
        <w:rPr>
          <w:rFonts w:ascii="Times New Roman" w:hAnsi="Times New Roman" w:cs="Times New Roman"/>
          <w:sz w:val="24"/>
          <w:szCs w:val="24"/>
        </w:rPr>
        <w:t xml:space="preserve"> Администрации, работник МФЦ, учредитель МФЦ</w:t>
      </w:r>
      <w:r w:rsidRPr="00AC0155">
        <w:rPr>
          <w:rFonts w:ascii="Times New Roman" w:hAnsi="Times New Roman" w:cs="Times New Roman"/>
          <w:sz w:val="24"/>
          <w:szCs w:val="24"/>
        </w:rPr>
        <w:t xml:space="preserve"> при получении </w:t>
      </w:r>
      <w:r>
        <w:rPr>
          <w:rFonts w:ascii="Times New Roman" w:hAnsi="Times New Roman" w:cs="Times New Roman"/>
          <w:sz w:val="24"/>
          <w:szCs w:val="24"/>
        </w:rPr>
        <w:t>жал0обы</w:t>
      </w:r>
      <w:r w:rsidRPr="00AC0155">
        <w:rPr>
          <w:rFonts w:ascii="Times New Roman" w:hAnsi="Times New Roman" w:cs="Times New Roman"/>
          <w:sz w:val="24"/>
          <w:szCs w:val="24"/>
        </w:rPr>
        <w:t>, в которо</w:t>
      </w:r>
      <w:r>
        <w:rPr>
          <w:rFonts w:ascii="Times New Roman" w:hAnsi="Times New Roman" w:cs="Times New Roman"/>
          <w:sz w:val="24"/>
          <w:szCs w:val="24"/>
        </w:rPr>
        <w:t>й</w:t>
      </w:r>
      <w:r w:rsidRPr="00AC0155">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rFonts w:ascii="Times New Roman" w:hAnsi="Times New Roman" w:cs="Times New Roman"/>
          <w:sz w:val="24"/>
          <w:szCs w:val="24"/>
        </w:rPr>
        <w:t>жалобу</w:t>
      </w:r>
      <w:r w:rsidRPr="00AC0155">
        <w:rPr>
          <w:rFonts w:ascii="Times New Roman" w:hAnsi="Times New Roman" w:cs="Times New Roman"/>
          <w:sz w:val="24"/>
          <w:szCs w:val="24"/>
        </w:rPr>
        <w:t xml:space="preserve"> без ответа по существу поставленных в нем вопросов и сообщить гражданину, направившему обращение, о недопу</w:t>
      </w:r>
      <w:r>
        <w:rPr>
          <w:rFonts w:ascii="Times New Roman" w:hAnsi="Times New Roman" w:cs="Times New Roman"/>
          <w:sz w:val="24"/>
          <w:szCs w:val="24"/>
        </w:rPr>
        <w:t>стимости злоупотребления правом;</w:t>
      </w:r>
    </w:p>
    <w:p w14:paraId="0777837F" w14:textId="1D68DFD5" w:rsidR="0078497A" w:rsidRDefault="0078497A" w:rsidP="0078497A">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AC0155">
        <w:rPr>
          <w:rFonts w:ascii="Times New Roman" w:hAnsi="Times New Roman" w:cs="Times New Roman"/>
          <w:sz w:val="24"/>
          <w:szCs w:val="24"/>
        </w:rPr>
        <w:t xml:space="preserve"> если текст письменного обращения не поддается прочтению, ответ на </w:t>
      </w:r>
      <w:r>
        <w:rPr>
          <w:rFonts w:ascii="Times New Roman" w:hAnsi="Times New Roman" w:cs="Times New Roman"/>
          <w:sz w:val="24"/>
          <w:szCs w:val="24"/>
        </w:rPr>
        <w:t xml:space="preserve">жалобу                  </w:t>
      </w:r>
      <w:r w:rsidRPr="00AC0155">
        <w:rPr>
          <w:rFonts w:ascii="Times New Roman" w:hAnsi="Times New Roman" w:cs="Times New Roman"/>
          <w:sz w:val="24"/>
          <w:szCs w:val="24"/>
        </w:rPr>
        <w:t>не</w:t>
      </w:r>
      <w:r>
        <w:rPr>
          <w:rFonts w:ascii="Times New Roman" w:hAnsi="Times New Roman" w:cs="Times New Roman"/>
          <w:sz w:val="24"/>
          <w:szCs w:val="24"/>
        </w:rPr>
        <w:t xml:space="preserve"> </w:t>
      </w:r>
      <w:r w:rsidRPr="00AC0155">
        <w:rPr>
          <w:rFonts w:ascii="Times New Roman" w:hAnsi="Times New Roman" w:cs="Times New Roman"/>
          <w:sz w:val="24"/>
          <w:szCs w:val="24"/>
        </w:rPr>
        <w:t>дается и он</w:t>
      </w:r>
      <w:r>
        <w:rPr>
          <w:rFonts w:ascii="Times New Roman" w:hAnsi="Times New Roman" w:cs="Times New Roman"/>
          <w:sz w:val="24"/>
          <w:szCs w:val="24"/>
        </w:rPr>
        <w:t>а</w:t>
      </w:r>
      <w:r w:rsidRPr="00AC0155">
        <w:rPr>
          <w:rFonts w:ascii="Times New Roman" w:hAnsi="Times New Roman" w:cs="Times New Roman"/>
          <w:sz w:val="24"/>
          <w:szCs w:val="24"/>
        </w:rPr>
        <w:t xml:space="preserve"> не подлежит направлению на рассмотрение должностному лицу</w:t>
      </w:r>
      <w:r>
        <w:rPr>
          <w:rFonts w:ascii="Times New Roman" w:hAnsi="Times New Roman" w:cs="Times New Roman"/>
          <w:sz w:val="24"/>
          <w:szCs w:val="24"/>
        </w:rPr>
        <w:t xml:space="preserve"> Администрации, работнику МФЦ, учредителю МФЦ</w:t>
      </w:r>
      <w:r w:rsidRPr="00AC0155">
        <w:rPr>
          <w:rFonts w:ascii="Times New Roman" w:hAnsi="Times New Roman" w:cs="Times New Roman"/>
          <w:sz w:val="24"/>
          <w:szCs w:val="24"/>
        </w:rPr>
        <w:t xml:space="preserve"> в соответствии с их компетенцией, о чем в течение семи дней со дня регистрации </w:t>
      </w:r>
      <w:r>
        <w:rPr>
          <w:rFonts w:ascii="Times New Roman" w:hAnsi="Times New Roman" w:cs="Times New Roman"/>
          <w:sz w:val="24"/>
          <w:szCs w:val="24"/>
        </w:rPr>
        <w:t xml:space="preserve">жалобы </w:t>
      </w:r>
      <w:r w:rsidRPr="00AC0155">
        <w:rPr>
          <w:rFonts w:ascii="Times New Roman" w:hAnsi="Times New Roman" w:cs="Times New Roman"/>
          <w:sz w:val="24"/>
          <w:szCs w:val="24"/>
        </w:rPr>
        <w:t>сообщается гражданину, направившему обращение, если его фамилия и почтовый адрес поддаются прочтению</w:t>
      </w:r>
      <w:r>
        <w:rPr>
          <w:rFonts w:ascii="Times New Roman" w:hAnsi="Times New Roman" w:cs="Times New Roman"/>
          <w:sz w:val="24"/>
          <w:szCs w:val="24"/>
        </w:rPr>
        <w:t>;</w:t>
      </w:r>
    </w:p>
    <w:p w14:paraId="0EFC65CC" w14:textId="47E3F234" w:rsidR="0078497A" w:rsidRDefault="0078497A" w:rsidP="0078497A">
      <w:pPr>
        <w:pStyle w:val="ConsPlusNormal"/>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Pr="00AC0155">
        <w:rPr>
          <w:rFonts w:ascii="Times New Roman" w:hAnsi="Times New Roman" w:cs="Times New Roman"/>
          <w:sz w:val="24"/>
          <w:szCs w:val="24"/>
        </w:rPr>
        <w:t>если текст письменного обращения не позволяет определить суть жалобы, ответ на обращение не</w:t>
      </w:r>
      <w:r w:rsidR="00E0218C">
        <w:rPr>
          <w:rFonts w:ascii="Times New Roman" w:hAnsi="Times New Roman" w:cs="Times New Roman"/>
          <w:sz w:val="24"/>
          <w:szCs w:val="24"/>
        </w:rPr>
        <w:t xml:space="preserve"> </w:t>
      </w:r>
      <w:r w:rsidRPr="00AC0155">
        <w:rPr>
          <w:rFonts w:ascii="Times New Roman" w:hAnsi="Times New Roman" w:cs="Times New Roman"/>
          <w:sz w:val="24"/>
          <w:szCs w:val="24"/>
        </w:rPr>
        <w:t xml:space="preserve">дается и оно не подлежит направлению на рассмотрение </w:t>
      </w:r>
      <w:r>
        <w:rPr>
          <w:rFonts w:ascii="Times New Roman" w:hAnsi="Times New Roman" w:cs="Times New Roman"/>
          <w:sz w:val="24"/>
          <w:szCs w:val="24"/>
        </w:rPr>
        <w:t xml:space="preserve">уполномоченному на рассмотрение жалобы </w:t>
      </w:r>
      <w:r w:rsidRPr="00AC0155">
        <w:rPr>
          <w:rFonts w:ascii="Times New Roman" w:hAnsi="Times New Roman" w:cs="Times New Roman"/>
          <w:sz w:val="24"/>
          <w:szCs w:val="24"/>
        </w:rPr>
        <w:t>должностному лицу</w:t>
      </w:r>
      <w:r>
        <w:rPr>
          <w:rFonts w:ascii="Times New Roman" w:hAnsi="Times New Roman" w:cs="Times New Roman"/>
          <w:sz w:val="24"/>
          <w:szCs w:val="24"/>
        </w:rPr>
        <w:t>, работнику МФЦ, учредителю МФЦ</w:t>
      </w:r>
      <w:r w:rsidRPr="00AC0155">
        <w:rPr>
          <w:rFonts w:ascii="Times New Roman" w:hAnsi="Times New Roman" w:cs="Times New Roman"/>
          <w:sz w:val="24"/>
          <w:szCs w:val="24"/>
        </w:rPr>
        <w:t xml:space="preserve"> в соответствии с их компетенцией, о чем в течение семи дней со дня регистрации </w:t>
      </w:r>
      <w:r>
        <w:rPr>
          <w:rFonts w:ascii="Times New Roman" w:hAnsi="Times New Roman" w:cs="Times New Roman"/>
          <w:sz w:val="24"/>
          <w:szCs w:val="24"/>
        </w:rPr>
        <w:t xml:space="preserve">жалобы </w:t>
      </w:r>
      <w:r w:rsidRPr="00AC0155">
        <w:rPr>
          <w:rFonts w:ascii="Times New Roman" w:hAnsi="Times New Roman" w:cs="Times New Roman"/>
          <w:sz w:val="24"/>
          <w:szCs w:val="24"/>
        </w:rPr>
        <w:t>сообщается гражданину, направившему обращение.</w:t>
      </w:r>
    </w:p>
    <w:p w14:paraId="667A78D4" w14:textId="77777777" w:rsidR="00BF27BD" w:rsidRDefault="00BF27BD" w:rsidP="0078497A">
      <w:pPr>
        <w:pStyle w:val="ConsPlusNormal"/>
        <w:spacing w:line="276" w:lineRule="auto"/>
        <w:ind w:firstLine="851"/>
        <w:jc w:val="both"/>
        <w:rPr>
          <w:rFonts w:ascii="Times New Roman" w:hAnsi="Times New Roman" w:cs="Times New Roman"/>
          <w:sz w:val="24"/>
          <w:szCs w:val="24"/>
        </w:rPr>
      </w:pPr>
    </w:p>
    <w:p w14:paraId="05CA7C60" w14:textId="77777777" w:rsidR="00BF27BD" w:rsidRDefault="00BF27BD" w:rsidP="00BF27BD">
      <w:pPr>
        <w:spacing w:after="0" w:line="240" w:lineRule="auto"/>
        <w:jc w:val="center"/>
        <w:rPr>
          <w:rFonts w:ascii="Times New Roman" w:eastAsia="Times New Roman" w:hAnsi="Times New Roman"/>
          <w:b/>
          <w:bCs/>
          <w:color w:val="000000" w:themeColor="text1"/>
          <w:sz w:val="24"/>
          <w:szCs w:val="24"/>
        </w:rPr>
      </w:pPr>
    </w:p>
    <w:p w14:paraId="1B065D06" w14:textId="08E1AFAB" w:rsidR="00BF27BD" w:rsidRPr="00E0218C" w:rsidRDefault="00BF27BD" w:rsidP="00BF27BD">
      <w:pPr>
        <w:spacing w:after="0" w:line="240" w:lineRule="auto"/>
        <w:jc w:val="center"/>
        <w:rPr>
          <w:rFonts w:ascii="Times New Roman" w:eastAsia="Times New Roman" w:hAnsi="Times New Roman"/>
          <w:b/>
          <w:bCs/>
          <w:i/>
          <w:color w:val="000000" w:themeColor="text1"/>
          <w:sz w:val="24"/>
          <w:szCs w:val="24"/>
        </w:rPr>
      </w:pPr>
      <w:r w:rsidRPr="00E0218C">
        <w:rPr>
          <w:rFonts w:ascii="Times New Roman" w:eastAsia="Times New Roman" w:hAnsi="Times New Roman"/>
          <w:b/>
          <w:bCs/>
          <w:i/>
          <w:color w:val="000000" w:themeColor="text1"/>
          <w:sz w:val="24"/>
          <w:szCs w:val="24"/>
        </w:rPr>
        <w:t xml:space="preserve">29. Способы информирования Заявителей о порядке подачи </w:t>
      </w:r>
      <w:r w:rsidRPr="00E0218C">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14:paraId="5E2B7264" w14:textId="77777777" w:rsidR="00BF27BD" w:rsidRPr="00E0218C" w:rsidRDefault="00BF27BD" w:rsidP="00BF27BD">
      <w:pPr>
        <w:spacing w:after="0" w:line="240" w:lineRule="auto"/>
        <w:jc w:val="center"/>
        <w:rPr>
          <w:rFonts w:ascii="Times New Roman" w:eastAsia="Times New Roman" w:hAnsi="Times New Roman"/>
          <w:b/>
          <w:bCs/>
          <w:i/>
          <w:color w:val="000000" w:themeColor="text1"/>
          <w:sz w:val="24"/>
          <w:szCs w:val="24"/>
        </w:rPr>
      </w:pPr>
    </w:p>
    <w:p w14:paraId="43D03D8B" w14:textId="072BA0AB" w:rsidR="00BF27BD" w:rsidRPr="006F0B8F" w:rsidRDefault="00BF27BD" w:rsidP="00BF27B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29</w:t>
      </w:r>
      <w:r w:rsidRPr="006F0B8F">
        <w:rPr>
          <w:rFonts w:ascii="Times New Roman" w:eastAsia="Times New Roman" w:hAnsi="Times New Roman"/>
          <w:color w:val="000000" w:themeColor="text1"/>
          <w:sz w:val="24"/>
          <w:szCs w:val="24"/>
        </w:rPr>
        <w:t xml:space="preserve">.1. </w:t>
      </w:r>
      <w:r w:rsidRPr="006F0B8F">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ЕПГУ, РПГУ способами, предусмотренными подразделом </w:t>
      </w:r>
      <w:r w:rsidR="00E0218C">
        <w:rPr>
          <w:rFonts w:ascii="Times New Roman" w:eastAsia="Times New Roman" w:hAnsi="Times New Roman"/>
          <w:sz w:val="24"/>
          <w:szCs w:val="24"/>
        </w:rPr>
        <w:t>28</w:t>
      </w:r>
      <w:r w:rsidRPr="006F0B8F">
        <w:rPr>
          <w:rFonts w:ascii="Times New Roman" w:eastAsia="Times New Roman" w:hAnsi="Times New Roman"/>
          <w:sz w:val="24"/>
          <w:szCs w:val="24"/>
        </w:rPr>
        <w:t xml:space="preserve"> настоящего Административного регламента.</w:t>
      </w:r>
    </w:p>
    <w:p w14:paraId="26D5E7D2" w14:textId="37BCF94C" w:rsidR="00BF27BD" w:rsidRPr="006F0B8F" w:rsidRDefault="00BF27BD" w:rsidP="00BF27BD">
      <w:pPr>
        <w:spacing w:after="0" w:line="240" w:lineRule="auto"/>
        <w:ind w:firstLine="709"/>
        <w:jc w:val="both"/>
        <w:rPr>
          <w:rFonts w:ascii="Times New Roman" w:eastAsia="Times New Roman" w:hAnsi="Times New Roman"/>
          <w:color w:val="FFC000"/>
          <w:sz w:val="24"/>
          <w:szCs w:val="24"/>
        </w:rPr>
      </w:pPr>
      <w:bookmarkStart w:id="277" w:name="_Hlk23430539"/>
      <w:r>
        <w:rPr>
          <w:rFonts w:ascii="Times New Roman" w:eastAsia="Times New Roman" w:hAnsi="Times New Roman"/>
          <w:sz w:val="24"/>
          <w:szCs w:val="24"/>
        </w:rPr>
        <w:t>29</w:t>
      </w:r>
      <w:r w:rsidRPr="006F0B8F">
        <w:rPr>
          <w:rFonts w:ascii="Times New Roman" w:eastAsia="Times New Roman" w:hAnsi="Times New Roman"/>
          <w:sz w:val="24"/>
          <w:szCs w:val="24"/>
        </w:rPr>
        <w:t xml:space="preserve">.2.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7"/>
    <w:p w14:paraId="772B3376" w14:textId="77777777" w:rsidR="00BF27BD" w:rsidRPr="006F0B8F" w:rsidRDefault="00BF27BD" w:rsidP="00BF27BD">
      <w:pPr>
        <w:spacing w:after="0" w:line="240" w:lineRule="auto"/>
        <w:jc w:val="center"/>
        <w:rPr>
          <w:rFonts w:ascii="Times New Roman" w:eastAsia="Times New Roman" w:hAnsi="Times New Roman"/>
          <w:b/>
          <w:bCs/>
          <w:color w:val="FFC000"/>
          <w:sz w:val="24"/>
          <w:szCs w:val="24"/>
        </w:rPr>
      </w:pPr>
    </w:p>
    <w:p w14:paraId="341360EF" w14:textId="77777777" w:rsidR="00BF27BD" w:rsidRPr="006F0B8F" w:rsidRDefault="00BF27BD" w:rsidP="00BF27BD">
      <w:pPr>
        <w:spacing w:after="0" w:line="240" w:lineRule="auto"/>
        <w:rPr>
          <w:rFonts w:ascii="Times New Roman" w:hAnsi="Times New Roman"/>
          <w:sz w:val="24"/>
          <w:szCs w:val="24"/>
          <w:lang w:eastAsia="ar-SA"/>
        </w:rPr>
      </w:pPr>
      <w:bookmarkStart w:id="278" w:name="_Приложение_1"/>
      <w:bookmarkEnd w:id="278"/>
      <w:r w:rsidRPr="006F0B8F">
        <w:rPr>
          <w:rFonts w:ascii="Times New Roman" w:hAnsi="Times New Roman"/>
          <w:sz w:val="24"/>
          <w:szCs w:val="24"/>
          <w:lang w:eastAsia="ar-SA"/>
        </w:rPr>
        <w:br w:type="page"/>
      </w:r>
    </w:p>
    <w:p w14:paraId="0C516CF5" w14:textId="5EB5712C" w:rsidR="00FC6F83" w:rsidRPr="00D04DA0" w:rsidRDefault="00FC6F83" w:rsidP="001565B2">
      <w:pPr>
        <w:pStyle w:val="12"/>
        <w:ind w:left="5103"/>
        <w:jc w:val="left"/>
        <w:rPr>
          <w:b w:val="0"/>
          <w:i w:val="0"/>
        </w:rPr>
      </w:pPr>
      <w:bookmarkStart w:id="279" w:name="_Приложение_4"/>
      <w:bookmarkStart w:id="280" w:name="_Toc8635017"/>
      <w:bookmarkStart w:id="281" w:name="_Toc31980701"/>
      <w:bookmarkStart w:id="282" w:name="_Toc32568593"/>
      <w:bookmarkStart w:id="283" w:name="_Ref437561441"/>
      <w:bookmarkStart w:id="284" w:name="_Ref437561184"/>
      <w:bookmarkStart w:id="285" w:name="_Ref437561208"/>
      <w:bookmarkStart w:id="286" w:name="_Toc437973306"/>
      <w:bookmarkStart w:id="287" w:name="_Toc438110048"/>
      <w:bookmarkStart w:id="288" w:name="_Toc438376260"/>
      <w:bookmarkEnd w:id="269"/>
      <w:bookmarkEnd w:id="279"/>
      <w:commentRangeStart w:id="289"/>
      <w:r w:rsidRPr="00D04DA0">
        <w:rPr>
          <w:b w:val="0"/>
          <w:i w:val="0"/>
        </w:rPr>
        <w:t xml:space="preserve">Приложение </w:t>
      </w:r>
      <w:bookmarkEnd w:id="280"/>
      <w:bookmarkEnd w:id="281"/>
      <w:r w:rsidR="00BF27BD">
        <w:rPr>
          <w:b w:val="0"/>
          <w:i w:val="0"/>
        </w:rPr>
        <w:t>1</w:t>
      </w:r>
      <w:bookmarkEnd w:id="282"/>
    </w:p>
    <w:p w14:paraId="2ACDAD00" w14:textId="6B0C1481" w:rsidR="00F82DE2" w:rsidRDefault="00FC6F83" w:rsidP="000109AF">
      <w:pPr>
        <w:spacing w:after="0" w:line="240" w:lineRule="auto"/>
        <w:ind w:left="5103"/>
        <w:rPr>
          <w:rFonts w:ascii="Times New Roman" w:hAnsi="Times New Roman"/>
          <w:sz w:val="24"/>
        </w:rPr>
      </w:pPr>
      <w:r w:rsidRPr="008C77F3">
        <w:rPr>
          <w:rFonts w:ascii="Times New Roman" w:hAnsi="Times New Roman"/>
          <w:sz w:val="24"/>
        </w:rPr>
        <w:t>к Административно</w:t>
      </w:r>
      <w:r w:rsidR="00A179BF" w:rsidRPr="008C77F3">
        <w:rPr>
          <w:rFonts w:ascii="Times New Roman" w:hAnsi="Times New Roman"/>
          <w:sz w:val="24"/>
        </w:rPr>
        <w:t>му</w:t>
      </w:r>
      <w:r w:rsidRPr="008C77F3">
        <w:rPr>
          <w:rFonts w:ascii="Times New Roman" w:hAnsi="Times New Roman"/>
          <w:sz w:val="24"/>
        </w:rPr>
        <w:t xml:space="preserve"> регламент</w:t>
      </w:r>
      <w:r w:rsidR="00A179BF" w:rsidRPr="008C77F3">
        <w:rPr>
          <w:rFonts w:ascii="Times New Roman" w:hAnsi="Times New Roman"/>
          <w:sz w:val="24"/>
        </w:rPr>
        <w:t>у</w:t>
      </w:r>
      <w:r w:rsidRPr="00D04DA0">
        <w:rPr>
          <w:rFonts w:ascii="Times New Roman" w:hAnsi="Times New Roman"/>
          <w:b/>
          <w:sz w:val="24"/>
        </w:rPr>
        <w:t xml:space="preserve"> </w:t>
      </w:r>
      <w:r w:rsidRPr="00493C1D">
        <w:rPr>
          <w:rFonts w:ascii="Times New Roman" w:hAnsi="Times New Roman"/>
          <w:sz w:val="24"/>
        </w:rPr>
        <w:t>по</w:t>
      </w:r>
      <w:r w:rsidRPr="00D04DA0">
        <w:rPr>
          <w:rFonts w:ascii="Times New Roman" w:hAnsi="Times New Roman"/>
          <w:b/>
          <w:sz w:val="24"/>
        </w:rPr>
        <w:t xml:space="preserve"> </w:t>
      </w:r>
      <w:r w:rsidRPr="00D04DA0">
        <w:rPr>
          <w:rFonts w:ascii="Times New Roman" w:hAnsi="Times New Roman"/>
          <w:sz w:val="24"/>
        </w:rPr>
        <w:t>предоставлению Муниципальной услуги</w:t>
      </w:r>
      <w:commentRangeEnd w:id="289"/>
      <w:r w:rsidR="00A51F59" w:rsidRPr="00D04DA0">
        <w:rPr>
          <w:rStyle w:val="afffb"/>
          <w:lang w:eastAsia="ru-RU"/>
        </w:rPr>
        <w:commentReference w:id="289"/>
      </w:r>
    </w:p>
    <w:p w14:paraId="2F72A31B" w14:textId="77397FF0" w:rsidR="00F82DE2" w:rsidRDefault="00BF27BD">
      <w:pPr>
        <w:spacing w:after="0" w:line="240" w:lineRule="auto"/>
        <w:ind w:left="5103"/>
        <w:rPr>
          <w:rFonts w:ascii="Times New Roman" w:hAnsi="Times New Roman"/>
          <w:sz w:val="24"/>
        </w:rPr>
      </w:pPr>
      <w:r>
        <w:rPr>
          <w:rFonts w:ascii="Times New Roman" w:hAnsi="Times New Roman"/>
          <w:sz w:val="24"/>
        </w:rPr>
        <w:t xml:space="preserve">(форма утверждена постановлением Правительства Российской Федерации </w:t>
      </w:r>
    </w:p>
    <w:p w14:paraId="71C39509" w14:textId="37059B55" w:rsidR="00BF27BD" w:rsidRDefault="00BF27BD">
      <w:pPr>
        <w:spacing w:after="0" w:line="240" w:lineRule="auto"/>
        <w:ind w:left="5103"/>
        <w:rPr>
          <w:rFonts w:ascii="Times New Roman" w:hAnsi="Times New Roman"/>
          <w:sz w:val="24"/>
        </w:rPr>
      </w:pPr>
      <w:r>
        <w:rPr>
          <w:rFonts w:ascii="Times New Roman" w:hAnsi="Times New Roman"/>
          <w:sz w:val="24"/>
        </w:rPr>
        <w:t>от 28 января 2006 г. № 47</w:t>
      </w:r>
    </w:p>
    <w:p w14:paraId="5BE80EEF" w14:textId="77777777" w:rsidR="00AD621B" w:rsidRDefault="00AD621B" w:rsidP="00B825DB">
      <w:pPr>
        <w:pStyle w:val="1-"/>
        <w:spacing w:before="0" w:after="0" w:line="240" w:lineRule="auto"/>
        <w:outlineLvl w:val="9"/>
        <w:rPr>
          <w:sz w:val="24"/>
          <w:szCs w:val="24"/>
        </w:rPr>
      </w:pPr>
      <w:bookmarkStart w:id="290" w:name="_Toc535493564"/>
      <w:bookmarkStart w:id="291" w:name="_Toc535509534"/>
      <w:bookmarkStart w:id="292" w:name="_Toc535510983"/>
      <w:bookmarkStart w:id="293" w:name="_Toc5094252"/>
      <w:bookmarkStart w:id="294" w:name="_Toc5630946"/>
    </w:p>
    <w:p w14:paraId="173E2536" w14:textId="77777777" w:rsidR="006058B0" w:rsidRDefault="00CB7268" w:rsidP="00B825DB">
      <w:pPr>
        <w:pStyle w:val="ConsPlusNonformat"/>
        <w:jc w:val="center"/>
        <w:rPr>
          <w:rFonts w:ascii="Times New Roman" w:hAnsi="Times New Roman" w:cs="Times New Roman"/>
          <w:b/>
          <w:sz w:val="24"/>
          <w:szCs w:val="24"/>
        </w:rPr>
      </w:pPr>
      <w:bookmarkStart w:id="295" w:name="_Toc6313983"/>
      <w:bookmarkStart w:id="296"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r w:rsidR="006058B0">
        <w:rPr>
          <w:rFonts w:ascii="Times New Roman" w:hAnsi="Times New Roman" w:cs="Times New Roman"/>
          <w:b/>
          <w:sz w:val="24"/>
          <w:szCs w:val="24"/>
        </w:rPr>
        <w:t xml:space="preserve"> </w:t>
      </w:r>
    </w:p>
    <w:p w14:paraId="25BDE738" w14:textId="462652B9"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95"/>
    <w:p w14:paraId="015C25E4" w14:textId="77777777" w:rsidR="00A51F59" w:rsidRDefault="00A51F59" w:rsidP="00CB7268">
      <w:pPr>
        <w:spacing w:after="0" w:line="240" w:lineRule="auto"/>
        <w:ind w:left="5245"/>
        <w:rPr>
          <w:rFonts w:ascii="Times New Roman" w:eastAsia="Times New Roman" w:hAnsi="Times New Roman"/>
          <w:b/>
          <w:bCs/>
          <w:iCs/>
          <w:sz w:val="24"/>
          <w:szCs w:val="24"/>
          <w:lang w:eastAsia="ru-RU"/>
        </w:rPr>
      </w:pPr>
    </w:p>
    <w:p w14:paraId="47264770" w14:textId="77777777" w:rsidR="00551E58" w:rsidRDefault="00551E58" w:rsidP="00CB7268">
      <w:pPr>
        <w:spacing w:after="0" w:line="240" w:lineRule="auto"/>
        <w:ind w:left="5245"/>
        <w:rPr>
          <w:rFonts w:ascii="Times New Roman" w:hAnsi="Times New Roman"/>
          <w:sz w:val="24"/>
          <w:szCs w:val="24"/>
        </w:rPr>
      </w:pPr>
    </w:p>
    <w:p w14:paraId="228F6297" w14:textId="77777777" w:rsidR="00002814" w:rsidRDefault="00002814" w:rsidP="00CB7268">
      <w:pPr>
        <w:spacing w:after="0" w:line="240" w:lineRule="auto"/>
        <w:ind w:left="5245"/>
        <w:rPr>
          <w:rFonts w:ascii="Times New Roman" w:hAnsi="Times New Roman"/>
          <w:sz w:val="24"/>
          <w:szCs w:val="24"/>
        </w:rPr>
      </w:pPr>
    </w:p>
    <w:p w14:paraId="71C6040F"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54969F0C" w14:textId="77777777"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14:paraId="316062E8" w14:textId="77777777" w:rsidR="00CB7268" w:rsidRPr="00D11625" w:rsidRDefault="00CB7268" w:rsidP="00CB7268">
      <w:pPr>
        <w:spacing w:after="0" w:line="240" w:lineRule="auto"/>
        <w:ind w:left="5245"/>
        <w:rPr>
          <w:rFonts w:ascii="Times New Roman" w:hAnsi="Times New Roman"/>
        </w:rPr>
      </w:pPr>
    </w:p>
    <w:p w14:paraId="59BF2610"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15240E1B" w14:textId="77777777" w:rsidR="00CB7268" w:rsidRPr="00D11625" w:rsidRDefault="00CB7268" w:rsidP="00CB7268">
      <w:pPr>
        <w:spacing w:after="0" w:line="240" w:lineRule="auto"/>
        <w:ind w:left="5245"/>
        <w:rPr>
          <w:rFonts w:ascii="Times New Roman" w:hAnsi="Times New Roman"/>
        </w:rPr>
      </w:pPr>
    </w:p>
    <w:p w14:paraId="233DD091"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15770B58" w14:textId="77777777" w:rsidR="00CB7268" w:rsidRPr="00D11625" w:rsidRDefault="00CB7268" w:rsidP="00CB7268">
      <w:pPr>
        <w:spacing w:after="0" w:line="240" w:lineRule="auto"/>
        <w:ind w:left="5245"/>
        <w:rPr>
          <w:rFonts w:ascii="Times New Roman" w:hAnsi="Times New Roman"/>
          <w:sz w:val="24"/>
          <w:szCs w:val="24"/>
        </w:rPr>
      </w:pPr>
    </w:p>
    <w:p w14:paraId="12FAD915"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3C66B141"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4AAACE0C" w14:textId="77777777"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15AF8E7C" w14:textId="77777777" w:rsidR="00CB7268" w:rsidRPr="00D11625" w:rsidRDefault="00CB7268" w:rsidP="00CB7268">
      <w:pPr>
        <w:spacing w:after="0" w:line="240" w:lineRule="auto"/>
        <w:ind w:left="5245"/>
        <w:rPr>
          <w:rFonts w:ascii="Times New Roman" w:hAnsi="Times New Roman"/>
          <w:sz w:val="24"/>
          <w:szCs w:val="24"/>
        </w:rPr>
      </w:pPr>
    </w:p>
    <w:p w14:paraId="0AF9E2A6"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14:paraId="2F78A53D" w14:textId="77777777" w:rsidR="00CB7268" w:rsidRPr="00D11625" w:rsidRDefault="00CB7268" w:rsidP="00CB7268">
      <w:pPr>
        <w:spacing w:after="0" w:line="240" w:lineRule="auto"/>
        <w:ind w:left="5245"/>
        <w:rPr>
          <w:rFonts w:ascii="Times New Roman" w:hAnsi="Times New Roman"/>
          <w:sz w:val="24"/>
          <w:szCs w:val="24"/>
        </w:rPr>
      </w:pPr>
    </w:p>
    <w:p w14:paraId="4267F212"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28BE7F5F" w14:textId="77777777" w:rsidR="00CB7268" w:rsidRPr="00D11625" w:rsidRDefault="00CB7268" w:rsidP="00CB7268">
      <w:pPr>
        <w:spacing w:after="0" w:line="240" w:lineRule="auto"/>
        <w:ind w:left="5245"/>
        <w:rPr>
          <w:rFonts w:ascii="Times New Roman" w:hAnsi="Times New Roman"/>
          <w:sz w:val="24"/>
          <w:szCs w:val="24"/>
        </w:rPr>
      </w:pPr>
    </w:p>
    <w:p w14:paraId="2F292964"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5925BEEA"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1819EBD4" w14:textId="77777777" w:rsidR="00CB7268" w:rsidRPr="00B825DB" w:rsidRDefault="00CB7268" w:rsidP="00B825DB">
      <w:pPr>
        <w:pBdr>
          <w:top w:val="single" w:sz="4" w:space="1" w:color="auto"/>
        </w:pBdr>
        <w:spacing w:after="0" w:line="240" w:lineRule="auto"/>
        <w:ind w:left="5245"/>
        <w:rPr>
          <w:rFonts w:ascii="Times New Roman" w:hAnsi="Times New Roman"/>
          <w:sz w:val="2"/>
        </w:rPr>
      </w:pPr>
    </w:p>
    <w:p w14:paraId="3578EF2B"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7B7C2593" w14:textId="77777777" w:rsidR="00CB7268" w:rsidRDefault="00CB7268" w:rsidP="00B825DB">
      <w:pPr>
        <w:spacing w:after="0"/>
        <w:ind w:left="142"/>
        <w:rPr>
          <w:rFonts w:ascii="Times New Roman" w:hAnsi="Times New Roman"/>
          <w:sz w:val="24"/>
        </w:rPr>
      </w:pPr>
    </w:p>
    <w:p w14:paraId="64BA7A40" w14:textId="77777777" w:rsidR="00551E58" w:rsidRPr="00B825DB" w:rsidRDefault="00551E58" w:rsidP="00B825DB">
      <w:pPr>
        <w:spacing w:after="0"/>
        <w:ind w:left="142"/>
        <w:rPr>
          <w:rFonts w:ascii="Times New Roman" w:hAnsi="Times New Roman"/>
          <w:sz w:val="24"/>
        </w:rPr>
      </w:pPr>
    </w:p>
    <w:p w14:paraId="60F0E135" w14:textId="77777777"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14:paraId="13FCA70B"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14:paraId="5EA0FCFA"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6115F48F" w14:textId="77777777" w:rsidR="00CB7268" w:rsidRPr="00EB20C0" w:rsidRDefault="00CB7268" w:rsidP="00CB7268">
      <w:pPr>
        <w:pStyle w:val="ConsPlusNonformat"/>
        <w:jc w:val="both"/>
        <w:rPr>
          <w:rFonts w:ascii="Times New Roman" w:hAnsi="Times New Roman" w:cs="Times New Roman"/>
          <w:sz w:val="24"/>
          <w:szCs w:val="24"/>
        </w:rPr>
      </w:pPr>
    </w:p>
    <w:p w14:paraId="225407D0" w14:textId="77777777"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14:paraId="0CBC85B1" w14:textId="77777777" w:rsidR="00CB7268" w:rsidRPr="00EB20C0" w:rsidRDefault="00CB7268" w:rsidP="00CB7268">
      <w:pPr>
        <w:pStyle w:val="ConsPlusNonformat"/>
        <w:jc w:val="both"/>
        <w:rPr>
          <w:rFonts w:ascii="Times New Roman" w:hAnsi="Times New Roman" w:cs="Times New Roman"/>
          <w:sz w:val="24"/>
          <w:szCs w:val="24"/>
        </w:rPr>
      </w:pPr>
    </w:p>
    <w:p w14:paraId="3761839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______________________________________________________</w:t>
      </w:r>
    </w:p>
    <w:p w14:paraId="3301D262"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физического лица,</w:t>
      </w:r>
      <w:r w:rsidRPr="00B825DB">
        <w:rPr>
          <w:rFonts w:ascii="Times New Roman" w:hAnsi="Times New Roman"/>
          <w:sz w:val="24"/>
        </w:rPr>
        <w:t xml:space="preserve"> наименование </w:t>
      </w:r>
      <w:r w:rsidRPr="00EB20C0">
        <w:rPr>
          <w:rFonts w:ascii="Times New Roman" w:hAnsi="Times New Roman" w:cs="Times New Roman"/>
          <w:sz w:val="24"/>
          <w:szCs w:val="24"/>
        </w:rPr>
        <w:t>юридического</w:t>
      </w:r>
    </w:p>
    <w:p w14:paraId="67F0B89D"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лица </w:t>
      </w:r>
      <w:r w:rsidR="00E31112">
        <w:rPr>
          <w:rFonts w:ascii="Times New Roman" w:hAnsi="Times New Roman" w:cs="Times New Roman"/>
          <w:sz w:val="24"/>
          <w:szCs w:val="24"/>
        </w:rPr>
        <w:t>–</w:t>
      </w:r>
      <w:r w:rsidRPr="00EB20C0">
        <w:rPr>
          <w:rFonts w:ascii="Times New Roman" w:hAnsi="Times New Roman" w:cs="Times New Roman"/>
          <w:sz w:val="24"/>
          <w:szCs w:val="24"/>
        </w:rPr>
        <w:t xml:space="preserve"> </w:t>
      </w:r>
      <w:r w:rsidR="0083778D"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18E7560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w:t>
      </w:r>
    </w:p>
    <w:p w14:paraId="7DDBE8B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о намерении  признать -----------------------------------------------------</w:t>
      </w:r>
    </w:p>
    <w:p w14:paraId="787C7C3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(ненужное зачеркнуть)</w:t>
      </w:r>
    </w:p>
    <w:p w14:paraId="5AB63700"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__________________________________________________</w:t>
      </w:r>
    </w:p>
    <w:p w14:paraId="1B68DFE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21637AA4" w14:textId="443B4171"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кадастровый номер земельного участка, в пределах которого расположен дом:</w:t>
      </w:r>
    </w:p>
    <w:p w14:paraId="00649C8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___________________________________________________________________________</w:t>
      </w:r>
    </w:p>
    <w:p w14:paraId="2ED4B9CF"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31E915D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______________________________________________________________</w:t>
      </w:r>
    </w:p>
    <w:p w14:paraId="55F7A09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(наименование и реквизиты правоустанавливающего документа)</w:t>
      </w:r>
    </w:p>
    <w:p w14:paraId="17D87F4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67975FAB"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по результатам рассмотрения представленных документов принято решение:</w:t>
      </w:r>
    </w:p>
    <w:p w14:paraId="353E08A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__________________________________________________________________</w:t>
      </w:r>
    </w:p>
    <w:p w14:paraId="27DEA6D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14:paraId="23B44EF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__________________________________________________________________________.</w:t>
      </w:r>
    </w:p>
    <w:p w14:paraId="57463C09" w14:textId="77777777" w:rsidR="00CB7268" w:rsidRPr="00EB20C0" w:rsidRDefault="00CB7268" w:rsidP="00CB7268">
      <w:pPr>
        <w:pStyle w:val="ConsPlusNonformat"/>
        <w:jc w:val="both"/>
        <w:rPr>
          <w:rFonts w:ascii="Times New Roman" w:hAnsi="Times New Roman" w:cs="Times New Roman"/>
          <w:sz w:val="24"/>
          <w:szCs w:val="24"/>
        </w:rPr>
      </w:pPr>
    </w:p>
    <w:p w14:paraId="3C7A0B19" w14:textId="77777777" w:rsidR="00CB7268" w:rsidRDefault="00CB7268" w:rsidP="00CB7268">
      <w:pPr>
        <w:pStyle w:val="ConsPlusNonformat"/>
        <w:jc w:val="both"/>
        <w:rPr>
          <w:rFonts w:ascii="Times New Roman" w:hAnsi="Times New Roman" w:cs="Times New Roman"/>
          <w:sz w:val="24"/>
          <w:szCs w:val="24"/>
        </w:rPr>
      </w:pPr>
    </w:p>
    <w:p w14:paraId="3108922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w:t>
      </w:r>
    </w:p>
    <w:p w14:paraId="30DBB45E"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14:paraId="77A33796" w14:textId="77777777" w:rsidR="00CB7268" w:rsidRDefault="00CB7268" w:rsidP="00CB7268">
      <w:pPr>
        <w:pStyle w:val="ConsPlusNonformat"/>
        <w:jc w:val="both"/>
        <w:rPr>
          <w:rFonts w:ascii="Times New Roman" w:hAnsi="Times New Roman" w:cs="Times New Roman"/>
          <w:sz w:val="24"/>
          <w:szCs w:val="24"/>
        </w:rPr>
      </w:pPr>
    </w:p>
    <w:p w14:paraId="4B987399"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   ____________________________________</w:t>
      </w:r>
    </w:p>
    <w:p w14:paraId="3297830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должностного лица </w:t>
      </w:r>
      <w:r w:rsidRPr="00B825DB">
        <w:rPr>
          <w:rFonts w:ascii="Times New Roman" w:hAnsi="Times New Roman"/>
          <w:sz w:val="24"/>
        </w:rPr>
        <w:t xml:space="preserve">органа </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(подпись должностного лица органа</w:t>
      </w:r>
    </w:p>
    <w:p w14:paraId="798AAA90" w14:textId="77777777" w:rsidR="00CB7268" w:rsidRPr="00B825DB" w:rsidRDefault="00CB7268" w:rsidP="00B825DB">
      <w:pPr>
        <w:pStyle w:val="ConsPlusNonformat"/>
        <w:jc w:val="both"/>
        <w:rPr>
          <w:rFonts w:ascii="Times New Roman" w:hAnsi="Times New Roman"/>
          <w:sz w:val="24"/>
        </w:rPr>
      </w:pPr>
      <w:r w:rsidRPr="00EB20C0">
        <w:rPr>
          <w:rFonts w:ascii="Times New Roman" w:hAnsi="Times New Roman" w:cs="Times New Roman"/>
          <w:sz w:val="24"/>
          <w:szCs w:val="24"/>
        </w:rPr>
        <w:t xml:space="preserve">       </w:t>
      </w:r>
      <w:r w:rsidRPr="00B825DB">
        <w:rPr>
          <w:rFonts w:ascii="Times New Roman" w:hAnsi="Times New Roman"/>
          <w:sz w:val="24"/>
        </w:rPr>
        <w:t>местного самоуправления</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местного самоуправления</w:t>
      </w:r>
    </w:p>
    <w:p w14:paraId="57BE3C4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муниципального образования, в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муниципального образования, в</w:t>
      </w:r>
    </w:p>
    <w:p w14:paraId="381BC4F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 xml:space="preserve">                      </w:t>
      </w:r>
      <w:r w:rsidRPr="00EB20C0">
        <w:rPr>
          <w:rFonts w:ascii="Times New Roman" w:hAnsi="Times New Roman" w:cs="Times New Roman"/>
          <w:sz w:val="24"/>
          <w:szCs w:val="24"/>
        </w:rPr>
        <w:t>границах которого расположен</w:t>
      </w:r>
    </w:p>
    <w:p w14:paraId="1C6008A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или жилой дом)            </w:t>
      </w:r>
      <w:r>
        <w:rPr>
          <w:rFonts w:ascii="Times New Roman" w:hAnsi="Times New Roman" w:cs="Times New Roman"/>
          <w:sz w:val="24"/>
          <w:szCs w:val="24"/>
        </w:rPr>
        <w:t xml:space="preserve">                       </w:t>
      </w:r>
      <w:r w:rsidRPr="00EB20C0">
        <w:rPr>
          <w:rFonts w:ascii="Times New Roman" w:hAnsi="Times New Roman" w:cs="Times New Roman"/>
          <w:sz w:val="24"/>
          <w:szCs w:val="24"/>
        </w:rPr>
        <w:t>садовый дом или жилой дом)</w:t>
      </w:r>
    </w:p>
    <w:p w14:paraId="2B38CF1A" w14:textId="77777777" w:rsidR="00CB7268" w:rsidRPr="00EB20C0" w:rsidRDefault="00CB7268" w:rsidP="00CB7268">
      <w:pPr>
        <w:pStyle w:val="ConsPlusNonformat"/>
        <w:jc w:val="both"/>
        <w:rPr>
          <w:rFonts w:ascii="Times New Roman" w:hAnsi="Times New Roman" w:cs="Times New Roman"/>
          <w:sz w:val="24"/>
          <w:szCs w:val="24"/>
        </w:rPr>
      </w:pPr>
    </w:p>
    <w:p w14:paraId="3D6DE985"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14:paraId="3CA45B53" w14:textId="77777777" w:rsidR="00CB7268" w:rsidRPr="00EB20C0" w:rsidRDefault="00CB7268" w:rsidP="00CB7268">
      <w:pPr>
        <w:pStyle w:val="ConsPlusNonformat"/>
        <w:jc w:val="both"/>
        <w:rPr>
          <w:rFonts w:ascii="Times New Roman" w:hAnsi="Times New Roman" w:cs="Times New Roman"/>
          <w:sz w:val="24"/>
          <w:szCs w:val="24"/>
        </w:rPr>
      </w:pPr>
    </w:p>
    <w:p w14:paraId="085047FD" w14:textId="77777777" w:rsidR="00CB7268" w:rsidRDefault="00CB7268" w:rsidP="00CB7268">
      <w:pPr>
        <w:pStyle w:val="ConsPlusNonformat"/>
        <w:jc w:val="both"/>
        <w:rPr>
          <w:rFonts w:ascii="Times New Roman" w:hAnsi="Times New Roman" w:cs="Times New Roman"/>
          <w:sz w:val="24"/>
          <w:szCs w:val="24"/>
        </w:rPr>
      </w:pPr>
    </w:p>
    <w:p w14:paraId="0AE6574E" w14:textId="77777777" w:rsidR="00CB7268" w:rsidRDefault="00CB7268" w:rsidP="00CB7268">
      <w:pPr>
        <w:pStyle w:val="ConsPlusNonformat"/>
        <w:jc w:val="both"/>
        <w:rPr>
          <w:rFonts w:ascii="Times New Roman" w:hAnsi="Times New Roman" w:cs="Times New Roman"/>
          <w:sz w:val="24"/>
          <w:szCs w:val="24"/>
        </w:rPr>
      </w:pPr>
    </w:p>
    <w:p w14:paraId="41B00D20" w14:textId="77777777" w:rsidR="00CB7268" w:rsidRDefault="00CB7268" w:rsidP="00CB7268">
      <w:pPr>
        <w:pStyle w:val="ConsPlusNonformat"/>
        <w:jc w:val="both"/>
        <w:rPr>
          <w:rFonts w:ascii="Times New Roman" w:hAnsi="Times New Roman" w:cs="Times New Roman"/>
          <w:sz w:val="24"/>
          <w:szCs w:val="24"/>
        </w:rPr>
      </w:pPr>
    </w:p>
    <w:p w14:paraId="19F44A89" w14:textId="77777777" w:rsidR="00CB7268" w:rsidRDefault="00CB7268" w:rsidP="00CB7268">
      <w:pPr>
        <w:pStyle w:val="ConsPlusNonformat"/>
        <w:jc w:val="both"/>
        <w:rPr>
          <w:rFonts w:ascii="Times New Roman" w:hAnsi="Times New Roman" w:cs="Times New Roman"/>
          <w:sz w:val="24"/>
          <w:szCs w:val="24"/>
        </w:rPr>
      </w:pPr>
    </w:p>
    <w:p w14:paraId="4BDC2F4D" w14:textId="77777777" w:rsidR="00CB7268" w:rsidRDefault="00CB7268" w:rsidP="00CB7268">
      <w:pPr>
        <w:pStyle w:val="ConsPlusNonformat"/>
        <w:jc w:val="both"/>
        <w:rPr>
          <w:rFonts w:ascii="Times New Roman" w:hAnsi="Times New Roman" w:cs="Times New Roman"/>
          <w:sz w:val="24"/>
          <w:szCs w:val="24"/>
        </w:rPr>
      </w:pPr>
    </w:p>
    <w:p w14:paraId="590F8C64"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4489B5FD"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в случае</w:t>
      </w:r>
    </w:p>
    <w:p w14:paraId="721786B2"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14:paraId="0B974810"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14:paraId="45B448C8" w14:textId="77777777" w:rsidR="00CB7268" w:rsidRPr="00B34F88" w:rsidRDefault="00CB7268" w:rsidP="00CB7268">
      <w:pPr>
        <w:pStyle w:val="ConsPlusNonformat"/>
        <w:jc w:val="both"/>
        <w:rPr>
          <w:rFonts w:ascii="Times New Roman" w:hAnsi="Times New Roman" w:cs="Times New Roman"/>
          <w:sz w:val="24"/>
          <w:szCs w:val="24"/>
        </w:rPr>
      </w:pPr>
    </w:p>
    <w:p w14:paraId="3058F8A0" w14:textId="77777777" w:rsidR="00CB7268" w:rsidRPr="00B34F88" w:rsidRDefault="00CB7268" w:rsidP="00CB7268">
      <w:pPr>
        <w:pStyle w:val="ConsPlusNonformat"/>
        <w:jc w:val="both"/>
        <w:rPr>
          <w:rFonts w:ascii="Times New Roman" w:hAnsi="Times New Roman" w:cs="Times New Roman"/>
          <w:sz w:val="24"/>
          <w:szCs w:val="24"/>
        </w:rPr>
      </w:pPr>
    </w:p>
    <w:p w14:paraId="6046CF0A" w14:textId="77777777" w:rsidR="00CB7268" w:rsidRPr="00B34F88" w:rsidRDefault="00CB7268" w:rsidP="00CB7268">
      <w:pPr>
        <w:pStyle w:val="ConsPlusNonformat"/>
        <w:jc w:val="both"/>
        <w:rPr>
          <w:rFonts w:ascii="Times New Roman" w:hAnsi="Times New Roman" w:cs="Times New Roman"/>
          <w:sz w:val="24"/>
          <w:szCs w:val="24"/>
        </w:rPr>
      </w:pPr>
    </w:p>
    <w:p w14:paraId="1781A653" w14:textId="77777777" w:rsidR="00CB7268" w:rsidRPr="00B34F88" w:rsidRDefault="00CB7268" w:rsidP="00CB7268">
      <w:pPr>
        <w:pStyle w:val="ConsPlusNonformat"/>
        <w:jc w:val="both"/>
        <w:rPr>
          <w:rFonts w:ascii="Times New Roman" w:hAnsi="Times New Roman" w:cs="Times New Roman"/>
          <w:sz w:val="24"/>
          <w:szCs w:val="24"/>
        </w:rPr>
      </w:pPr>
    </w:p>
    <w:p w14:paraId="63D6830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20__г.</w:t>
      </w:r>
    </w:p>
    <w:p w14:paraId="376CE128"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670697EA" w14:textId="77777777" w:rsidR="00CB7268" w:rsidRDefault="00CB7268" w:rsidP="00CB7268">
      <w:pPr>
        <w:pStyle w:val="ConsPlusNonformat"/>
        <w:jc w:val="both"/>
        <w:rPr>
          <w:rFonts w:ascii="Times New Roman" w:hAnsi="Times New Roman" w:cs="Times New Roman"/>
          <w:sz w:val="24"/>
          <w:szCs w:val="24"/>
        </w:rPr>
      </w:pPr>
    </w:p>
    <w:p w14:paraId="02FEEACA" w14:textId="77777777" w:rsidR="00CB7268" w:rsidRDefault="00CB7268" w:rsidP="00CB7268">
      <w:pPr>
        <w:pStyle w:val="ConsPlusNonformat"/>
        <w:jc w:val="both"/>
        <w:rPr>
          <w:rFonts w:ascii="Times New Roman" w:hAnsi="Times New Roman" w:cs="Times New Roman"/>
          <w:sz w:val="24"/>
          <w:szCs w:val="24"/>
        </w:rPr>
      </w:pPr>
    </w:p>
    <w:p w14:paraId="088207C0" w14:textId="77777777" w:rsidR="00CB7268" w:rsidRDefault="00CB7268" w:rsidP="00CB7268">
      <w:pPr>
        <w:pStyle w:val="ConsPlusNonformat"/>
        <w:jc w:val="both"/>
        <w:rPr>
          <w:rFonts w:ascii="Times New Roman" w:hAnsi="Times New Roman" w:cs="Times New Roman"/>
          <w:sz w:val="24"/>
          <w:szCs w:val="24"/>
        </w:rPr>
      </w:pPr>
    </w:p>
    <w:p w14:paraId="7F700559" w14:textId="77777777" w:rsidR="00CB7268" w:rsidRDefault="00CB7268" w:rsidP="00CB7268">
      <w:pPr>
        <w:pStyle w:val="ConsPlusNonformat"/>
        <w:jc w:val="both"/>
        <w:rPr>
          <w:rFonts w:ascii="Times New Roman" w:hAnsi="Times New Roman" w:cs="Times New Roman"/>
          <w:sz w:val="24"/>
          <w:szCs w:val="24"/>
        </w:rPr>
      </w:pPr>
    </w:p>
    <w:p w14:paraId="078A2BCD" w14:textId="77777777" w:rsidR="00CB7268" w:rsidRDefault="00CB7268" w:rsidP="00CB7268">
      <w:pPr>
        <w:pStyle w:val="ConsPlusNonformat"/>
        <w:jc w:val="both"/>
        <w:rPr>
          <w:rFonts w:ascii="Times New Roman" w:hAnsi="Times New Roman" w:cs="Times New Roman"/>
          <w:sz w:val="24"/>
          <w:szCs w:val="24"/>
        </w:rPr>
      </w:pPr>
    </w:p>
    <w:p w14:paraId="5ABF0135" w14:textId="77777777" w:rsidR="00CB7268" w:rsidRDefault="00CB7268" w:rsidP="00CB7268">
      <w:pPr>
        <w:pStyle w:val="ConsPlusNonformat"/>
        <w:jc w:val="both"/>
        <w:rPr>
          <w:rFonts w:ascii="Times New Roman" w:hAnsi="Times New Roman" w:cs="Times New Roman"/>
          <w:sz w:val="24"/>
          <w:szCs w:val="24"/>
        </w:rPr>
      </w:pPr>
    </w:p>
    <w:p w14:paraId="6C9E2EC2" w14:textId="77777777" w:rsidR="00CB7268" w:rsidRPr="00EB20C0" w:rsidRDefault="00CB7268" w:rsidP="00CB7268">
      <w:pPr>
        <w:pStyle w:val="ConsPlusNonformat"/>
        <w:jc w:val="both"/>
        <w:rPr>
          <w:rFonts w:ascii="Times New Roman" w:hAnsi="Times New Roman" w:cs="Times New Roman"/>
          <w:sz w:val="24"/>
          <w:szCs w:val="24"/>
        </w:rPr>
      </w:pPr>
    </w:p>
    <w:p w14:paraId="0B74C6E2"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14:paraId="19FE9010"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55E985FC"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90"/>
    <w:bookmarkEnd w:id="291"/>
    <w:bookmarkEnd w:id="292"/>
    <w:bookmarkEnd w:id="293"/>
    <w:bookmarkEnd w:id="294"/>
    <w:bookmarkEnd w:id="296"/>
    <w:p w14:paraId="7AC5FC05" w14:textId="77777777" w:rsidR="00A148CC" w:rsidRDefault="00A148CC" w:rsidP="00B825DB">
      <w:pPr>
        <w:pStyle w:val="12"/>
        <w:ind w:left="5103"/>
        <w:jc w:val="left"/>
      </w:pPr>
    </w:p>
    <w:p w14:paraId="1862461A" w14:textId="77777777" w:rsidR="00A45F21" w:rsidRDefault="00A45F21"/>
    <w:p w14:paraId="56224070" w14:textId="77777777" w:rsidR="00A45F21" w:rsidRDefault="00A45F21"/>
    <w:p w14:paraId="551F97E4" w14:textId="77777777"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483CC067" w14:textId="41A40E3F" w:rsidR="00C576BD" w:rsidRDefault="00BF27BD" w:rsidP="000F4B2D">
      <w:pPr>
        <w:pStyle w:val="12"/>
        <w:pageBreakBefore/>
        <w:ind w:left="5103"/>
        <w:jc w:val="left"/>
        <w:rPr>
          <w:b w:val="0"/>
          <w:i w:val="0"/>
        </w:rPr>
      </w:pPr>
      <w:bookmarkStart w:id="297" w:name="_Toc8635018"/>
      <w:bookmarkStart w:id="298" w:name="_Toc31980702"/>
      <w:bookmarkStart w:id="299" w:name="_Toc32568594"/>
      <w:r>
        <w:rPr>
          <w:b w:val="0"/>
          <w:i w:val="0"/>
        </w:rPr>
        <w:t>Прило</w:t>
      </w:r>
      <w:r w:rsidR="00A148CC" w:rsidRPr="002B5868">
        <w:rPr>
          <w:b w:val="0"/>
          <w:i w:val="0"/>
        </w:rPr>
        <w:t xml:space="preserve">жение </w:t>
      </w:r>
      <w:bookmarkEnd w:id="297"/>
      <w:bookmarkEnd w:id="298"/>
      <w:r>
        <w:rPr>
          <w:b w:val="0"/>
          <w:i w:val="0"/>
        </w:rPr>
        <w:t>2</w:t>
      </w:r>
      <w:bookmarkEnd w:id="299"/>
    </w:p>
    <w:p w14:paraId="5DAE0702" w14:textId="10736F6D" w:rsidR="00A148CC" w:rsidRDefault="00A148CC" w:rsidP="00A148CC">
      <w:pPr>
        <w:spacing w:after="0" w:line="240" w:lineRule="auto"/>
        <w:ind w:left="5103"/>
        <w:rPr>
          <w:rFonts w:ascii="Times New Roman" w:hAnsi="Times New Roman"/>
          <w:sz w:val="24"/>
        </w:rPr>
      </w:pPr>
      <w:r w:rsidRPr="002B5868">
        <w:rPr>
          <w:rFonts w:ascii="Times New Roman" w:hAnsi="Times New Roman"/>
          <w:sz w:val="24"/>
        </w:rPr>
        <w:t>к Административно</w:t>
      </w:r>
      <w:r w:rsidR="00415E9F">
        <w:rPr>
          <w:rFonts w:ascii="Times New Roman" w:hAnsi="Times New Roman"/>
          <w:sz w:val="24"/>
        </w:rPr>
        <w:t>му</w:t>
      </w:r>
      <w:r w:rsidRPr="002B5868">
        <w:rPr>
          <w:rFonts w:ascii="Times New Roman" w:hAnsi="Times New Roman"/>
          <w:sz w:val="24"/>
        </w:rPr>
        <w:t xml:space="preserve"> регламент</w:t>
      </w:r>
      <w:r w:rsidR="00415E9F">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14:paraId="784FBE86" w14:textId="77777777" w:rsidR="00A148CC" w:rsidRDefault="00A148CC" w:rsidP="00A148CC">
      <w:pPr>
        <w:spacing w:after="0" w:line="240" w:lineRule="auto"/>
        <w:ind w:left="5103"/>
        <w:rPr>
          <w:rFonts w:ascii="Times New Roman" w:hAnsi="Times New Roman"/>
          <w:sz w:val="24"/>
        </w:rPr>
      </w:pPr>
    </w:p>
    <w:p w14:paraId="264D22FA" w14:textId="77777777" w:rsidR="00A148CC" w:rsidRDefault="00A148CC" w:rsidP="00B825DB">
      <w:pPr>
        <w:pStyle w:val="1-"/>
        <w:spacing w:before="0" w:after="0" w:line="240" w:lineRule="auto"/>
        <w:outlineLvl w:val="9"/>
        <w:rPr>
          <w:sz w:val="24"/>
          <w:szCs w:val="24"/>
        </w:rPr>
      </w:pPr>
    </w:p>
    <w:p w14:paraId="784393E1" w14:textId="77777777"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14:paraId="538D0E61" w14:textId="77777777"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656D91F4" w14:textId="77777777" w:rsidR="00A148CC" w:rsidRDefault="00A148CC" w:rsidP="00A148CC">
      <w:pPr>
        <w:pStyle w:val="1-"/>
        <w:jc w:val="left"/>
        <w:rPr>
          <w:sz w:val="24"/>
          <w:szCs w:val="24"/>
        </w:rPr>
      </w:pPr>
    </w:p>
    <w:p w14:paraId="0869B548"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5A5C3C4F" w14:textId="77777777"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14:paraId="1F828289" w14:textId="77777777" w:rsidR="008A4604" w:rsidRPr="00D11625" w:rsidRDefault="008A4604" w:rsidP="008A4604">
      <w:pPr>
        <w:spacing w:after="0" w:line="240" w:lineRule="auto"/>
        <w:ind w:left="5245"/>
        <w:rPr>
          <w:rFonts w:ascii="Times New Roman" w:hAnsi="Times New Roman"/>
        </w:rPr>
      </w:pPr>
    </w:p>
    <w:p w14:paraId="6CD68175"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7C314E7A" w14:textId="77777777" w:rsidR="008A4604" w:rsidRPr="00D11625" w:rsidRDefault="008A4604" w:rsidP="008A4604">
      <w:pPr>
        <w:spacing w:after="0" w:line="240" w:lineRule="auto"/>
        <w:ind w:left="5245"/>
        <w:rPr>
          <w:rFonts w:ascii="Times New Roman" w:hAnsi="Times New Roman"/>
        </w:rPr>
      </w:pPr>
    </w:p>
    <w:p w14:paraId="0A9C8A98"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327DAED4" w14:textId="77777777" w:rsidR="008A4604" w:rsidRPr="00D11625" w:rsidRDefault="008A4604" w:rsidP="008A4604">
      <w:pPr>
        <w:spacing w:after="0" w:line="240" w:lineRule="auto"/>
        <w:ind w:left="5245"/>
        <w:rPr>
          <w:rFonts w:ascii="Times New Roman" w:hAnsi="Times New Roman"/>
          <w:sz w:val="24"/>
          <w:szCs w:val="24"/>
        </w:rPr>
      </w:pPr>
    </w:p>
    <w:p w14:paraId="1AA8CB0B"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5882182C"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11E62C26" w14:textId="77777777"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46387151" w14:textId="77777777" w:rsidR="008A4604" w:rsidRPr="00D11625" w:rsidRDefault="008A4604" w:rsidP="008A4604">
      <w:pPr>
        <w:spacing w:after="0" w:line="240" w:lineRule="auto"/>
        <w:ind w:left="5245"/>
        <w:rPr>
          <w:rFonts w:ascii="Times New Roman" w:hAnsi="Times New Roman"/>
          <w:sz w:val="24"/>
          <w:szCs w:val="24"/>
        </w:rPr>
      </w:pPr>
    </w:p>
    <w:p w14:paraId="7E5FFD26"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14:paraId="437F9B02" w14:textId="77777777" w:rsidR="008A4604" w:rsidRPr="00D11625" w:rsidRDefault="008A4604" w:rsidP="008A4604">
      <w:pPr>
        <w:spacing w:after="0" w:line="240" w:lineRule="auto"/>
        <w:ind w:left="5245"/>
        <w:rPr>
          <w:rFonts w:ascii="Times New Roman" w:hAnsi="Times New Roman"/>
          <w:sz w:val="24"/>
          <w:szCs w:val="24"/>
        </w:rPr>
      </w:pPr>
    </w:p>
    <w:p w14:paraId="116A6D7A"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3AF69B51" w14:textId="77777777" w:rsidR="008A4604" w:rsidRPr="00D11625" w:rsidRDefault="008A4604" w:rsidP="008A4604">
      <w:pPr>
        <w:spacing w:after="0" w:line="240" w:lineRule="auto"/>
        <w:ind w:left="5245"/>
        <w:rPr>
          <w:rFonts w:ascii="Times New Roman" w:hAnsi="Times New Roman"/>
          <w:sz w:val="24"/>
          <w:szCs w:val="24"/>
        </w:rPr>
      </w:pPr>
    </w:p>
    <w:p w14:paraId="21B13C88"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276BF989"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7450C539" w14:textId="77777777" w:rsidR="00A148CC" w:rsidRPr="00B825DB" w:rsidRDefault="00A148CC" w:rsidP="00B825DB">
      <w:pPr>
        <w:pBdr>
          <w:top w:val="single" w:sz="4" w:space="1" w:color="auto"/>
        </w:pBdr>
        <w:spacing w:after="0" w:line="240" w:lineRule="auto"/>
        <w:ind w:left="5245"/>
        <w:rPr>
          <w:rFonts w:ascii="Times New Roman" w:hAnsi="Times New Roman"/>
          <w:sz w:val="2"/>
        </w:rPr>
      </w:pPr>
    </w:p>
    <w:p w14:paraId="59AB0E59" w14:textId="77777777" w:rsidR="00A148CC" w:rsidRPr="00B825DB" w:rsidRDefault="00A148CC" w:rsidP="00B825DB">
      <w:pPr>
        <w:spacing w:after="0"/>
        <w:ind w:left="142"/>
        <w:rPr>
          <w:rFonts w:ascii="Times New Roman" w:hAnsi="Times New Roman"/>
          <w:sz w:val="24"/>
        </w:rPr>
      </w:pPr>
    </w:p>
    <w:p w14:paraId="125242E1" w14:textId="77777777"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14:paraId="78DC5D58"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14:paraId="38F5EE3B"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14:paraId="4DC1319D" w14:textId="77777777" w:rsidR="00A148CC" w:rsidRPr="00B34F88" w:rsidRDefault="00A148CC" w:rsidP="00A148CC">
      <w:pPr>
        <w:pStyle w:val="ConsPlusNonformat"/>
        <w:jc w:val="both"/>
        <w:rPr>
          <w:rFonts w:ascii="Times New Roman" w:hAnsi="Times New Roman" w:cs="Times New Roman"/>
          <w:sz w:val="24"/>
          <w:szCs w:val="24"/>
        </w:rPr>
      </w:pPr>
    </w:p>
    <w:p w14:paraId="07992842" w14:textId="77777777"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14:paraId="19AA25C0" w14:textId="77777777" w:rsidR="00A148CC" w:rsidRPr="00B34F88" w:rsidRDefault="00A148CC" w:rsidP="00A148CC">
      <w:pPr>
        <w:pStyle w:val="ConsPlusNonformat"/>
        <w:jc w:val="both"/>
        <w:rPr>
          <w:rFonts w:ascii="Times New Roman" w:hAnsi="Times New Roman" w:cs="Times New Roman"/>
          <w:sz w:val="24"/>
          <w:szCs w:val="24"/>
        </w:rPr>
      </w:pPr>
    </w:p>
    <w:p w14:paraId="2F76EBF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p>
    <w:p w14:paraId="0046A1C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14:paraId="30B8C9E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3C265366"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w:t>
      </w:r>
    </w:p>
    <w:p w14:paraId="255A45E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о намерении отказать в признании -----------------------------------------------------</w:t>
      </w:r>
    </w:p>
    <w:p w14:paraId="13394EB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(ненужное зачеркнуть)</w:t>
      </w:r>
    </w:p>
    <w:p w14:paraId="188DB67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__________________________________________________</w:t>
      </w:r>
    </w:p>
    <w:p w14:paraId="0F9DFA5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3A992F1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14:paraId="21B0AFF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p>
    <w:p w14:paraId="125B876D"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5C671B4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p>
    <w:p w14:paraId="7A8DE22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14:paraId="302A0C4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p>
    <w:p w14:paraId="58268B8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14:paraId="59C2FA81" w14:textId="77777777"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p>
    <w:p w14:paraId="2810FF81" w14:textId="77777777"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14:paraId="2F26CD22" w14:textId="77777777" w:rsidR="00AF5558"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BF27BD" w:rsidRPr="006F0B8F" w14:paraId="27C05167" w14:textId="77777777" w:rsidTr="004D2472">
        <w:trPr>
          <w:trHeight w:val="823"/>
        </w:trPr>
        <w:tc>
          <w:tcPr>
            <w:tcW w:w="1107" w:type="dxa"/>
          </w:tcPr>
          <w:p w14:paraId="2E8BBB92" w14:textId="77777777" w:rsidR="00BF27BD" w:rsidRPr="006F0B8F" w:rsidRDefault="00BF27BD" w:rsidP="004D2472">
            <w:pPr>
              <w:pStyle w:val="111"/>
              <w:numPr>
                <w:ilvl w:val="0"/>
                <w:numId w:val="0"/>
              </w:numPr>
              <w:suppressAutoHyphens w:val="0"/>
              <w:spacing w:line="23" w:lineRule="atLeast"/>
              <w:jc w:val="center"/>
              <w:rPr>
                <w:b/>
                <w:sz w:val="22"/>
                <w:szCs w:val="22"/>
              </w:rPr>
            </w:pPr>
            <w:bookmarkStart w:id="300" w:name="_Toc6333380"/>
            <w:bookmarkStart w:id="301" w:name="_Toc31980703"/>
            <w:r w:rsidRPr="006F0B8F">
              <w:rPr>
                <w:b/>
                <w:sz w:val="22"/>
                <w:szCs w:val="22"/>
              </w:rPr>
              <w:t>№ пункта</w:t>
            </w:r>
          </w:p>
        </w:tc>
        <w:tc>
          <w:tcPr>
            <w:tcW w:w="4585" w:type="dxa"/>
          </w:tcPr>
          <w:p w14:paraId="41A79AE5" w14:textId="77777777" w:rsidR="00BF27BD" w:rsidRPr="006F0B8F" w:rsidRDefault="00BF27BD" w:rsidP="004D247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14:paraId="55EE0846" w14:textId="77777777" w:rsidR="00BF27BD" w:rsidRPr="006F0B8F" w:rsidRDefault="00BF27BD" w:rsidP="004D247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BF27BD" w:rsidRPr="006F0B8F" w14:paraId="7577EB5C" w14:textId="77777777" w:rsidTr="004D2472">
        <w:trPr>
          <w:trHeight w:val="1027"/>
        </w:trPr>
        <w:tc>
          <w:tcPr>
            <w:tcW w:w="1107" w:type="dxa"/>
          </w:tcPr>
          <w:p w14:paraId="17FFAC72"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46874497"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sz w:val="24"/>
                <w:szCs w:val="24"/>
              </w:rPr>
            </w:pPr>
          </w:p>
          <w:p w14:paraId="4E5F3104" w14:textId="77777777" w:rsidR="00BF27BD" w:rsidRPr="006F0B8F" w:rsidRDefault="00BF27BD" w:rsidP="004D2472">
            <w:pPr>
              <w:pStyle w:val="111"/>
              <w:numPr>
                <w:ilvl w:val="0"/>
                <w:numId w:val="0"/>
              </w:numPr>
              <w:suppressAutoHyphens w:val="0"/>
              <w:spacing w:before="240" w:line="23" w:lineRule="atLeast"/>
              <w:jc w:val="center"/>
              <w:outlineLvl w:val="6"/>
              <w:rPr>
                <w:sz w:val="24"/>
                <w:szCs w:val="24"/>
              </w:rPr>
            </w:pPr>
            <w:r w:rsidRPr="006F0B8F">
              <w:rPr>
                <w:sz w:val="24"/>
                <w:szCs w:val="24"/>
              </w:rPr>
              <w:t>13.1.1</w:t>
            </w:r>
          </w:p>
        </w:tc>
        <w:tc>
          <w:tcPr>
            <w:tcW w:w="4585" w:type="dxa"/>
          </w:tcPr>
          <w:p w14:paraId="34E85054" w14:textId="77777777" w:rsidR="00BF27BD" w:rsidRPr="006F0B8F" w:rsidRDefault="00BF27BD" w:rsidP="004D2472">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14:paraId="4F5E733E" w14:textId="77777777" w:rsidR="00BF27BD" w:rsidRPr="006F0B8F" w:rsidRDefault="00BF27BD" w:rsidP="004D2472">
            <w:pPr>
              <w:spacing w:before="100" w:beforeAutospacing="1" w:after="100" w:afterAutospacing="1" w:line="240" w:lineRule="auto"/>
              <w:rPr>
                <w:sz w:val="24"/>
                <w:szCs w:val="24"/>
                <w:lang w:eastAsia="ru-RU"/>
              </w:rPr>
            </w:pPr>
          </w:p>
        </w:tc>
      </w:tr>
      <w:tr w:rsidR="00BF27BD" w:rsidRPr="006F0B8F" w14:paraId="22B4B4DA" w14:textId="77777777" w:rsidTr="004D2472">
        <w:trPr>
          <w:trHeight w:val="1027"/>
        </w:trPr>
        <w:tc>
          <w:tcPr>
            <w:tcW w:w="1107" w:type="dxa"/>
          </w:tcPr>
          <w:p w14:paraId="148D2076" w14:textId="77777777" w:rsidR="00BF27BD" w:rsidRPr="006F0B8F" w:rsidRDefault="00BF27BD" w:rsidP="004D2472">
            <w:pPr>
              <w:tabs>
                <w:tab w:val="left" w:pos="1496"/>
              </w:tabs>
              <w:suppressAutoHyphens w:val="0"/>
              <w:autoSpaceDE w:val="0"/>
              <w:autoSpaceDN w:val="0"/>
              <w:adjustRightInd w:val="0"/>
              <w:jc w:val="center"/>
              <w:rPr>
                <w:sz w:val="24"/>
                <w:szCs w:val="24"/>
              </w:rPr>
            </w:pPr>
          </w:p>
          <w:p w14:paraId="0523020C" w14:textId="77777777" w:rsidR="00BF27BD" w:rsidRPr="006F0B8F" w:rsidRDefault="00BF27BD" w:rsidP="004D2472">
            <w:pPr>
              <w:tabs>
                <w:tab w:val="left" w:pos="1496"/>
              </w:tabs>
              <w:suppressAutoHyphens w:val="0"/>
              <w:autoSpaceDE w:val="0"/>
              <w:autoSpaceDN w:val="0"/>
              <w:adjustRightInd w:val="0"/>
              <w:jc w:val="center"/>
              <w:rPr>
                <w:sz w:val="24"/>
                <w:szCs w:val="24"/>
              </w:rPr>
            </w:pPr>
          </w:p>
          <w:p w14:paraId="2B123C29" w14:textId="77777777" w:rsidR="00BF27BD" w:rsidRPr="006F0B8F" w:rsidRDefault="00BF27BD" w:rsidP="004D2472">
            <w:pPr>
              <w:tabs>
                <w:tab w:val="left" w:pos="1496"/>
              </w:tabs>
              <w:suppressAutoHyphens w:val="0"/>
              <w:autoSpaceDE w:val="0"/>
              <w:autoSpaceDN w:val="0"/>
              <w:adjustRightInd w:val="0"/>
              <w:rPr>
                <w:sz w:val="24"/>
                <w:szCs w:val="24"/>
              </w:rPr>
            </w:pPr>
          </w:p>
          <w:p w14:paraId="759AB467" w14:textId="77777777" w:rsidR="00BF27BD" w:rsidRPr="006F0B8F" w:rsidRDefault="00BF27BD" w:rsidP="004D2472">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14:paraId="4B07C682" w14:textId="77777777" w:rsidR="00BF27BD" w:rsidRPr="006F0B8F" w:rsidRDefault="00BF27BD" w:rsidP="004D2472">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14:paraId="04574312" w14:textId="77777777" w:rsidR="00BF27BD" w:rsidRPr="006F0B8F" w:rsidRDefault="00BF27BD" w:rsidP="004D2472">
            <w:pPr>
              <w:spacing w:before="100" w:beforeAutospacing="1" w:after="100" w:afterAutospacing="1" w:line="240" w:lineRule="auto"/>
              <w:rPr>
                <w:sz w:val="24"/>
                <w:szCs w:val="24"/>
                <w:lang w:eastAsia="ru-RU"/>
              </w:rPr>
            </w:pPr>
          </w:p>
        </w:tc>
      </w:tr>
      <w:tr w:rsidR="00BF27BD" w:rsidRPr="006F0B8F" w14:paraId="14072BFB" w14:textId="77777777" w:rsidTr="004D2472">
        <w:trPr>
          <w:trHeight w:val="1027"/>
        </w:trPr>
        <w:tc>
          <w:tcPr>
            <w:tcW w:w="1107" w:type="dxa"/>
          </w:tcPr>
          <w:p w14:paraId="098AC23A"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2B49D2EF"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4A2DE694"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5DF387BE"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62AB64E7" w14:textId="77777777" w:rsidR="00BF27BD" w:rsidRPr="006F0B8F" w:rsidRDefault="00BF27BD" w:rsidP="004D2472">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14:paraId="644AECCC" w14:textId="77777777" w:rsidR="00BF27BD" w:rsidRPr="006F0B8F" w:rsidRDefault="00BF27BD" w:rsidP="004D2472">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14:paraId="296B4A1E" w14:textId="77777777" w:rsidR="00BF27BD" w:rsidRPr="006F0B8F" w:rsidRDefault="00BF27BD" w:rsidP="004D2472">
            <w:pPr>
              <w:spacing w:after="0" w:line="240" w:lineRule="auto"/>
              <w:rPr>
                <w:sz w:val="24"/>
                <w:szCs w:val="24"/>
                <w:lang w:eastAsia="ru-RU"/>
              </w:rPr>
            </w:pPr>
          </w:p>
        </w:tc>
      </w:tr>
      <w:tr w:rsidR="00BF27BD" w:rsidRPr="006F0B8F" w14:paraId="3737924F" w14:textId="77777777" w:rsidTr="004D2472">
        <w:trPr>
          <w:trHeight w:val="846"/>
        </w:trPr>
        <w:tc>
          <w:tcPr>
            <w:tcW w:w="1107" w:type="dxa"/>
          </w:tcPr>
          <w:p w14:paraId="722EEFCE"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14:paraId="0DB2B7D0" w14:textId="77777777" w:rsidR="00BF27BD" w:rsidRPr="006F0B8F" w:rsidRDefault="00BF27BD" w:rsidP="004D2472">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14:paraId="1C425159" w14:textId="77777777" w:rsidR="00BF27BD" w:rsidRPr="006F0B8F" w:rsidRDefault="00BF27BD" w:rsidP="004D2472">
            <w:pPr>
              <w:pStyle w:val="111"/>
              <w:numPr>
                <w:ilvl w:val="0"/>
                <w:numId w:val="0"/>
              </w:numPr>
              <w:ind w:left="34"/>
              <w:jc w:val="left"/>
              <w:rPr>
                <w:sz w:val="24"/>
                <w:szCs w:val="24"/>
              </w:rPr>
            </w:pPr>
          </w:p>
        </w:tc>
      </w:tr>
      <w:tr w:rsidR="00BF27BD" w:rsidRPr="006F0B8F" w14:paraId="5140E14E" w14:textId="77777777" w:rsidTr="004D2472">
        <w:trPr>
          <w:trHeight w:val="984"/>
        </w:trPr>
        <w:tc>
          <w:tcPr>
            <w:tcW w:w="1107" w:type="dxa"/>
          </w:tcPr>
          <w:p w14:paraId="69F4A568"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p>
          <w:p w14:paraId="697A7646"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14:paraId="1A184010" w14:textId="77777777" w:rsidR="00BF27BD" w:rsidRPr="006F0B8F" w:rsidRDefault="00BF27BD" w:rsidP="004D2472">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14:paraId="2F5E571E" w14:textId="77777777" w:rsidR="00BF27BD" w:rsidRPr="006F0B8F" w:rsidRDefault="00BF27BD" w:rsidP="004D2472">
            <w:pPr>
              <w:pStyle w:val="111"/>
              <w:numPr>
                <w:ilvl w:val="0"/>
                <w:numId w:val="0"/>
              </w:numPr>
              <w:jc w:val="left"/>
              <w:rPr>
                <w:sz w:val="24"/>
                <w:szCs w:val="24"/>
              </w:rPr>
            </w:pPr>
          </w:p>
        </w:tc>
      </w:tr>
      <w:tr w:rsidR="00BF27BD" w:rsidRPr="006F0B8F" w14:paraId="47FD623A" w14:textId="77777777" w:rsidTr="004D2472">
        <w:trPr>
          <w:trHeight w:val="360"/>
        </w:trPr>
        <w:tc>
          <w:tcPr>
            <w:tcW w:w="1107" w:type="dxa"/>
          </w:tcPr>
          <w:p w14:paraId="41104B25"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14:paraId="291FB42B" w14:textId="77777777" w:rsidR="00BF27BD" w:rsidRPr="006F0B8F" w:rsidRDefault="00BF27BD" w:rsidP="004D2472">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14:paraId="404F9469" w14:textId="77777777" w:rsidR="00BF27BD" w:rsidRPr="006F0B8F" w:rsidRDefault="00BF27BD" w:rsidP="004D2472">
            <w:pPr>
              <w:pStyle w:val="111"/>
              <w:numPr>
                <w:ilvl w:val="0"/>
                <w:numId w:val="0"/>
              </w:numPr>
              <w:jc w:val="left"/>
              <w:rPr>
                <w:sz w:val="24"/>
                <w:szCs w:val="24"/>
              </w:rPr>
            </w:pPr>
          </w:p>
        </w:tc>
      </w:tr>
      <w:tr w:rsidR="00BF27BD" w:rsidRPr="006F0B8F" w14:paraId="0BFBB406" w14:textId="77777777" w:rsidTr="004D2472">
        <w:trPr>
          <w:trHeight w:val="360"/>
        </w:trPr>
        <w:tc>
          <w:tcPr>
            <w:tcW w:w="1107" w:type="dxa"/>
          </w:tcPr>
          <w:p w14:paraId="5EAE1BFE" w14:textId="77777777" w:rsidR="00BF27BD" w:rsidRPr="006F0B8F" w:rsidRDefault="00BF27BD" w:rsidP="004D2472">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14:paraId="5874BFB4" w14:textId="77777777" w:rsidR="00BF27BD" w:rsidRPr="006F0B8F" w:rsidRDefault="00BF27BD" w:rsidP="004D2472">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14:paraId="11EB53D4" w14:textId="77777777" w:rsidR="00BF27BD" w:rsidRPr="006F0B8F" w:rsidRDefault="00BF27BD" w:rsidP="004D2472">
            <w:pPr>
              <w:pStyle w:val="111"/>
              <w:numPr>
                <w:ilvl w:val="0"/>
                <w:numId w:val="0"/>
              </w:numPr>
              <w:jc w:val="left"/>
              <w:rPr>
                <w:sz w:val="24"/>
                <w:szCs w:val="24"/>
              </w:rPr>
            </w:pPr>
          </w:p>
        </w:tc>
      </w:tr>
      <w:tr w:rsidR="00BF27BD" w:rsidRPr="006F0B8F" w14:paraId="1B5A0603" w14:textId="77777777" w:rsidTr="004D2472">
        <w:trPr>
          <w:trHeight w:val="360"/>
        </w:trPr>
        <w:tc>
          <w:tcPr>
            <w:tcW w:w="1107" w:type="dxa"/>
          </w:tcPr>
          <w:p w14:paraId="52361302"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7F8422D7"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0B39A09F"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3CD3B9D2" w14:textId="77777777" w:rsidR="00BF27BD" w:rsidRPr="006F0B8F" w:rsidRDefault="00BF27BD" w:rsidP="004D2472">
            <w:pPr>
              <w:pStyle w:val="111"/>
              <w:numPr>
                <w:ilvl w:val="0"/>
                <w:numId w:val="0"/>
              </w:numPr>
              <w:suppressAutoHyphens w:val="0"/>
              <w:autoSpaceDE w:val="0"/>
              <w:autoSpaceDN w:val="0"/>
              <w:adjustRightInd w:val="0"/>
              <w:spacing w:line="23" w:lineRule="atLeast"/>
              <w:jc w:val="center"/>
              <w:rPr>
                <w:rFonts w:eastAsia="Calibri"/>
                <w:sz w:val="24"/>
                <w:szCs w:val="24"/>
              </w:rPr>
            </w:pPr>
          </w:p>
          <w:p w14:paraId="218C80C3" w14:textId="77777777" w:rsidR="00BF27BD" w:rsidRPr="006F0B8F" w:rsidRDefault="00BF27BD" w:rsidP="004D2472">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14:paraId="263479A8" w14:textId="77777777" w:rsidR="00BF27BD" w:rsidRPr="006F0B8F" w:rsidRDefault="00BF27BD" w:rsidP="004D2472">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14:paraId="462BDA14" w14:textId="77777777" w:rsidR="00BF27BD" w:rsidRPr="006F0B8F" w:rsidRDefault="00BF27BD" w:rsidP="004D2472">
            <w:pPr>
              <w:pStyle w:val="111"/>
              <w:numPr>
                <w:ilvl w:val="0"/>
                <w:numId w:val="0"/>
              </w:numPr>
              <w:spacing w:line="240" w:lineRule="auto"/>
              <w:ind w:left="31"/>
              <w:outlineLvl w:val="6"/>
              <w:rPr>
                <w:sz w:val="24"/>
                <w:szCs w:val="24"/>
              </w:rPr>
            </w:pPr>
          </w:p>
        </w:tc>
      </w:tr>
      <w:tr w:rsidR="00BF27BD" w:rsidRPr="006F0B8F" w14:paraId="657607A6" w14:textId="77777777" w:rsidTr="004D2472">
        <w:trPr>
          <w:trHeight w:val="360"/>
        </w:trPr>
        <w:tc>
          <w:tcPr>
            <w:tcW w:w="1107" w:type="dxa"/>
          </w:tcPr>
          <w:p w14:paraId="67A56546"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14:paraId="4F2B1382" w14:textId="77777777" w:rsidR="00BF27BD" w:rsidRPr="006F0B8F" w:rsidRDefault="00BF27BD" w:rsidP="004D2472">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14:paraId="42983D57" w14:textId="77777777" w:rsidR="00BF27BD" w:rsidRPr="006F0B8F" w:rsidRDefault="00BF27BD" w:rsidP="004D2472">
            <w:pPr>
              <w:spacing w:after="0" w:line="240" w:lineRule="auto"/>
              <w:jc w:val="both"/>
              <w:rPr>
                <w:sz w:val="24"/>
                <w:szCs w:val="24"/>
                <w:lang w:eastAsia="ru-RU"/>
              </w:rPr>
            </w:pPr>
          </w:p>
        </w:tc>
      </w:tr>
      <w:tr w:rsidR="00BF27BD" w:rsidRPr="006F0B8F" w14:paraId="38FAE26C" w14:textId="77777777" w:rsidTr="004D2472">
        <w:trPr>
          <w:trHeight w:val="360"/>
        </w:trPr>
        <w:tc>
          <w:tcPr>
            <w:tcW w:w="1107" w:type="dxa"/>
          </w:tcPr>
          <w:p w14:paraId="7C104B5C" w14:textId="77777777" w:rsidR="00BF27BD" w:rsidRPr="006F0B8F" w:rsidRDefault="00BF27BD" w:rsidP="004D2472">
            <w:pPr>
              <w:tabs>
                <w:tab w:val="left" w:pos="1496"/>
              </w:tabs>
              <w:suppressAutoHyphens w:val="0"/>
              <w:autoSpaceDE w:val="0"/>
              <w:autoSpaceDN w:val="0"/>
              <w:adjustRightInd w:val="0"/>
              <w:spacing w:after="0"/>
              <w:jc w:val="center"/>
              <w:rPr>
                <w:rFonts w:eastAsia="Calibri"/>
                <w:sz w:val="24"/>
                <w:szCs w:val="24"/>
              </w:rPr>
            </w:pPr>
          </w:p>
          <w:p w14:paraId="18280362" w14:textId="77777777" w:rsidR="00BF27BD" w:rsidRPr="006F0B8F" w:rsidRDefault="00BF27BD" w:rsidP="004D2472">
            <w:pPr>
              <w:tabs>
                <w:tab w:val="left" w:pos="1496"/>
              </w:tabs>
              <w:suppressAutoHyphens w:val="0"/>
              <w:autoSpaceDE w:val="0"/>
              <w:autoSpaceDN w:val="0"/>
              <w:adjustRightInd w:val="0"/>
              <w:spacing w:after="0"/>
              <w:jc w:val="center"/>
              <w:outlineLvl w:val="6"/>
              <w:rPr>
                <w:sz w:val="24"/>
                <w:szCs w:val="24"/>
              </w:rPr>
            </w:pPr>
            <w:r w:rsidRPr="006F0B8F">
              <w:rPr>
                <w:sz w:val="24"/>
                <w:szCs w:val="24"/>
              </w:rPr>
              <w:t>13.2</w:t>
            </w:r>
          </w:p>
        </w:tc>
        <w:tc>
          <w:tcPr>
            <w:tcW w:w="4585" w:type="dxa"/>
          </w:tcPr>
          <w:p w14:paraId="52167CEC" w14:textId="77777777" w:rsidR="00BF27BD" w:rsidRPr="006F0B8F" w:rsidRDefault="00BF27BD" w:rsidP="004D2472">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14:paraId="43C35E06" w14:textId="77777777" w:rsidR="00BF27BD" w:rsidRPr="006F0B8F" w:rsidRDefault="00BF27BD" w:rsidP="004D2472">
            <w:pPr>
              <w:pStyle w:val="111"/>
              <w:numPr>
                <w:ilvl w:val="0"/>
                <w:numId w:val="0"/>
              </w:numPr>
              <w:spacing w:line="240" w:lineRule="auto"/>
              <w:rPr>
                <w:sz w:val="24"/>
                <w:szCs w:val="24"/>
              </w:rPr>
            </w:pPr>
          </w:p>
        </w:tc>
      </w:tr>
    </w:tbl>
    <w:p w14:paraId="0BCD25B3" w14:textId="77777777" w:rsidR="00BF27BD" w:rsidRPr="00B25CEC" w:rsidRDefault="00BF27BD" w:rsidP="00BF27BD">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14:paraId="582BFD0C" w14:textId="77777777" w:rsidR="00BF27BD" w:rsidRPr="006F0B8F" w:rsidRDefault="00BF27BD" w:rsidP="00BF27BD">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14:paraId="14ADBA12" w14:textId="77777777" w:rsidR="00BF27BD" w:rsidRPr="006F0B8F" w:rsidRDefault="00BF27BD" w:rsidP="00BF27BD">
      <w:pPr>
        <w:pStyle w:val="ConsPlusNonformat"/>
        <w:ind w:left="720"/>
        <w:jc w:val="both"/>
        <w:rPr>
          <w:rFonts w:ascii="Times New Roman" w:hAnsi="Times New Roman" w:cs="Times New Roman"/>
          <w:sz w:val="24"/>
          <w:szCs w:val="24"/>
        </w:rPr>
      </w:pPr>
    </w:p>
    <w:p w14:paraId="7FEC8751" w14:textId="1B856965"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w:t>
      </w:r>
    </w:p>
    <w:p w14:paraId="30102A82"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14:paraId="773B8F45" w14:textId="77777777" w:rsidR="00BF27BD" w:rsidRPr="006F0B8F" w:rsidRDefault="00BF27BD" w:rsidP="00BF27BD">
      <w:pPr>
        <w:pStyle w:val="ConsPlusNonformat"/>
        <w:jc w:val="both"/>
        <w:rPr>
          <w:rFonts w:ascii="Times New Roman" w:hAnsi="Times New Roman" w:cs="Times New Roman"/>
          <w:sz w:val="24"/>
          <w:szCs w:val="24"/>
        </w:rPr>
      </w:pPr>
    </w:p>
    <w:p w14:paraId="42F4464C"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14:paraId="3039B1BE"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14:paraId="3064A196"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14:paraId="1F97CFFC"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14:paraId="1E12BDE2"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14:paraId="500B3794"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14:paraId="5960169C" w14:textId="77777777" w:rsidR="00BF27BD" w:rsidRPr="006F0B8F" w:rsidRDefault="00BF27BD" w:rsidP="00BF27BD">
      <w:pPr>
        <w:pStyle w:val="ConsPlusNonformat"/>
        <w:jc w:val="both"/>
        <w:rPr>
          <w:rFonts w:ascii="Times New Roman" w:hAnsi="Times New Roman" w:cs="Times New Roman"/>
          <w:sz w:val="24"/>
          <w:szCs w:val="24"/>
        </w:rPr>
      </w:pPr>
    </w:p>
    <w:p w14:paraId="56504373"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14:paraId="60387861" w14:textId="77777777" w:rsidR="00BF27BD" w:rsidRPr="006F0B8F" w:rsidRDefault="00BF27BD" w:rsidP="00BF27BD">
      <w:pPr>
        <w:pStyle w:val="ConsPlusNonformat"/>
        <w:jc w:val="both"/>
        <w:rPr>
          <w:rFonts w:ascii="Times New Roman" w:hAnsi="Times New Roman" w:cs="Times New Roman"/>
          <w:sz w:val="24"/>
          <w:szCs w:val="24"/>
        </w:rPr>
      </w:pPr>
    </w:p>
    <w:p w14:paraId="716F06C3" w14:textId="77777777" w:rsidR="00BF27BD" w:rsidRPr="006F0B8F" w:rsidRDefault="00BF27BD" w:rsidP="00BF27BD">
      <w:pPr>
        <w:pStyle w:val="ConsPlusNonformat"/>
        <w:jc w:val="both"/>
        <w:rPr>
          <w:rFonts w:ascii="Times New Roman" w:hAnsi="Times New Roman" w:cs="Times New Roman"/>
          <w:sz w:val="24"/>
          <w:szCs w:val="24"/>
        </w:rPr>
      </w:pPr>
    </w:p>
    <w:p w14:paraId="16046760"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14:paraId="41FE7C55"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14:paraId="5AF49408" w14:textId="77777777" w:rsidR="00BF27BD" w:rsidRPr="00B25CEC" w:rsidRDefault="00BF27BD" w:rsidP="00BF27BD">
      <w:pPr>
        <w:pStyle w:val="ConsPlusNonformat"/>
        <w:jc w:val="both"/>
        <w:rPr>
          <w:rFonts w:ascii="Times New Roman" w:hAnsi="Times New Roman" w:cs="Times New Roman"/>
          <w:sz w:val="24"/>
          <w:szCs w:val="24"/>
        </w:rPr>
      </w:pPr>
    </w:p>
    <w:p w14:paraId="6D6914C5"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Решение направлено в адрес Заявителя  (представителя Заявителя)                  "__" _______ 20__ г.</w:t>
      </w:r>
    </w:p>
    <w:p w14:paraId="734EC186"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14:paraId="0A63C987"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14:paraId="3136E7E8"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14:paraId="226B7B09" w14:textId="77777777" w:rsidR="00BF27BD" w:rsidRPr="006F0B8F" w:rsidRDefault="00BF27BD" w:rsidP="00BF27BD">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14:paraId="683CF490" w14:textId="0A4C0EDC" w:rsidR="00A148CC" w:rsidRDefault="00A148CC" w:rsidP="00B825DB">
      <w:pPr>
        <w:pStyle w:val="12"/>
        <w:pageBreakBefore/>
        <w:ind w:left="5103"/>
        <w:jc w:val="left"/>
        <w:rPr>
          <w:b w:val="0"/>
          <w:i w:val="0"/>
        </w:rPr>
      </w:pPr>
      <w:bookmarkStart w:id="302" w:name="_Toc32568595"/>
      <w:r w:rsidRPr="00716A5D">
        <w:rPr>
          <w:b w:val="0"/>
          <w:i w:val="0"/>
        </w:rPr>
        <w:t xml:space="preserve">Приложение </w:t>
      </w:r>
      <w:bookmarkEnd w:id="300"/>
      <w:bookmarkEnd w:id="301"/>
      <w:r w:rsidR="001D04FA">
        <w:rPr>
          <w:b w:val="0"/>
          <w:i w:val="0"/>
        </w:rPr>
        <w:t>3</w:t>
      </w:r>
      <w:bookmarkEnd w:id="302"/>
    </w:p>
    <w:p w14:paraId="70C30346" w14:textId="6673E3FD" w:rsidR="00FD531E" w:rsidRPr="00A51F59" w:rsidRDefault="00A148CC" w:rsidP="001D04FA">
      <w:pPr>
        <w:spacing w:after="0" w:line="240" w:lineRule="auto"/>
        <w:ind w:left="5103"/>
        <w:rPr>
          <w:sz w:val="24"/>
        </w:rPr>
      </w:pPr>
      <w:r w:rsidRPr="001E3E65">
        <w:rPr>
          <w:rFonts w:ascii="Times New Roman" w:hAnsi="Times New Roman"/>
          <w:sz w:val="24"/>
        </w:rPr>
        <w:t>к Административно</w:t>
      </w:r>
      <w:r w:rsidR="00415E9F">
        <w:rPr>
          <w:rFonts w:ascii="Times New Roman" w:hAnsi="Times New Roman"/>
          <w:sz w:val="24"/>
        </w:rPr>
        <w:t>му</w:t>
      </w:r>
      <w:r w:rsidRPr="001E3E65">
        <w:rPr>
          <w:rFonts w:ascii="Times New Roman" w:hAnsi="Times New Roman"/>
          <w:sz w:val="24"/>
        </w:rPr>
        <w:t xml:space="preserve"> регламент</w:t>
      </w:r>
      <w:r w:rsidR="00415E9F">
        <w:rPr>
          <w:rFonts w:ascii="Times New Roman" w:hAnsi="Times New Roman"/>
          <w:sz w:val="24"/>
        </w:rPr>
        <w:t>у</w:t>
      </w:r>
      <w:r w:rsidRPr="001E3E65">
        <w:rPr>
          <w:rFonts w:ascii="Times New Roman" w:hAnsi="Times New Roman"/>
          <w:sz w:val="24"/>
        </w:rPr>
        <w:t xml:space="preserve"> по предоставлению Муниципальной услуги</w:t>
      </w:r>
      <w:bookmarkStart w:id="303" w:name="_Toc31980704"/>
      <w:r w:rsidR="001D04FA">
        <w:rPr>
          <w:rFonts w:ascii="Times New Roman" w:hAnsi="Times New Roman"/>
          <w:sz w:val="24"/>
        </w:rPr>
        <w:t xml:space="preserve">    </w:t>
      </w:r>
      <w:bookmarkEnd w:id="303"/>
    </w:p>
    <w:p w14:paraId="04619742" w14:textId="77777777" w:rsidR="00953E02" w:rsidRPr="00B825DB" w:rsidRDefault="00953E02" w:rsidP="00B825DB">
      <w:pPr>
        <w:pStyle w:val="affff9"/>
        <w:rPr>
          <w:b/>
          <w:sz w:val="24"/>
        </w:rPr>
      </w:pPr>
    </w:p>
    <w:p w14:paraId="2EF47826" w14:textId="77777777" w:rsidR="00990EDF" w:rsidRPr="00B825DB" w:rsidRDefault="00717482" w:rsidP="00B825DB">
      <w:pPr>
        <w:spacing w:after="0" w:line="240" w:lineRule="auto"/>
        <w:jc w:val="center"/>
        <w:rPr>
          <w:rFonts w:ascii="Times New Roman" w:hAnsi="Times New Roman"/>
          <w:sz w:val="24"/>
        </w:rPr>
      </w:pPr>
      <w:r w:rsidRPr="00493C1D">
        <w:rPr>
          <w:rFonts w:ascii="Times New Roman" w:hAnsi="Times New Roman"/>
          <w:b/>
          <w:sz w:val="26"/>
          <w:szCs w:val="26"/>
        </w:rPr>
        <w:t>Форма уведомления</w:t>
      </w:r>
      <w:r w:rsidRPr="000F4B2D">
        <w:rPr>
          <w:rFonts w:ascii="Times New Roman" w:hAnsi="Times New Roman"/>
          <w:b/>
          <w:sz w:val="24"/>
          <w:szCs w:val="24"/>
        </w:rPr>
        <w:t xml:space="preserve"> </w:t>
      </w:r>
      <w:r w:rsidR="00E42AE5">
        <w:rPr>
          <w:rFonts w:ascii="Times New Roman" w:hAnsi="Times New Roman"/>
          <w:b/>
          <w:bCs/>
          <w:sz w:val="26"/>
          <w:szCs w:val="26"/>
        </w:rPr>
        <w:t xml:space="preserve">об отсутствии </w:t>
      </w:r>
      <w:r w:rsidR="00E42AE5" w:rsidRPr="00E42AE5">
        <w:rPr>
          <w:rFonts w:ascii="Times New Roman" w:hAnsi="Times New Roman"/>
          <w:b/>
          <w:bCs/>
          <w:sz w:val="26"/>
          <w:szCs w:val="26"/>
        </w:rPr>
        <w:t>документов и (или) информации, в рамках межведомственного запроса</w:t>
      </w:r>
      <w:r w:rsidR="00E42AE5">
        <w:rPr>
          <w:rFonts w:ascii="Times New Roman" w:hAnsi="Times New Roman"/>
          <w:b/>
          <w:sz w:val="24"/>
          <w:szCs w:val="24"/>
        </w:rPr>
        <w:t xml:space="preserve"> </w:t>
      </w:r>
      <w:r w:rsidR="00392519">
        <w:rPr>
          <w:rFonts w:ascii="Times New Roman" w:hAnsi="Times New Roman"/>
          <w:b/>
          <w:sz w:val="24"/>
          <w:szCs w:val="24"/>
        </w:rPr>
        <w:t>по</w:t>
      </w:r>
      <w:r w:rsidRPr="000F4B2D">
        <w:rPr>
          <w:rFonts w:ascii="Times New Roman" w:hAnsi="Times New Roman"/>
          <w:b/>
          <w:sz w:val="24"/>
          <w:szCs w:val="24"/>
        </w:rPr>
        <w:t xml:space="preserve"> Муниципальной услуги</w:t>
      </w:r>
      <w:bookmarkStart w:id="304" w:name="_Toc535493567"/>
      <w:bookmarkStart w:id="305" w:name="_Toc535509537"/>
      <w:bookmarkStart w:id="306" w:name="_Toc535510986"/>
    </w:p>
    <w:p w14:paraId="73B213FB" w14:textId="77777777" w:rsidR="00A64136" w:rsidRDefault="00A64136" w:rsidP="00950F9E">
      <w:pPr>
        <w:spacing w:after="0" w:line="240" w:lineRule="auto"/>
        <w:ind w:left="5245"/>
        <w:rPr>
          <w:rFonts w:ascii="Times New Roman" w:hAnsi="Times New Roman"/>
          <w:sz w:val="24"/>
          <w:szCs w:val="24"/>
        </w:rPr>
      </w:pPr>
    </w:p>
    <w:p w14:paraId="11B57DA5" w14:textId="77777777" w:rsidR="00953E02" w:rsidRPr="00B34F88" w:rsidRDefault="00953E02" w:rsidP="00950F9E">
      <w:pPr>
        <w:spacing w:after="0" w:line="240" w:lineRule="auto"/>
        <w:ind w:left="5245"/>
        <w:rPr>
          <w:rFonts w:ascii="Times New Roman" w:hAnsi="Times New Roman"/>
          <w:sz w:val="24"/>
          <w:szCs w:val="24"/>
        </w:rPr>
      </w:pPr>
    </w:p>
    <w:p w14:paraId="7AA1E759" w14:textId="77777777" w:rsidR="001707CF" w:rsidRPr="00A3237E" w:rsidRDefault="001707CF" w:rsidP="001707CF">
      <w:pPr>
        <w:spacing w:after="0" w:line="240" w:lineRule="auto"/>
        <w:ind w:left="5245"/>
        <w:rPr>
          <w:rFonts w:ascii="Times New Roman" w:hAnsi="Times New Roman"/>
          <w:sz w:val="24"/>
          <w:szCs w:val="24"/>
        </w:rPr>
      </w:pPr>
      <w:bookmarkStart w:id="307" w:name="_Toc510617036"/>
      <w:bookmarkStart w:id="308" w:name="_Toc515296505"/>
      <w:bookmarkEnd w:id="304"/>
      <w:bookmarkEnd w:id="305"/>
      <w:bookmarkEnd w:id="306"/>
      <w:r w:rsidRPr="00BB6542">
        <w:rPr>
          <w:rFonts w:ascii="Times New Roman" w:hAnsi="Times New Roman"/>
          <w:sz w:val="24"/>
          <w:szCs w:val="24"/>
        </w:rPr>
        <w:t xml:space="preserve">Кому </w:t>
      </w:r>
    </w:p>
    <w:p w14:paraId="30353B51" w14:textId="77777777"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14:paraId="0531612E" w14:textId="77777777" w:rsidR="001707CF" w:rsidRPr="00A3237E" w:rsidRDefault="001707CF" w:rsidP="001707CF">
      <w:pPr>
        <w:spacing w:after="0" w:line="240" w:lineRule="auto"/>
        <w:ind w:left="5245"/>
        <w:rPr>
          <w:rFonts w:ascii="Times New Roman" w:hAnsi="Times New Roman"/>
        </w:rPr>
      </w:pPr>
    </w:p>
    <w:p w14:paraId="5269D184"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14:paraId="40978A72" w14:textId="77777777" w:rsidR="001707CF" w:rsidRPr="00A3237E" w:rsidRDefault="001707CF" w:rsidP="001707CF">
      <w:pPr>
        <w:spacing w:after="0" w:line="240" w:lineRule="auto"/>
        <w:ind w:left="5245"/>
        <w:rPr>
          <w:rFonts w:ascii="Times New Roman" w:hAnsi="Times New Roman"/>
        </w:rPr>
      </w:pPr>
    </w:p>
    <w:p w14:paraId="10A71AEC"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14:paraId="75C08B99" w14:textId="77777777" w:rsidR="001707CF" w:rsidRPr="00A3237E" w:rsidRDefault="001707CF" w:rsidP="001707CF">
      <w:pPr>
        <w:spacing w:after="0" w:line="240" w:lineRule="auto"/>
        <w:ind w:left="5245"/>
        <w:rPr>
          <w:rFonts w:ascii="Times New Roman" w:hAnsi="Times New Roman"/>
          <w:sz w:val="24"/>
          <w:szCs w:val="24"/>
        </w:rPr>
      </w:pPr>
    </w:p>
    <w:p w14:paraId="76B871CD"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14:paraId="1CF2C42E" w14:textId="77777777"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14:paraId="285CD22F" w14:textId="77777777"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14:paraId="0BF814C4" w14:textId="77777777" w:rsidR="001707CF" w:rsidRPr="00A3237E" w:rsidRDefault="001707CF" w:rsidP="001707CF">
      <w:pPr>
        <w:spacing w:after="0" w:line="240" w:lineRule="auto"/>
        <w:ind w:left="5245"/>
        <w:rPr>
          <w:rFonts w:ascii="Times New Roman" w:hAnsi="Times New Roman"/>
          <w:sz w:val="24"/>
          <w:szCs w:val="24"/>
        </w:rPr>
      </w:pPr>
    </w:p>
    <w:p w14:paraId="474165D0"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14:paraId="32EBC8C3" w14:textId="77777777" w:rsidR="001707CF" w:rsidRPr="00A3237E" w:rsidRDefault="001707CF" w:rsidP="001707CF">
      <w:pPr>
        <w:spacing w:after="0" w:line="240" w:lineRule="auto"/>
        <w:ind w:left="5245"/>
        <w:rPr>
          <w:rFonts w:ascii="Times New Roman" w:hAnsi="Times New Roman"/>
          <w:sz w:val="24"/>
          <w:szCs w:val="24"/>
        </w:rPr>
      </w:pPr>
    </w:p>
    <w:p w14:paraId="1A819F68" w14:textId="77777777"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14:paraId="79CD25F4" w14:textId="77777777" w:rsidR="001707CF" w:rsidRDefault="001707CF" w:rsidP="001707CF">
      <w:pPr>
        <w:spacing w:after="0" w:line="240" w:lineRule="auto"/>
        <w:ind w:left="5245"/>
        <w:rPr>
          <w:rFonts w:ascii="Times New Roman" w:hAnsi="Times New Roman"/>
          <w:sz w:val="24"/>
          <w:szCs w:val="24"/>
        </w:rPr>
      </w:pPr>
    </w:p>
    <w:p w14:paraId="4E36054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975C745"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066A5E50"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39B0D80A"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505CBB38" w14:textId="77777777" w:rsidR="001707CF" w:rsidRDefault="001707CF" w:rsidP="001707CF">
      <w:pPr>
        <w:spacing w:after="0" w:line="240" w:lineRule="auto"/>
        <w:ind w:left="142"/>
        <w:rPr>
          <w:rFonts w:ascii="Times New Roman" w:eastAsia="Times New Roman" w:hAnsi="Times New Roman"/>
          <w:sz w:val="24"/>
          <w:szCs w:val="24"/>
          <w:lang w:eastAsia="ru-RU"/>
        </w:rPr>
      </w:pPr>
    </w:p>
    <w:p w14:paraId="1087270B" w14:textId="77777777" w:rsidR="001707CF" w:rsidRDefault="001707CF" w:rsidP="001707CF">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14:paraId="2BF1805A" w14:textId="77777777" w:rsidR="00E42AE5" w:rsidRPr="000F4B2D"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Pr>
          <w:rFonts w:ascii="Times New Roman" w:hAnsi="Times New Roman"/>
          <w:b/>
          <w:bCs/>
          <w:sz w:val="26"/>
          <w:szCs w:val="26"/>
        </w:rPr>
        <w:t xml:space="preserve">об отсутствии </w:t>
      </w:r>
      <w:r w:rsidRPr="00E42AE5">
        <w:rPr>
          <w:rFonts w:ascii="Times New Roman" w:hAnsi="Times New Roman"/>
          <w:b/>
          <w:bCs/>
          <w:sz w:val="26"/>
          <w:szCs w:val="26"/>
        </w:rPr>
        <w:t>документов и (или) информации, в рамках межведомственного запроса, по муниципальной услуг</w:t>
      </w:r>
      <w:r w:rsidR="00541342">
        <w:rPr>
          <w:rFonts w:ascii="Times New Roman" w:hAnsi="Times New Roman"/>
          <w:b/>
          <w:bCs/>
          <w:sz w:val="26"/>
          <w:szCs w:val="26"/>
        </w:rPr>
        <w:t>е</w:t>
      </w:r>
      <w:r w:rsidRPr="00E42AE5">
        <w:rPr>
          <w:rFonts w:ascii="Times New Roman" w:hAnsi="Times New Roman"/>
          <w:b/>
          <w:bCs/>
          <w:sz w:val="26"/>
          <w:szCs w:val="26"/>
        </w:rPr>
        <w:t xml:space="preserve"> </w:t>
      </w:r>
      <w:r w:rsidRPr="00E42AE5">
        <w:rPr>
          <w:rFonts w:ascii="Times New Roman" w:hAnsi="Times New Roman"/>
          <w:b/>
          <w:bCs/>
          <w:sz w:val="27"/>
          <w:szCs w:val="27"/>
        </w:rPr>
        <w:t>«Признание садового дома жилым домом и жилого дома садовым домом»</w:t>
      </w:r>
    </w:p>
    <w:p w14:paraId="6AD5CEBD" w14:textId="77777777" w:rsidR="00E42AE5" w:rsidRPr="000522B2" w:rsidRDefault="00E42AE5" w:rsidP="001707CF">
      <w:pPr>
        <w:spacing w:after="0" w:line="240" w:lineRule="auto"/>
        <w:ind w:left="142"/>
        <w:jc w:val="center"/>
        <w:rPr>
          <w:rFonts w:ascii="Times New Roman" w:hAnsi="Times New Roman"/>
          <w:b/>
          <w:bCs/>
          <w:sz w:val="26"/>
          <w:szCs w:val="26"/>
        </w:rPr>
      </w:pPr>
    </w:p>
    <w:p w14:paraId="276924E5" w14:textId="77777777" w:rsidR="001707CF" w:rsidRDefault="001707CF" w:rsidP="001707CF">
      <w:pPr>
        <w:spacing w:after="0" w:line="240" w:lineRule="auto"/>
        <w:ind w:left="142"/>
        <w:rPr>
          <w:rFonts w:ascii="Times New Roman" w:hAnsi="Times New Roman"/>
          <w:sz w:val="24"/>
          <w:szCs w:val="24"/>
        </w:rPr>
      </w:pPr>
    </w:p>
    <w:p w14:paraId="07B91EF7" w14:textId="77777777"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14:paraId="63E59EED" w14:textId="77777777" w:rsidR="001707CF" w:rsidRDefault="001707CF" w:rsidP="001707CF">
      <w:pPr>
        <w:tabs>
          <w:tab w:val="right" w:pos="10205"/>
        </w:tabs>
        <w:spacing w:after="0" w:line="240" w:lineRule="auto"/>
        <w:ind w:left="142"/>
        <w:rPr>
          <w:rFonts w:ascii="Times New Roman" w:hAnsi="Times New Roman"/>
          <w:sz w:val="24"/>
          <w:szCs w:val="24"/>
        </w:rPr>
      </w:pPr>
    </w:p>
    <w:p w14:paraId="7B0EE8F3" w14:textId="77777777"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14:paraId="060B9FFA"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14:paraId="0704EA4D" w14:textId="77777777" w:rsidR="001707CF" w:rsidRDefault="001707CF" w:rsidP="002B7C6E">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 xml:space="preserve">рассмотрев </w:t>
      </w:r>
      <w:r w:rsidR="002B7C6E">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sz w:val="24"/>
          <w:szCs w:val="24"/>
        </w:rPr>
        <w:t xml:space="preserve">документы о </w:t>
      </w:r>
      <w:r w:rsidR="002B7C6E">
        <w:rPr>
          <w:rFonts w:ascii="Times New Roman" w:hAnsi="Times New Roman"/>
          <w:sz w:val="24"/>
          <w:szCs w:val="24"/>
        </w:rPr>
        <w:t xml:space="preserve">признании садового дома жилым домом и жилого дома садовым домом </w:t>
      </w:r>
      <w:r>
        <w:rPr>
          <w:rFonts w:ascii="Times New Roman" w:hAnsi="Times New Roman"/>
          <w:sz w:val="24"/>
          <w:szCs w:val="24"/>
        </w:rPr>
        <w:t xml:space="preserve"> кв. м,</w:t>
      </w:r>
      <w:r w:rsidR="002B7C6E">
        <w:rPr>
          <w:rFonts w:ascii="Times New Roman" w:hAnsi="Times New Roman"/>
          <w:sz w:val="24"/>
          <w:szCs w:val="24"/>
        </w:rPr>
        <w:t xml:space="preserve"> </w:t>
      </w:r>
      <w:r>
        <w:rPr>
          <w:rFonts w:ascii="Times New Roman" w:hAnsi="Times New Roman"/>
          <w:sz w:val="24"/>
          <w:szCs w:val="24"/>
        </w:rPr>
        <w:t>находящегося по адресу:</w:t>
      </w:r>
    </w:p>
    <w:p w14:paraId="629D5374" w14:textId="77777777" w:rsidR="001707CF" w:rsidRDefault="001707CF" w:rsidP="001707CF">
      <w:pPr>
        <w:spacing w:after="0" w:line="240" w:lineRule="auto"/>
        <w:ind w:left="142"/>
        <w:rPr>
          <w:rFonts w:ascii="Times New Roman" w:hAnsi="Times New Roman"/>
          <w:sz w:val="24"/>
          <w:szCs w:val="24"/>
        </w:rPr>
      </w:pPr>
    </w:p>
    <w:p w14:paraId="48976DEB"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14:paraId="7460B5F9" w14:textId="77777777" w:rsidR="001707CF" w:rsidRDefault="001707CF" w:rsidP="001707CF">
      <w:pPr>
        <w:spacing w:after="0" w:line="240" w:lineRule="auto"/>
        <w:ind w:left="142"/>
        <w:rPr>
          <w:rFonts w:ascii="Times New Roman" w:hAnsi="Times New Roman"/>
          <w:sz w:val="24"/>
          <w:szCs w:val="24"/>
        </w:rPr>
      </w:pPr>
    </w:p>
    <w:p w14:paraId="3D31F6FC"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14:paraId="40DD002E" w14:textId="77777777" w:rsidR="001707CF" w:rsidRDefault="001707CF" w:rsidP="001707CF">
      <w:pPr>
        <w:pBdr>
          <w:top w:val="single" w:sz="4" w:space="1" w:color="auto"/>
        </w:pBdr>
        <w:spacing w:after="0" w:line="240" w:lineRule="auto"/>
        <w:ind w:left="142"/>
        <w:jc w:val="center"/>
        <w:rPr>
          <w:rFonts w:ascii="Times New Roman" w:hAnsi="Times New Roman"/>
        </w:rPr>
      </w:pPr>
    </w:p>
    <w:p w14:paraId="795CCE5B" w14:textId="77777777"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w:t>
      </w:r>
      <w:r>
        <w:rPr>
          <w:rFonts w:ascii="Times New Roman" w:hAnsi="Times New Roman"/>
          <w:sz w:val="24"/>
          <w:szCs w:val="24"/>
        </w:rPr>
        <w:t>поступлени</w:t>
      </w:r>
      <w:r w:rsidR="009966E7">
        <w:rPr>
          <w:rFonts w:ascii="Times New Roman" w:hAnsi="Times New Roman"/>
          <w:sz w:val="24"/>
          <w:szCs w:val="24"/>
        </w:rPr>
        <w:t>и</w:t>
      </w:r>
      <w:r>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2B7C6E" w:rsidRPr="002B7C6E">
        <w:rPr>
          <w:rFonts w:ascii="Times New Roman" w:hAnsi="Times New Roman"/>
          <w:sz w:val="24"/>
          <w:szCs w:val="24"/>
        </w:rPr>
        <w:t xml:space="preserve">«Признание садового дома жилым домом и жилого дома садовым домом» </w:t>
      </w:r>
      <w:r w:rsidRPr="002B7C6E">
        <w:rPr>
          <w:rFonts w:ascii="Times New Roman" w:hAnsi="Times New Roman"/>
          <w:sz w:val="24"/>
          <w:szCs w:val="24"/>
        </w:rPr>
        <w:t>(указываю</w:t>
      </w:r>
      <w:r w:rsidRPr="00BB6542">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BB6542">
        <w:rPr>
          <w:rFonts w:ascii="Times New Roman" w:hAnsi="Times New Roman"/>
          <w:sz w:val="24"/>
          <w:szCs w:val="24"/>
        </w:rPr>
        <w:t>:</w:t>
      </w:r>
    </w:p>
    <w:p w14:paraId="78657D9B" w14:textId="77777777"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14:paraId="68908995" w14:textId="77777777"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ЕГРИП</w:t>
      </w:r>
      <w:r w:rsidRPr="00704587">
        <w:rPr>
          <w:rFonts w:ascii="Times New Roman" w:hAnsi="Times New Roman"/>
          <w:bCs/>
          <w:sz w:val="24"/>
          <w:szCs w:val="24"/>
        </w:rPr>
        <w:t>;</w:t>
      </w:r>
    </w:p>
    <w:p w14:paraId="0BFB1716" w14:textId="77777777"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14:paraId="3AB1676E" w14:textId="77777777"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14:paraId="42D9C8E4"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14:paraId="37FCBC2E"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14:paraId="75CBF305"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14:paraId="2C36FD81"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14:paraId="54A80CE9" w14:textId="77777777" w:rsidR="001707CF" w:rsidRPr="009317E2" w:rsidRDefault="001707CF" w:rsidP="001707CF">
      <w:pPr>
        <w:pStyle w:val="11"/>
        <w:numPr>
          <w:ilvl w:val="0"/>
          <w:numId w:val="0"/>
        </w:numPr>
        <w:tabs>
          <w:tab w:val="left" w:pos="1134"/>
        </w:tabs>
        <w:spacing w:line="240" w:lineRule="auto"/>
        <w:rPr>
          <w:sz w:val="24"/>
          <w:szCs w:val="24"/>
        </w:rPr>
      </w:pPr>
    </w:p>
    <w:p w14:paraId="4E0438AF" w14:textId="77777777"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Pr>
          <w:sz w:val="24"/>
          <w:szCs w:val="24"/>
        </w:rPr>
        <w:t>о</w:t>
      </w:r>
      <w:r w:rsidR="00541342">
        <w:rPr>
          <w:sz w:val="24"/>
          <w:szCs w:val="24"/>
        </w:rPr>
        <w:t>б отказе в</w:t>
      </w:r>
      <w:r w:rsidR="002B7C6E">
        <w:rPr>
          <w:sz w:val="24"/>
          <w:szCs w:val="24"/>
        </w:rPr>
        <w:t xml:space="preserve"> признании садового дома жилым домом и жилого дома садовым домом</w:t>
      </w:r>
      <w:r w:rsidRPr="00BB6542">
        <w:rPr>
          <w:rFonts w:eastAsia="Times New Roman"/>
          <w:sz w:val="24"/>
          <w:szCs w:val="24"/>
          <w:lang w:eastAsia="ru-RU"/>
        </w:rPr>
        <w:t xml:space="preserve"> </w:t>
      </w:r>
      <w:r w:rsidR="00541342">
        <w:rPr>
          <w:rFonts w:eastAsia="Times New Roman"/>
          <w:sz w:val="24"/>
          <w:szCs w:val="24"/>
          <w:lang w:eastAsia="ru-RU"/>
        </w:rPr>
        <w:t>на</w:t>
      </w:r>
      <w:r w:rsidRPr="00BB6542">
        <w:rPr>
          <w:rFonts w:eastAsia="Times New Roman"/>
          <w:sz w:val="24"/>
          <w:szCs w:val="24"/>
          <w:lang w:eastAsia="ru-RU"/>
        </w:rPr>
        <w:t xml:space="preserve"> основани</w:t>
      </w:r>
      <w:r w:rsidR="00541342">
        <w:rPr>
          <w:rFonts w:eastAsia="Times New Roman"/>
          <w:sz w:val="24"/>
          <w:szCs w:val="24"/>
          <w:lang w:eastAsia="ru-RU"/>
        </w:rPr>
        <w:t>и</w:t>
      </w:r>
      <w:r w:rsidRPr="00BB6542">
        <w:rPr>
          <w:rFonts w:eastAsia="Times New Roman"/>
          <w:sz w:val="24"/>
          <w:szCs w:val="24"/>
          <w:lang w:eastAsia="ru-RU"/>
        </w:rPr>
        <w:t>, предусмотренном пунктом 13.</w:t>
      </w:r>
      <w:r w:rsidR="009966E7">
        <w:rPr>
          <w:rFonts w:eastAsia="Times New Roman"/>
          <w:sz w:val="24"/>
          <w:szCs w:val="24"/>
          <w:lang w:eastAsia="ru-RU"/>
        </w:rPr>
        <w:t>1</w:t>
      </w:r>
      <w:r w:rsidR="00541342">
        <w:rPr>
          <w:rFonts w:eastAsia="Times New Roman"/>
          <w:sz w:val="24"/>
          <w:szCs w:val="24"/>
          <w:lang w:eastAsia="ru-RU"/>
        </w:rPr>
        <w:t>.2 Административного регламента.</w:t>
      </w:r>
    </w:p>
    <w:p w14:paraId="12FF7CF3" w14:textId="77777777" w:rsidR="001707CF" w:rsidRPr="009317E2" w:rsidRDefault="001707CF" w:rsidP="001707CF">
      <w:pPr>
        <w:pStyle w:val="11"/>
        <w:numPr>
          <w:ilvl w:val="0"/>
          <w:numId w:val="0"/>
        </w:numPr>
        <w:tabs>
          <w:tab w:val="left" w:pos="1134"/>
        </w:tabs>
        <w:ind w:firstLine="567"/>
        <w:rPr>
          <w:sz w:val="24"/>
          <w:szCs w:val="24"/>
        </w:rPr>
      </w:pPr>
    </w:p>
    <w:p w14:paraId="6E6934EA" w14:textId="77777777" w:rsidR="001707CF" w:rsidRPr="009317E2" w:rsidRDefault="001707CF" w:rsidP="001707CF">
      <w:pPr>
        <w:pStyle w:val="11"/>
        <w:numPr>
          <w:ilvl w:val="0"/>
          <w:numId w:val="0"/>
        </w:numPr>
        <w:tabs>
          <w:tab w:val="left" w:pos="1134"/>
        </w:tabs>
        <w:spacing w:line="240" w:lineRule="auto"/>
        <w:rPr>
          <w:sz w:val="24"/>
          <w:szCs w:val="24"/>
        </w:rPr>
      </w:pPr>
    </w:p>
    <w:p w14:paraId="551FEF84" w14:textId="77777777" w:rsidR="001707CF" w:rsidRPr="009317E2" w:rsidRDefault="001707CF" w:rsidP="001707CF">
      <w:pPr>
        <w:pStyle w:val="11"/>
        <w:numPr>
          <w:ilvl w:val="0"/>
          <w:numId w:val="0"/>
        </w:numPr>
        <w:tabs>
          <w:tab w:val="left" w:pos="1134"/>
        </w:tabs>
        <w:spacing w:line="240" w:lineRule="auto"/>
        <w:rPr>
          <w:sz w:val="24"/>
          <w:szCs w:val="24"/>
        </w:rPr>
      </w:pPr>
    </w:p>
    <w:p w14:paraId="45347431" w14:textId="77777777"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14:paraId="25A85ED6" w14:textId="77777777" w:rsidTr="001707CF">
        <w:trPr>
          <w:gridAfter w:val="1"/>
          <w:wAfter w:w="1021" w:type="dxa"/>
          <w:trHeight w:val="329"/>
        </w:trPr>
        <w:tc>
          <w:tcPr>
            <w:tcW w:w="3730" w:type="dxa"/>
            <w:gridSpan w:val="7"/>
            <w:tcBorders>
              <w:bottom w:val="single" w:sz="4" w:space="0" w:color="auto"/>
            </w:tcBorders>
            <w:vAlign w:val="bottom"/>
          </w:tcPr>
          <w:p w14:paraId="085A6275" w14:textId="77777777" w:rsidR="001707CF" w:rsidRPr="009317E2" w:rsidRDefault="001707CF" w:rsidP="001707CF">
            <w:pPr>
              <w:spacing w:after="0" w:line="240" w:lineRule="auto"/>
              <w:rPr>
                <w:rFonts w:ascii="Times New Roman" w:hAnsi="Times New Roman"/>
                <w:sz w:val="24"/>
                <w:szCs w:val="24"/>
              </w:rPr>
            </w:pPr>
          </w:p>
        </w:tc>
        <w:tc>
          <w:tcPr>
            <w:tcW w:w="256" w:type="dxa"/>
            <w:vAlign w:val="bottom"/>
          </w:tcPr>
          <w:p w14:paraId="0E7FD023" w14:textId="77777777"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14:paraId="586099F1" w14:textId="77777777"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14:paraId="0CFE9A7B" w14:textId="77777777"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14:paraId="1E7911B0" w14:textId="77777777" w:rsidR="001707CF" w:rsidRPr="009317E2" w:rsidRDefault="001707CF" w:rsidP="001707CF">
            <w:pPr>
              <w:spacing w:after="0" w:line="240" w:lineRule="auto"/>
              <w:rPr>
                <w:rFonts w:ascii="Times New Roman" w:hAnsi="Times New Roman"/>
                <w:sz w:val="24"/>
                <w:szCs w:val="24"/>
              </w:rPr>
            </w:pPr>
          </w:p>
        </w:tc>
      </w:tr>
      <w:tr w:rsidR="001707CF" w:rsidRPr="009317E2" w14:paraId="2F92314F" w14:textId="77777777" w:rsidTr="001707CF">
        <w:trPr>
          <w:gridAfter w:val="1"/>
          <w:wAfter w:w="1021" w:type="dxa"/>
          <w:trHeight w:val="277"/>
        </w:trPr>
        <w:tc>
          <w:tcPr>
            <w:tcW w:w="3730" w:type="dxa"/>
            <w:gridSpan w:val="7"/>
            <w:tcBorders>
              <w:top w:val="single" w:sz="4" w:space="0" w:color="auto"/>
            </w:tcBorders>
          </w:tcPr>
          <w:p w14:paraId="474AFFAC"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14:paraId="233F51B6" w14:textId="77777777"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14:paraId="4F2E7FFE"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14:paraId="45F11B0D" w14:textId="77777777"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14:paraId="4DA78B27"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14:paraId="5B7ADDDF" w14:textId="77777777" w:rsidTr="001707CF">
        <w:trPr>
          <w:trHeight w:val="555"/>
        </w:trPr>
        <w:tc>
          <w:tcPr>
            <w:tcW w:w="170" w:type="dxa"/>
            <w:vAlign w:val="bottom"/>
          </w:tcPr>
          <w:p w14:paraId="167A6AE2"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14:paraId="71632901"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14:paraId="04290174"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14:paraId="34297CCF"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14:paraId="36A5D77C" w14:textId="636E1A6B" w:rsidR="001707CF" w:rsidRPr="009317E2" w:rsidRDefault="001707CF" w:rsidP="001D04FA">
            <w:pPr>
              <w:spacing w:after="0" w:line="240" w:lineRule="auto"/>
              <w:jc w:val="right"/>
              <w:rPr>
                <w:rFonts w:ascii="Times New Roman" w:hAnsi="Times New Roman"/>
                <w:sz w:val="24"/>
                <w:szCs w:val="24"/>
              </w:rPr>
            </w:pPr>
            <w:r w:rsidRPr="00BB6542">
              <w:rPr>
                <w:rFonts w:ascii="Times New Roman" w:hAnsi="Times New Roman"/>
                <w:sz w:val="24"/>
                <w:szCs w:val="24"/>
              </w:rPr>
              <w:t>20</w:t>
            </w:r>
            <w:r w:rsidR="001D04FA">
              <w:rPr>
                <w:rFonts w:ascii="Times New Roman" w:hAnsi="Times New Roman"/>
                <w:sz w:val="24"/>
                <w:szCs w:val="24"/>
              </w:rPr>
              <w:t>2</w:t>
            </w:r>
          </w:p>
        </w:tc>
        <w:tc>
          <w:tcPr>
            <w:tcW w:w="227" w:type="dxa"/>
            <w:vAlign w:val="bottom"/>
          </w:tcPr>
          <w:p w14:paraId="13487210" w14:textId="01DEB8E0" w:rsidR="001707CF" w:rsidRPr="009317E2" w:rsidRDefault="001D04FA" w:rsidP="001D04FA">
            <w:pPr>
              <w:spacing w:after="0" w:line="240" w:lineRule="auto"/>
              <w:rPr>
                <w:rFonts w:ascii="Times New Roman" w:hAnsi="Times New Roman"/>
                <w:sz w:val="24"/>
                <w:szCs w:val="24"/>
              </w:rPr>
            </w:pPr>
            <w:r>
              <w:rPr>
                <w:rFonts w:ascii="Times New Roman" w:hAnsi="Times New Roman"/>
                <w:sz w:val="24"/>
                <w:szCs w:val="24"/>
              </w:rPr>
              <w:t>0</w:t>
            </w:r>
          </w:p>
        </w:tc>
        <w:tc>
          <w:tcPr>
            <w:tcW w:w="6348" w:type="dxa"/>
            <w:gridSpan w:val="6"/>
            <w:vAlign w:val="bottom"/>
          </w:tcPr>
          <w:p w14:paraId="5D4C8443"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14:paraId="139EA48F" w14:textId="77777777"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14:paraId="481BAEAE" w14:textId="06B3A9E8" w:rsidR="00C576BD" w:rsidRPr="00B825DB" w:rsidRDefault="00F45E79" w:rsidP="000F4B2D">
      <w:pPr>
        <w:pStyle w:val="affff9"/>
        <w:pageBreakBefore/>
        <w:ind w:left="5954"/>
        <w:outlineLvl w:val="0"/>
        <w:rPr>
          <w:rFonts w:ascii="Times New Roman" w:hAnsi="Times New Roman"/>
        </w:rPr>
      </w:pPr>
      <w:bookmarkStart w:id="309" w:name="_Toc31980705"/>
      <w:bookmarkStart w:id="310" w:name="_Toc32568596"/>
      <w:r w:rsidRPr="00F45E79">
        <w:rPr>
          <w:rFonts w:ascii="Times New Roman" w:hAnsi="Times New Roman"/>
        </w:rPr>
        <w:t xml:space="preserve">Приложение </w:t>
      </w:r>
      <w:bookmarkEnd w:id="307"/>
      <w:bookmarkEnd w:id="309"/>
      <w:r w:rsidR="001D04FA">
        <w:rPr>
          <w:rFonts w:ascii="Times New Roman" w:hAnsi="Times New Roman"/>
        </w:rPr>
        <w:t>4</w:t>
      </w:r>
      <w:bookmarkEnd w:id="310"/>
      <w:r w:rsidRPr="00B825DB">
        <w:rPr>
          <w:rFonts w:ascii="Times New Roman" w:hAnsi="Times New Roman"/>
        </w:rPr>
        <w:t xml:space="preserve"> </w:t>
      </w:r>
      <w:r w:rsidR="00024B9B" w:rsidRPr="00B825DB">
        <w:rPr>
          <w:rFonts w:ascii="Times New Roman" w:hAnsi="Times New Roman"/>
        </w:rPr>
        <w:t xml:space="preserve">                                      </w:t>
      </w:r>
    </w:p>
    <w:p w14:paraId="690933E8" w14:textId="3589EDEB" w:rsidR="00AD621B" w:rsidRPr="00B825DB" w:rsidRDefault="00F45E79" w:rsidP="00AD621B">
      <w:pPr>
        <w:pStyle w:val="affff9"/>
        <w:ind w:left="5954"/>
        <w:rPr>
          <w:rFonts w:ascii="Times New Roman" w:hAnsi="Times New Roman"/>
          <w:b/>
        </w:rPr>
      </w:pPr>
      <w:r w:rsidRPr="00B825DB">
        <w:rPr>
          <w:rFonts w:ascii="Times New Roman" w:hAnsi="Times New Roman"/>
        </w:rPr>
        <w:t xml:space="preserve">к </w:t>
      </w:r>
      <w:r w:rsidR="00AF5558" w:rsidRPr="00F45E79">
        <w:rPr>
          <w:rFonts w:ascii="Times New Roman" w:hAnsi="Times New Roman"/>
        </w:rPr>
        <w:t>Административно</w:t>
      </w:r>
      <w:r w:rsidR="00415E9F">
        <w:rPr>
          <w:rFonts w:ascii="Times New Roman" w:hAnsi="Times New Roman"/>
        </w:rPr>
        <w:t>му</w:t>
      </w:r>
      <w:r w:rsidRPr="00B825DB">
        <w:rPr>
          <w:rFonts w:ascii="Times New Roman" w:hAnsi="Times New Roman"/>
        </w:rPr>
        <w:t xml:space="preserve"> регламент</w:t>
      </w:r>
      <w:r w:rsidR="00415E9F">
        <w:rPr>
          <w:rFonts w:ascii="Times New Roman" w:hAnsi="Times New Roman"/>
        </w:rPr>
        <w:t>у</w:t>
      </w:r>
      <w:r w:rsidRPr="00B825DB">
        <w:rPr>
          <w:rFonts w:ascii="Times New Roman" w:hAnsi="Times New Roman"/>
        </w:rPr>
        <w:t xml:space="preserve"> предоставления</w:t>
      </w:r>
      <w:r w:rsidRPr="00F45E79">
        <w:rPr>
          <w:rFonts w:ascii="Times New Roman" w:hAnsi="Times New Roman"/>
        </w:rPr>
        <w:t xml:space="preserve"> </w:t>
      </w:r>
      <w:r w:rsidR="00024B9B" w:rsidRPr="00B825DB">
        <w:rPr>
          <w:rFonts w:ascii="Times New Roman" w:hAnsi="Times New Roman"/>
        </w:rPr>
        <w:t>Муниципальной</w:t>
      </w:r>
      <w:r w:rsidRPr="00B825DB">
        <w:rPr>
          <w:rFonts w:ascii="Times New Roman" w:hAnsi="Times New Roman"/>
        </w:rPr>
        <w:t xml:space="preserve"> услуги</w:t>
      </w:r>
      <w:bookmarkEnd w:id="308"/>
    </w:p>
    <w:p w14:paraId="21193E4C" w14:textId="77777777" w:rsidR="00FC1C3D" w:rsidRPr="00FC1C3D" w:rsidRDefault="00FC1C3D" w:rsidP="00B825DB">
      <w:pPr>
        <w:pStyle w:val="affff9"/>
        <w:ind w:left="5954"/>
        <w:rPr>
          <w:rFonts w:ascii="Times New Roman" w:hAnsi="Times New Roman"/>
          <w:b/>
        </w:rPr>
      </w:pPr>
    </w:p>
    <w:p w14:paraId="6077BC7A" w14:textId="77777777" w:rsidR="00FC1C3D" w:rsidRPr="00A51F59" w:rsidRDefault="00FC1C3D" w:rsidP="00B825DB">
      <w:pPr>
        <w:pStyle w:val="affff9"/>
        <w:ind w:left="5954"/>
        <w:rPr>
          <w:rFonts w:ascii="Times New Roman" w:hAnsi="Times New Roman"/>
        </w:rPr>
      </w:pPr>
    </w:p>
    <w:p w14:paraId="6C869079" w14:textId="77777777" w:rsidR="002D5EB4" w:rsidRDefault="00FC1C3D" w:rsidP="00B825DB">
      <w:pPr>
        <w:pStyle w:val="aff6"/>
        <w:tabs>
          <w:tab w:val="left" w:pos="9496"/>
        </w:tabs>
        <w:spacing w:line="276" w:lineRule="auto"/>
        <w:ind w:right="282" w:firstLine="426"/>
        <w:rPr>
          <w:rFonts w:ascii="Times New Roman" w:hAnsi="Times New Roman" w:cs="Times New Roman"/>
        </w:rPr>
      </w:pPr>
      <w:bookmarkStart w:id="311"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311"/>
    </w:p>
    <w:p w14:paraId="01617157" w14:textId="77777777"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14:paraId="1245C1FE" w14:textId="77777777" w:rsidR="002D5EB4" w:rsidRPr="00B825DB" w:rsidRDefault="002D5EB4" w:rsidP="00C0144E">
      <w:pPr>
        <w:pStyle w:val="11"/>
        <w:numPr>
          <w:ilvl w:val="0"/>
          <w:numId w:val="19"/>
        </w:numPr>
        <w:rPr>
          <w:b/>
        </w:rPr>
      </w:pPr>
      <w:r w:rsidRPr="00B825DB">
        <w:rPr>
          <w:sz w:val="24"/>
        </w:rPr>
        <w:t>Конституция Российской Федерации;</w:t>
      </w:r>
    </w:p>
    <w:p w14:paraId="192FE746"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Градостроительный кодекс Российской Федерации от 29.12.2014 № 190-ФЗ («Российская газета», № 290, 30.12.2014);</w:t>
      </w:r>
    </w:p>
    <w:p w14:paraId="5DC817AC" w14:textId="77777777" w:rsidR="00C576BD"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Гражданский кодекс Российской Федерации от 30.11.1994 № 51-ФЗ;</w:t>
      </w:r>
    </w:p>
    <w:p w14:paraId="6040FC42" w14:textId="77777777" w:rsidR="00C576BD"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14:paraId="381A5F2C"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14:paraId="66C1E3BD" w14:textId="5FF2D4F1"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 xml:space="preserve">Федеральный закон от 24.07.2007 № 221-ФЗ «О </w:t>
      </w:r>
      <w:r w:rsidR="000236E9">
        <w:rPr>
          <w:rFonts w:ascii="Times New Roman" w:hAnsi="Times New Roman"/>
          <w:b w:val="0"/>
        </w:rPr>
        <w:t>кадастровой деятельности»</w:t>
      </w:r>
      <w:r w:rsidRPr="00B95E77">
        <w:rPr>
          <w:rFonts w:ascii="Times New Roman" w:hAnsi="Times New Roman"/>
          <w:b w:val="0"/>
        </w:rPr>
        <w:t xml:space="preserve"> (Собрание законодательства Российской Федерации, 30.07.2007, № 31, ст. 4017);</w:t>
      </w:r>
    </w:p>
    <w:p w14:paraId="374AB1D0"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7943E78"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14:paraId="1D2D6D7E"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Федеральный</w:t>
      </w:r>
      <w:r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72CE43D3"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 xml:space="preserve">Федеральный закон от 02.05.2006 № 59-ФЗ «О порядке </w:t>
      </w:r>
      <w:r w:rsidRPr="00B95E77">
        <w:rPr>
          <w:rFonts w:ascii="Times New Roman" w:hAnsi="Times New Roman" w:cs="Times New Roman"/>
          <w:b w:val="0"/>
          <w:bCs w:val="0"/>
        </w:rPr>
        <w:t>рассмотрения обращений граждан Российской Федерации» («Российская газета», № 95, 05.05.2006);</w:t>
      </w:r>
    </w:p>
    <w:p w14:paraId="6E0CF9AC" w14:textId="77777777" w:rsidR="002D5EB4" w:rsidRPr="00B95E77" w:rsidRDefault="002D5EB4" w:rsidP="00C0144E">
      <w:pPr>
        <w:pStyle w:val="aff6"/>
        <w:numPr>
          <w:ilvl w:val="0"/>
          <w:numId w:val="19"/>
        </w:numPr>
        <w:tabs>
          <w:tab w:val="left" w:pos="9496"/>
        </w:tabs>
        <w:spacing w:line="276" w:lineRule="auto"/>
        <w:ind w:left="709"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14:paraId="4AC8D428" w14:textId="77777777" w:rsidR="001D04FA" w:rsidRPr="001D04FA"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w:t>
      </w:r>
      <w:r w:rsidRPr="00B95E77">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r w:rsidR="001D04FA">
        <w:rPr>
          <w:rFonts w:ascii="Times New Roman" w:hAnsi="Times New Roman"/>
          <w:b w:val="0"/>
          <w:color w:val="000000" w:themeColor="text1"/>
        </w:rPr>
        <w:t xml:space="preserve"> </w:t>
      </w:r>
    </w:p>
    <w:p w14:paraId="02D33DCA" w14:textId="157FD9D3" w:rsidR="00C576BD"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b w:val="0"/>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B95E77">
        <w:rPr>
          <w:rFonts w:ascii="Times New Roman" w:hAnsi="Times New Roman" w:cs="Times New Roman"/>
          <w:b w:val="0"/>
        </w:rPr>
        <w:t>й Федерации, 03.10.2011, № 40, ст. 5559);</w:t>
      </w:r>
    </w:p>
    <w:p w14:paraId="7CF61D0F" w14:textId="77777777" w:rsidR="00C576BD"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B825DB">
        <w:rPr>
          <w:rFonts w:ascii="Times New Roman" w:hAnsi="Times New Roman"/>
          <w:b w:val="0"/>
        </w:rPr>
        <w:t>;</w:t>
      </w:r>
    </w:p>
    <w:p w14:paraId="08C5CEE0" w14:textId="77777777" w:rsidR="00C576BD"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14:paraId="279E2CAF" w14:textId="77777777" w:rsidR="00C576BD" w:rsidRPr="00B825DB" w:rsidRDefault="002D5EB4" w:rsidP="00C0144E">
      <w:pPr>
        <w:pStyle w:val="aff6"/>
        <w:numPr>
          <w:ilvl w:val="0"/>
          <w:numId w:val="19"/>
        </w:numPr>
        <w:tabs>
          <w:tab w:val="left" w:pos="9496"/>
        </w:tabs>
        <w:spacing w:line="276" w:lineRule="auto"/>
        <w:ind w:right="282"/>
        <w:jc w:val="both"/>
        <w:rPr>
          <w:rFonts w:ascii="Times New Roman" w:hAnsi="Times New Roman"/>
        </w:rPr>
      </w:pPr>
      <w:r w:rsidRPr="00B95E77">
        <w:rPr>
          <w:rFonts w:ascii="Times New Roman" w:hAnsi="Times New Roman" w:cs="Times New Roman"/>
          <w:b w:val="0"/>
        </w:rPr>
        <w:t>Распоряжение</w:t>
      </w:r>
      <w:r w:rsidRPr="00B825DB">
        <w:rPr>
          <w:rFonts w:ascii="Times New Roman" w:hAnsi="Times New Roman"/>
          <w:b w:val="0"/>
        </w:rPr>
        <w:t xml:space="preserve"> Правительства </w:t>
      </w:r>
      <w:r w:rsidRPr="00B95E77">
        <w:rPr>
          <w:rFonts w:ascii="Times New Roman" w:hAnsi="Times New Roman" w:cs="Times New Roman"/>
          <w:b w:val="0"/>
        </w:rPr>
        <w:t>Российской</w:t>
      </w:r>
      <w:r w:rsidRPr="00B825DB">
        <w:rPr>
          <w:rFonts w:ascii="Times New Roman" w:hAnsi="Times New Roman"/>
          <w:b w:val="0"/>
        </w:rPr>
        <w:t xml:space="preserve"> Федерации от </w:t>
      </w:r>
      <w:r w:rsidRPr="00B95E77">
        <w:rPr>
          <w:rFonts w:ascii="Times New Roman" w:hAnsi="Times New Roman" w:cs="Times New Roman"/>
          <w:b w:val="0"/>
        </w:rPr>
        <w:t>17</w:t>
      </w:r>
      <w:r w:rsidRPr="00B825DB">
        <w:rPr>
          <w:rFonts w:ascii="Times New Roman" w:hAnsi="Times New Roman"/>
          <w:b w:val="0"/>
        </w:rPr>
        <w:t>.12.</w:t>
      </w:r>
      <w:r w:rsidRPr="00B95E77">
        <w:rPr>
          <w:rFonts w:ascii="Times New Roman" w:hAnsi="Times New Roman" w:cs="Times New Roman"/>
          <w:b w:val="0"/>
        </w:rPr>
        <w:t>2009</w:t>
      </w:r>
      <w:r w:rsidRPr="00B825DB">
        <w:rPr>
          <w:rFonts w:ascii="Times New Roman" w:hAnsi="Times New Roman"/>
          <w:b w:val="0"/>
        </w:rPr>
        <w:t xml:space="preserve"> N </w:t>
      </w:r>
      <w:r w:rsidRPr="00B95E77">
        <w:rPr>
          <w:rFonts w:ascii="Times New Roman" w:hAnsi="Times New Roman" w:cs="Times New Roman"/>
          <w:b w:val="0"/>
        </w:rPr>
        <w:t>1993-р</w:t>
      </w:r>
      <w:r w:rsidRPr="00B825DB">
        <w:rPr>
          <w:rFonts w:ascii="Times New Roman" w:hAnsi="Times New Roman"/>
          <w:b w:val="0"/>
        </w:rPr>
        <w:t xml:space="preserve"> «Об утверждении </w:t>
      </w:r>
      <w:r w:rsidRPr="00B95E77">
        <w:rPr>
          <w:rFonts w:ascii="Times New Roman" w:hAnsi="Times New Roman" w:cs="Times New Roman"/>
          <w:b w:val="0"/>
        </w:rPr>
        <w:t>сводного перечня первоочередных</w:t>
      </w:r>
      <w:r w:rsidRPr="00B825DB">
        <w:rPr>
          <w:rFonts w:ascii="Times New Roman" w:hAnsi="Times New Roman"/>
          <w:b w:val="0"/>
        </w:rPr>
        <w:t xml:space="preserve"> государственных и муниципальных услуг</w:t>
      </w:r>
      <w:r w:rsidRPr="00B95E77">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14:paraId="7A251016" w14:textId="77777777" w:rsidR="00C576BD"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14:paraId="7AE70603" w14:textId="77777777" w:rsidR="00C576BD" w:rsidRDefault="002D5EB4" w:rsidP="00C0144E">
      <w:pPr>
        <w:pStyle w:val="aff6"/>
        <w:numPr>
          <w:ilvl w:val="0"/>
          <w:numId w:val="19"/>
        </w:numPr>
        <w:tabs>
          <w:tab w:val="left" w:pos="9496"/>
        </w:tabs>
        <w:spacing w:line="276" w:lineRule="auto"/>
        <w:ind w:right="282"/>
        <w:jc w:val="both"/>
        <w:rPr>
          <w:rFonts w:ascii="Times New Roman" w:hAnsi="Times New Roman" w:cs="Times New Roman"/>
          <w:b w:val="0"/>
        </w:rPr>
      </w:pPr>
      <w:r w:rsidRPr="00B95E77">
        <w:rPr>
          <w:rFonts w:ascii="Times New Roman" w:hAnsi="Times New Roman" w:cs="Times New Roman"/>
          <w:b w:val="0"/>
        </w:rPr>
        <w:t xml:space="preserve">СП 54.13330.2011 «Свод правил. Здания </w:t>
      </w:r>
      <w:r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14:paraId="0BDEA232" w14:textId="77777777" w:rsidR="00C576BD" w:rsidRDefault="002D5EB4" w:rsidP="00B65FA9">
      <w:pPr>
        <w:pStyle w:val="aff6"/>
        <w:numPr>
          <w:ilvl w:val="0"/>
          <w:numId w:val="19"/>
        </w:numPr>
        <w:spacing w:line="276" w:lineRule="auto"/>
        <w:ind w:right="282"/>
        <w:jc w:val="both"/>
        <w:rPr>
          <w:rFonts w:ascii="Times New Roman" w:hAnsi="Times New Roman" w:cs="Times New Roman"/>
          <w:b w:val="0"/>
        </w:rPr>
      </w:pPr>
      <w:r w:rsidRPr="00B95E77">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14:paraId="77010A70" w14:textId="77777777" w:rsidR="00C576BD" w:rsidRDefault="002D5EB4" w:rsidP="00B65FA9">
      <w:pPr>
        <w:pStyle w:val="aff6"/>
        <w:numPr>
          <w:ilvl w:val="0"/>
          <w:numId w:val="19"/>
        </w:numPr>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14:paraId="7DFA6651" w14:textId="77777777" w:rsidR="00C576BD" w:rsidRDefault="002D5EB4" w:rsidP="00B65FA9">
      <w:pPr>
        <w:pStyle w:val="aff6"/>
        <w:numPr>
          <w:ilvl w:val="0"/>
          <w:numId w:val="19"/>
        </w:numPr>
        <w:spacing w:line="276" w:lineRule="auto"/>
        <w:ind w:right="282"/>
        <w:jc w:val="both"/>
        <w:rPr>
          <w:rFonts w:ascii="Times New Roman" w:hAnsi="Times New Roman" w:cs="Times New Roman"/>
          <w:b w:val="0"/>
        </w:rPr>
      </w:pPr>
      <w:r w:rsidRPr="00B95E77">
        <w:rPr>
          <w:rFonts w:ascii="Times New Roman" w:hAnsi="Times New Roman" w:cs="Times New Roman"/>
          <w:b w:val="0"/>
        </w:rPr>
        <w:t>Постановление</w:t>
      </w:r>
      <w:r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14:paraId="0A34268B" w14:textId="77777777" w:rsidR="00C576BD" w:rsidRPr="00496B0C" w:rsidRDefault="00717482" w:rsidP="00B65FA9">
      <w:pPr>
        <w:pStyle w:val="aff6"/>
        <w:numPr>
          <w:ilvl w:val="0"/>
          <w:numId w:val="19"/>
        </w:numPr>
        <w:spacing w:line="276" w:lineRule="auto"/>
        <w:ind w:right="282"/>
        <w:jc w:val="both"/>
        <w:rPr>
          <w:rFonts w:ascii="Times New Roman" w:hAnsi="Times New Roman"/>
        </w:rPr>
      </w:pPr>
      <w:r w:rsidRPr="000F4B2D">
        <w:rPr>
          <w:rFonts w:ascii="Times New Roman" w:hAnsi="Times New Roman" w:cs="Times New Roman"/>
          <w:b w:val="0"/>
          <w:bCs w:val="0"/>
          <w:lang w:eastAsia="en-US"/>
        </w:rPr>
        <w:t>Распоряжение</w:t>
      </w:r>
      <w:r w:rsidRPr="00B825DB">
        <w:rPr>
          <w:rFonts w:ascii="Times New Roman" w:hAnsi="Times New Roman"/>
          <w:b w:val="0"/>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CE00956" w14:textId="3A639807" w:rsidR="00B65FA9" w:rsidRPr="000236E9" w:rsidRDefault="00496B0C" w:rsidP="00B65FA9">
      <w:pPr>
        <w:pStyle w:val="affff3"/>
        <w:numPr>
          <w:ilvl w:val="0"/>
          <w:numId w:val="19"/>
        </w:numPr>
        <w:spacing w:after="0" w:line="240" w:lineRule="auto"/>
        <w:ind w:right="282"/>
        <w:jc w:val="both"/>
        <w:rPr>
          <w:rFonts w:ascii="Verdana" w:eastAsia="Times New Roman" w:hAnsi="Verdana"/>
          <w:sz w:val="21"/>
          <w:szCs w:val="21"/>
          <w:lang w:eastAsia="ru-RU"/>
        </w:rPr>
      </w:pPr>
      <w:r w:rsidRPr="00496B0C">
        <w:rPr>
          <w:rFonts w:ascii="Times New Roman" w:eastAsia="Times New Roman" w:hAnsi="Times New Roman"/>
          <w:sz w:val="24"/>
          <w:szCs w:val="24"/>
          <w:lang w:eastAsia="ru-RU"/>
        </w:rPr>
        <w:t xml:space="preserve">Постановление Правительства РФ от 28.01.2006 </w:t>
      </w:r>
      <w:r>
        <w:rPr>
          <w:rFonts w:ascii="Times New Roman" w:eastAsia="Times New Roman" w:hAnsi="Times New Roman"/>
          <w:sz w:val="24"/>
          <w:szCs w:val="24"/>
          <w:lang w:eastAsia="ru-RU"/>
        </w:rPr>
        <w:t>№</w:t>
      </w:r>
      <w:r w:rsidRPr="00496B0C">
        <w:rPr>
          <w:rFonts w:ascii="Times New Roman" w:eastAsia="Times New Roman" w:hAnsi="Times New Roman"/>
          <w:sz w:val="24"/>
          <w:szCs w:val="24"/>
          <w:lang w:eastAsia="ru-RU"/>
        </w:rPr>
        <w:t xml:space="preserve"> 47</w:t>
      </w:r>
      <w:r>
        <w:rPr>
          <w:rFonts w:ascii="Times New Roman" w:eastAsia="Times New Roman" w:hAnsi="Times New Roman"/>
          <w:sz w:val="24"/>
          <w:szCs w:val="24"/>
          <w:lang w:eastAsia="ru-RU"/>
        </w:rPr>
        <w:t xml:space="preserve"> «</w:t>
      </w:r>
      <w:r w:rsidRPr="00496B0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sz w:val="24"/>
          <w:szCs w:val="24"/>
          <w:lang w:eastAsia="ru-RU"/>
        </w:rPr>
        <w:t>».</w:t>
      </w:r>
    </w:p>
    <w:p w14:paraId="3EDEE54C" w14:textId="77777777" w:rsidR="00B44B64" w:rsidRPr="00B44B64" w:rsidRDefault="000236E9" w:rsidP="00B65FA9">
      <w:pPr>
        <w:pStyle w:val="affff3"/>
        <w:numPr>
          <w:ilvl w:val="0"/>
          <w:numId w:val="19"/>
        </w:numPr>
        <w:spacing w:after="0" w:line="240" w:lineRule="auto"/>
        <w:ind w:right="282"/>
        <w:jc w:val="both"/>
        <w:rPr>
          <w:rFonts w:ascii="Verdana" w:eastAsia="Times New Roman" w:hAnsi="Verdana"/>
          <w:sz w:val="21"/>
          <w:szCs w:val="21"/>
          <w:lang w:eastAsia="ru-RU"/>
        </w:rPr>
      </w:pPr>
      <w:r>
        <w:rPr>
          <w:rFonts w:ascii="Times New Roman" w:eastAsia="Times New Roman" w:hAnsi="Times New Roman"/>
          <w:sz w:val="24"/>
          <w:szCs w:val="24"/>
          <w:lang w:eastAsia="ru-RU"/>
        </w:rPr>
        <w:t>Устав городского ок</w:t>
      </w:r>
      <w:r w:rsidR="00B44B64">
        <w:rPr>
          <w:rFonts w:ascii="Times New Roman" w:eastAsia="Times New Roman" w:hAnsi="Times New Roman"/>
          <w:sz w:val="24"/>
          <w:szCs w:val="24"/>
          <w:lang w:eastAsia="ru-RU"/>
        </w:rPr>
        <w:t>руга Щёлково Московской области, принят решением Совета депутатов городского округа Щёлково Московской области от 30.04.2019                      № 964/88-226-НПА.</w:t>
      </w:r>
    </w:p>
    <w:p w14:paraId="3A0C83DD" w14:textId="14FEC747" w:rsidR="000236E9" w:rsidRDefault="00B44B64" w:rsidP="00B65FA9">
      <w:pPr>
        <w:pStyle w:val="affff3"/>
        <w:numPr>
          <w:ilvl w:val="0"/>
          <w:numId w:val="19"/>
        </w:numPr>
        <w:spacing w:after="0" w:line="240" w:lineRule="auto"/>
        <w:ind w:right="282"/>
        <w:jc w:val="both"/>
        <w:rPr>
          <w:rFonts w:ascii="Verdana" w:eastAsia="Times New Roman" w:hAnsi="Verdana"/>
          <w:sz w:val="21"/>
          <w:szCs w:val="21"/>
          <w:lang w:eastAsia="ru-RU"/>
        </w:rPr>
      </w:pPr>
      <w:r>
        <w:rPr>
          <w:rFonts w:ascii="Times New Roman" w:eastAsia="Times New Roman" w:hAnsi="Times New Roman"/>
          <w:sz w:val="24"/>
          <w:szCs w:val="24"/>
          <w:lang w:eastAsia="ru-RU"/>
        </w:rPr>
        <w:t>Регламент рассмотрения обращений граждан и организаций в Администрации городского округа Щёлково, утвержденный постановлением Администрации городского округа Щёлково от 30.05.2019 № 2221.</w:t>
      </w:r>
      <w:r w:rsidR="000E25FD">
        <w:rPr>
          <w:rFonts w:ascii="Times New Roman" w:eastAsia="Times New Roman" w:hAnsi="Times New Roman"/>
          <w:sz w:val="24"/>
          <w:szCs w:val="24"/>
          <w:lang w:eastAsia="ru-RU"/>
        </w:rPr>
        <w:t xml:space="preserve"> </w:t>
      </w:r>
      <w:r w:rsidR="000236E9">
        <w:rPr>
          <w:rFonts w:ascii="Times New Roman" w:eastAsia="Times New Roman" w:hAnsi="Times New Roman"/>
          <w:sz w:val="24"/>
          <w:szCs w:val="24"/>
          <w:lang w:eastAsia="ru-RU"/>
        </w:rPr>
        <w:t xml:space="preserve"> </w:t>
      </w:r>
    </w:p>
    <w:p w14:paraId="3160C3AA" w14:textId="77777777" w:rsidR="00B65FA9" w:rsidRDefault="00B65FA9" w:rsidP="00B65FA9">
      <w:pPr>
        <w:tabs>
          <w:tab w:val="left" w:pos="2535"/>
        </w:tabs>
        <w:rPr>
          <w:lang w:eastAsia="ru-RU"/>
        </w:rPr>
      </w:pPr>
      <w:r>
        <w:rPr>
          <w:lang w:eastAsia="ru-RU"/>
        </w:rPr>
        <w:tab/>
      </w:r>
      <w:bookmarkStart w:id="312" w:name="_Toc31980706"/>
      <w:bookmarkStart w:id="313" w:name="_Toc32568597"/>
    </w:p>
    <w:p w14:paraId="56866CF7" w14:textId="77777777" w:rsidR="00B65FA9" w:rsidRDefault="00B65FA9" w:rsidP="00B65FA9">
      <w:pPr>
        <w:tabs>
          <w:tab w:val="left" w:pos="2535"/>
        </w:tabs>
        <w:rPr>
          <w:lang w:eastAsia="ru-RU"/>
        </w:rPr>
      </w:pPr>
    </w:p>
    <w:p w14:paraId="0B35A11E" w14:textId="77777777" w:rsidR="00B65FA9" w:rsidRDefault="00B65FA9" w:rsidP="00B65FA9">
      <w:pPr>
        <w:tabs>
          <w:tab w:val="left" w:pos="2535"/>
        </w:tabs>
        <w:rPr>
          <w:lang w:eastAsia="ru-RU"/>
        </w:rPr>
      </w:pPr>
    </w:p>
    <w:p w14:paraId="1695AF82" w14:textId="77777777" w:rsidR="00B65FA9" w:rsidRDefault="00B65FA9" w:rsidP="00B65FA9">
      <w:pPr>
        <w:tabs>
          <w:tab w:val="left" w:pos="2535"/>
        </w:tabs>
        <w:rPr>
          <w:lang w:eastAsia="ru-RU"/>
        </w:rPr>
      </w:pPr>
    </w:p>
    <w:p w14:paraId="077AC5AD" w14:textId="77777777" w:rsidR="00B65FA9" w:rsidRDefault="00B65FA9" w:rsidP="00B65FA9">
      <w:pPr>
        <w:tabs>
          <w:tab w:val="left" w:pos="2535"/>
        </w:tabs>
        <w:rPr>
          <w:lang w:eastAsia="ru-RU"/>
        </w:rPr>
      </w:pPr>
    </w:p>
    <w:p w14:paraId="0BFE4136" w14:textId="77777777" w:rsidR="00B65FA9" w:rsidRDefault="00B65FA9" w:rsidP="00B65FA9">
      <w:pPr>
        <w:tabs>
          <w:tab w:val="left" w:pos="2535"/>
        </w:tabs>
        <w:rPr>
          <w:lang w:eastAsia="ru-RU"/>
        </w:rPr>
      </w:pPr>
    </w:p>
    <w:p w14:paraId="34187368" w14:textId="77777777" w:rsidR="00B65FA9" w:rsidRDefault="00B65FA9" w:rsidP="00B65FA9">
      <w:pPr>
        <w:tabs>
          <w:tab w:val="left" w:pos="2535"/>
        </w:tabs>
        <w:rPr>
          <w:lang w:eastAsia="ru-RU"/>
        </w:rPr>
      </w:pPr>
    </w:p>
    <w:p w14:paraId="29103EDD" w14:textId="77777777" w:rsidR="00B65FA9" w:rsidRDefault="00B65FA9" w:rsidP="00B65FA9">
      <w:pPr>
        <w:tabs>
          <w:tab w:val="left" w:pos="2535"/>
        </w:tabs>
        <w:rPr>
          <w:lang w:eastAsia="ru-RU"/>
        </w:rPr>
      </w:pPr>
    </w:p>
    <w:p w14:paraId="6F487535" w14:textId="77777777" w:rsidR="00B65FA9" w:rsidRDefault="00B65FA9" w:rsidP="00B65FA9">
      <w:pPr>
        <w:tabs>
          <w:tab w:val="left" w:pos="2535"/>
        </w:tabs>
        <w:rPr>
          <w:lang w:eastAsia="ru-RU"/>
        </w:rPr>
      </w:pPr>
    </w:p>
    <w:p w14:paraId="49C552B0" w14:textId="77777777" w:rsidR="00B65FA9" w:rsidRDefault="00B65FA9" w:rsidP="00B65FA9">
      <w:pPr>
        <w:tabs>
          <w:tab w:val="left" w:pos="2535"/>
        </w:tabs>
        <w:rPr>
          <w:lang w:eastAsia="ru-RU"/>
        </w:rPr>
      </w:pPr>
    </w:p>
    <w:p w14:paraId="3201FB16" w14:textId="77777777" w:rsidR="00B65FA9" w:rsidRDefault="00B65FA9" w:rsidP="00B65FA9">
      <w:pPr>
        <w:tabs>
          <w:tab w:val="left" w:pos="2535"/>
        </w:tabs>
        <w:rPr>
          <w:lang w:eastAsia="ru-RU"/>
        </w:rPr>
      </w:pPr>
    </w:p>
    <w:p w14:paraId="110A49F8" w14:textId="77777777" w:rsidR="00B65FA9" w:rsidRDefault="00B65FA9" w:rsidP="00B65FA9">
      <w:pPr>
        <w:tabs>
          <w:tab w:val="left" w:pos="2535"/>
        </w:tabs>
        <w:rPr>
          <w:lang w:eastAsia="ru-RU"/>
        </w:rPr>
      </w:pPr>
    </w:p>
    <w:p w14:paraId="52C473CD" w14:textId="77777777" w:rsidR="00B65FA9" w:rsidRDefault="00B65FA9" w:rsidP="00B65FA9">
      <w:pPr>
        <w:tabs>
          <w:tab w:val="left" w:pos="2535"/>
        </w:tabs>
        <w:rPr>
          <w:lang w:eastAsia="ru-RU"/>
        </w:rPr>
      </w:pPr>
    </w:p>
    <w:p w14:paraId="559B6EF7" w14:textId="77777777" w:rsidR="00B65FA9" w:rsidRDefault="00B65FA9" w:rsidP="00B65FA9">
      <w:pPr>
        <w:tabs>
          <w:tab w:val="left" w:pos="2535"/>
        </w:tabs>
        <w:rPr>
          <w:lang w:eastAsia="ru-RU"/>
        </w:rPr>
      </w:pPr>
    </w:p>
    <w:p w14:paraId="46FCDE5C" w14:textId="77777777" w:rsidR="00B65FA9" w:rsidRDefault="00B65FA9" w:rsidP="00B65FA9">
      <w:pPr>
        <w:tabs>
          <w:tab w:val="left" w:pos="2535"/>
        </w:tabs>
        <w:rPr>
          <w:lang w:eastAsia="ru-RU"/>
        </w:rPr>
      </w:pPr>
    </w:p>
    <w:p w14:paraId="6DEB4716" w14:textId="77777777" w:rsidR="00B65FA9" w:rsidRDefault="00B65FA9" w:rsidP="00B65FA9">
      <w:pPr>
        <w:tabs>
          <w:tab w:val="left" w:pos="2535"/>
        </w:tabs>
        <w:rPr>
          <w:lang w:eastAsia="ru-RU"/>
        </w:rPr>
      </w:pPr>
    </w:p>
    <w:p w14:paraId="761304C2" w14:textId="77777777" w:rsidR="00B65FA9" w:rsidRDefault="00B65FA9" w:rsidP="00B65FA9">
      <w:pPr>
        <w:tabs>
          <w:tab w:val="left" w:pos="2535"/>
        </w:tabs>
        <w:rPr>
          <w:lang w:eastAsia="ru-RU"/>
        </w:rPr>
      </w:pPr>
    </w:p>
    <w:p w14:paraId="52AA8AB9" w14:textId="77777777" w:rsidR="00B65FA9" w:rsidRDefault="00B65FA9" w:rsidP="00B65FA9">
      <w:pPr>
        <w:tabs>
          <w:tab w:val="left" w:pos="2535"/>
        </w:tabs>
        <w:rPr>
          <w:lang w:eastAsia="ru-RU"/>
        </w:rPr>
      </w:pPr>
    </w:p>
    <w:p w14:paraId="7398CBF9" w14:textId="77777777" w:rsidR="00B65FA9" w:rsidRDefault="00B65FA9" w:rsidP="00B65FA9">
      <w:pPr>
        <w:tabs>
          <w:tab w:val="left" w:pos="2535"/>
        </w:tabs>
        <w:rPr>
          <w:lang w:eastAsia="ru-RU"/>
        </w:rPr>
      </w:pPr>
    </w:p>
    <w:p w14:paraId="2609B40E" w14:textId="66FFFA84" w:rsidR="00B65FA9" w:rsidRDefault="00717482" w:rsidP="00B65FA9">
      <w:pPr>
        <w:tabs>
          <w:tab w:val="left" w:pos="2535"/>
        </w:tabs>
        <w:ind w:left="5387"/>
        <w:rPr>
          <w:rFonts w:ascii="Times New Roman" w:hAnsi="Times New Roman"/>
        </w:rPr>
      </w:pPr>
      <w:r w:rsidRPr="000F4B2D">
        <w:rPr>
          <w:rFonts w:ascii="Times New Roman" w:hAnsi="Times New Roman"/>
          <w:b/>
        </w:rPr>
        <w:t xml:space="preserve">Приложение </w:t>
      </w:r>
      <w:bookmarkEnd w:id="312"/>
      <w:bookmarkEnd w:id="313"/>
      <w:r w:rsidR="00B65FA9">
        <w:rPr>
          <w:rFonts w:ascii="Times New Roman" w:hAnsi="Times New Roman"/>
          <w:b/>
        </w:rPr>
        <w:t>5</w:t>
      </w:r>
      <w:r w:rsidR="00B65FA9">
        <w:rPr>
          <w:rFonts w:ascii="Times New Roman" w:hAnsi="Times New Roman"/>
        </w:rPr>
        <w:tab/>
      </w:r>
    </w:p>
    <w:p w14:paraId="3FD867BB" w14:textId="0157147D" w:rsidR="007F224A" w:rsidRPr="000F4B2D" w:rsidRDefault="00D46C84" w:rsidP="00B65FA9">
      <w:pPr>
        <w:tabs>
          <w:tab w:val="left" w:pos="2535"/>
        </w:tabs>
        <w:ind w:left="5387"/>
        <w:rPr>
          <w:rFonts w:ascii="Times New Roman" w:hAnsi="Times New Roman"/>
        </w:rPr>
      </w:pPr>
      <w:r>
        <w:rPr>
          <w:rFonts w:ascii="Times New Roman" w:hAnsi="Times New Roman"/>
        </w:rPr>
        <w:t xml:space="preserve">К Административному регламенту </w:t>
      </w:r>
      <w:r w:rsidR="00FD531E" w:rsidRPr="00741B62">
        <w:rPr>
          <w:rFonts w:ascii="Times New Roman" w:hAnsi="Times New Roman"/>
        </w:rPr>
        <w:t>по предоставлению Муниципальной услуги</w:t>
      </w:r>
    </w:p>
    <w:p w14:paraId="6C104C45" w14:textId="77777777" w:rsidR="00A64136" w:rsidRDefault="00A64136" w:rsidP="00B825DB">
      <w:pPr>
        <w:spacing w:after="0" w:line="240" w:lineRule="auto"/>
        <w:ind w:left="4962"/>
        <w:rPr>
          <w:rFonts w:ascii="Times New Roman" w:hAnsi="Times New Roman"/>
          <w:sz w:val="24"/>
          <w:szCs w:val="24"/>
        </w:rPr>
      </w:pPr>
      <w:bookmarkStart w:id="314" w:name="_Toc535493569"/>
      <w:bookmarkStart w:id="315" w:name="_Toc535509539"/>
      <w:bookmarkStart w:id="316" w:name="_Toc535510988"/>
      <w:bookmarkStart w:id="317" w:name="_Toc5094256"/>
      <w:bookmarkStart w:id="318" w:name="_Toc5630950"/>
      <w:bookmarkStart w:id="319" w:name="_Toc5631902"/>
    </w:p>
    <w:p w14:paraId="484ADD04" w14:textId="77777777" w:rsidR="007F224A" w:rsidRDefault="004E3E24" w:rsidP="00B825DB">
      <w:pPr>
        <w:spacing w:after="0" w:line="240" w:lineRule="auto"/>
        <w:jc w:val="center"/>
        <w:rPr>
          <w:rFonts w:ascii="Times New Roman" w:hAnsi="Times New Roman"/>
          <w:b/>
          <w:sz w:val="24"/>
          <w:szCs w:val="24"/>
        </w:rPr>
      </w:pPr>
      <w:r w:rsidRPr="00002814">
        <w:rPr>
          <w:rFonts w:ascii="Times New Roman" w:hAnsi="Times New Roman"/>
          <w:b/>
          <w:sz w:val="24"/>
          <w:szCs w:val="24"/>
        </w:rPr>
        <w:t xml:space="preserve">Форма </w:t>
      </w:r>
      <w:r w:rsidR="0083778D" w:rsidRPr="00002814">
        <w:rPr>
          <w:rFonts w:ascii="Times New Roman" w:hAnsi="Times New Roman"/>
          <w:b/>
          <w:sz w:val="24"/>
          <w:szCs w:val="24"/>
        </w:rPr>
        <w:t>З</w:t>
      </w:r>
      <w:r w:rsidRPr="00002814">
        <w:rPr>
          <w:rFonts w:ascii="Times New Roman" w:hAnsi="Times New Roman"/>
          <w:b/>
          <w:sz w:val="24"/>
          <w:szCs w:val="24"/>
        </w:rPr>
        <w:t>аявления</w:t>
      </w:r>
      <w:r w:rsidR="009C6BFC" w:rsidRPr="00002814">
        <w:rPr>
          <w:rFonts w:ascii="Times New Roman" w:hAnsi="Times New Roman"/>
          <w:b/>
          <w:sz w:val="24"/>
          <w:szCs w:val="24"/>
        </w:rPr>
        <w:t xml:space="preserve"> </w:t>
      </w:r>
      <w:r w:rsidR="00800A93" w:rsidRPr="00002814">
        <w:rPr>
          <w:rFonts w:ascii="Times New Roman" w:hAnsi="Times New Roman"/>
          <w:b/>
          <w:sz w:val="24"/>
          <w:szCs w:val="24"/>
        </w:rPr>
        <w:t>о</w:t>
      </w:r>
      <w:r w:rsidR="00783F19">
        <w:rPr>
          <w:rFonts w:ascii="Times New Roman" w:hAnsi="Times New Roman"/>
          <w:b/>
          <w:sz w:val="24"/>
          <w:szCs w:val="24"/>
        </w:rPr>
        <w:t xml:space="preserve"> предоставлении Муниципальной услуги</w:t>
      </w:r>
    </w:p>
    <w:p w14:paraId="7B0DB64B" w14:textId="77777777" w:rsidR="00A64136" w:rsidRDefault="00A64136" w:rsidP="00B825DB">
      <w:pPr>
        <w:spacing w:after="0" w:line="240" w:lineRule="auto"/>
        <w:ind w:left="4962"/>
        <w:rPr>
          <w:rFonts w:ascii="Times New Roman" w:hAnsi="Times New Roman"/>
          <w:sz w:val="24"/>
          <w:szCs w:val="24"/>
        </w:rPr>
      </w:pPr>
    </w:p>
    <w:p w14:paraId="58176543" w14:textId="77777777" w:rsidR="007F224A" w:rsidRDefault="007F224A">
      <w:pPr>
        <w:spacing w:after="0" w:line="240" w:lineRule="auto"/>
        <w:rPr>
          <w:rFonts w:ascii="Times New Roman" w:hAnsi="Times New Roman"/>
          <w:sz w:val="24"/>
          <w:szCs w:val="24"/>
        </w:rPr>
      </w:pPr>
    </w:p>
    <w:p w14:paraId="1494ABA9" w14:textId="2446ACDC"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w:t>
      </w:r>
      <w:r w:rsidR="00D46C84">
        <w:rPr>
          <w:rFonts w:ascii="Times New Roman" w:hAnsi="Times New Roman"/>
          <w:sz w:val="24"/>
          <w:szCs w:val="24"/>
        </w:rPr>
        <w:t>______________________________</w:t>
      </w:r>
    </w:p>
    <w:p w14:paraId="6566653C" w14:textId="77777777" w:rsidR="00D46C84" w:rsidRDefault="00D46C84" w:rsidP="00071DBA">
      <w:pPr>
        <w:spacing w:after="0" w:line="240" w:lineRule="auto"/>
        <w:ind w:left="4962"/>
        <w:rPr>
          <w:rFonts w:ascii="Times New Roman" w:hAnsi="Times New Roman"/>
          <w:sz w:val="24"/>
          <w:szCs w:val="24"/>
        </w:rPr>
      </w:pPr>
    </w:p>
    <w:p w14:paraId="268A3096" w14:textId="43CCA955"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w:t>
      </w:r>
      <w:r w:rsidR="00D46C84">
        <w:rPr>
          <w:rFonts w:ascii="Times New Roman" w:hAnsi="Times New Roman"/>
          <w:sz w:val="24"/>
          <w:szCs w:val="24"/>
        </w:rPr>
        <w:t>_____________________________</w:t>
      </w:r>
    </w:p>
    <w:p w14:paraId="1E76BB31" w14:textId="2A27FF49"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w:t>
      </w:r>
      <w:r w:rsidR="00D46C84">
        <w:rPr>
          <w:rFonts w:ascii="Times New Roman" w:hAnsi="Times New Roman"/>
          <w:sz w:val="24"/>
          <w:szCs w:val="24"/>
        </w:rPr>
        <w:t>_______________________________</w:t>
      </w:r>
    </w:p>
    <w:p w14:paraId="4BF81254"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Почтовый адрес ____________________________</w:t>
      </w:r>
    </w:p>
    <w:p w14:paraId="06E3FDF4"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Контактный телефон:_______________________</w:t>
      </w:r>
    </w:p>
    <w:p w14:paraId="73924085" w14:textId="77777777" w:rsidR="00071DBA" w:rsidRDefault="00071DBA" w:rsidP="00B825DB">
      <w:pPr>
        <w:spacing w:after="0" w:line="240" w:lineRule="auto"/>
        <w:ind w:left="4962"/>
        <w:jc w:val="center"/>
        <w:rPr>
          <w:rFonts w:ascii="Times New Roman" w:hAnsi="Times New Roman"/>
          <w:sz w:val="24"/>
          <w:szCs w:val="24"/>
        </w:rPr>
      </w:pPr>
      <w:r w:rsidRPr="00D11625">
        <w:rPr>
          <w:rFonts w:ascii="Times New Roman" w:hAnsi="Times New Roman"/>
          <w:sz w:val="24"/>
          <w:szCs w:val="24"/>
        </w:rPr>
        <w:t>Адрес электронной почты____________________</w:t>
      </w:r>
    </w:p>
    <w:p w14:paraId="4CC22813" w14:textId="77777777" w:rsidR="00071DBA" w:rsidRDefault="00071DBA" w:rsidP="00071DBA">
      <w:pPr>
        <w:spacing w:after="0" w:line="240" w:lineRule="auto"/>
        <w:jc w:val="center"/>
        <w:rPr>
          <w:rFonts w:ascii="Times New Roman" w:hAnsi="Times New Roman"/>
          <w:sz w:val="28"/>
          <w:szCs w:val="28"/>
        </w:rPr>
      </w:pPr>
    </w:p>
    <w:p w14:paraId="4F88412F" w14:textId="77777777" w:rsidR="00071DBA" w:rsidRDefault="00071DBA" w:rsidP="00071DBA">
      <w:pPr>
        <w:spacing w:after="0" w:line="240" w:lineRule="auto"/>
        <w:jc w:val="center"/>
        <w:rPr>
          <w:rFonts w:ascii="Times New Roman" w:hAnsi="Times New Roman"/>
          <w:sz w:val="28"/>
          <w:szCs w:val="28"/>
        </w:rPr>
      </w:pPr>
    </w:p>
    <w:p w14:paraId="39399193" w14:textId="77777777"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tbl>
      <w:tblPr>
        <w:tblpPr w:leftFromText="180" w:rightFromText="180" w:vertAnchor="text" w:horzAnchor="margin" w:tblpXSpec="center" w:tblpY="178"/>
        <w:tblW w:w="10235"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D46C84" w:rsidRPr="007D11B5" w14:paraId="50DA2DB9" w14:textId="77777777" w:rsidTr="00D46C84">
        <w:trPr>
          <w:cantSplit/>
        </w:trPr>
        <w:tc>
          <w:tcPr>
            <w:tcW w:w="660" w:type="dxa"/>
            <w:tcBorders>
              <w:top w:val="nil"/>
              <w:left w:val="nil"/>
              <w:bottom w:val="nil"/>
              <w:right w:val="nil"/>
            </w:tcBorders>
            <w:vAlign w:val="bottom"/>
          </w:tcPr>
          <w:p w14:paraId="2B53DAB6" w14:textId="77777777" w:rsidR="00D46C84" w:rsidRPr="007D11B5" w:rsidRDefault="00D46C84" w:rsidP="00D46C84">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14:paraId="4AFA3795"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14:paraId="7C332332" w14:textId="77777777" w:rsidR="00D46C84" w:rsidRPr="007D11B5" w:rsidRDefault="00D46C84" w:rsidP="00D46C84">
            <w:pPr>
              <w:spacing w:after="0" w:line="240" w:lineRule="auto"/>
              <w:ind w:hanging="234"/>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 xml:space="preserve">ризнание садового дома жилым домом или </w:t>
            </w:r>
          </w:p>
        </w:tc>
      </w:tr>
      <w:tr w:rsidR="00D46C84" w:rsidRPr="007D11B5" w14:paraId="667A2BA4" w14:textId="77777777" w:rsidTr="00D46C84">
        <w:tc>
          <w:tcPr>
            <w:tcW w:w="3556" w:type="dxa"/>
            <w:gridSpan w:val="5"/>
            <w:tcBorders>
              <w:top w:val="nil"/>
              <w:left w:val="nil"/>
              <w:bottom w:val="single" w:sz="4" w:space="0" w:color="auto"/>
              <w:right w:val="nil"/>
            </w:tcBorders>
            <w:vAlign w:val="bottom"/>
          </w:tcPr>
          <w:p w14:paraId="5D18F616" w14:textId="77777777" w:rsidR="00D46C84" w:rsidRPr="007D11B5" w:rsidRDefault="00D46C84" w:rsidP="00D46C84">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14:paraId="21A588B4" w14:textId="77777777" w:rsidR="00D46C84" w:rsidRPr="007D11B5" w:rsidRDefault="00D46C84" w:rsidP="00D46C84">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D46C84" w:rsidRPr="007D11B5" w14:paraId="485693F1" w14:textId="77777777" w:rsidTr="00D46C84">
        <w:tc>
          <w:tcPr>
            <w:tcW w:w="10235" w:type="dxa"/>
            <w:gridSpan w:val="12"/>
            <w:tcBorders>
              <w:top w:val="nil"/>
              <w:left w:val="nil"/>
              <w:bottom w:val="single" w:sz="4" w:space="0" w:color="auto"/>
              <w:right w:val="nil"/>
            </w:tcBorders>
            <w:vAlign w:val="bottom"/>
          </w:tcPr>
          <w:p w14:paraId="77E93301"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584E2BFA" w14:textId="77777777" w:rsidTr="00D46C84">
        <w:tc>
          <w:tcPr>
            <w:tcW w:w="8595" w:type="dxa"/>
            <w:gridSpan w:val="10"/>
            <w:tcBorders>
              <w:top w:val="nil"/>
              <w:left w:val="nil"/>
              <w:bottom w:val="nil"/>
              <w:right w:val="nil"/>
            </w:tcBorders>
            <w:vAlign w:val="bottom"/>
          </w:tcPr>
          <w:p w14:paraId="3C7651A7"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14:paraId="222749FD"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494C02AF" w14:textId="77777777" w:rsidTr="00D46C84">
        <w:tc>
          <w:tcPr>
            <w:tcW w:w="795" w:type="dxa"/>
            <w:gridSpan w:val="2"/>
            <w:tcBorders>
              <w:left w:val="nil"/>
              <w:bottom w:val="nil"/>
              <w:right w:val="nil"/>
            </w:tcBorders>
            <w:vAlign w:val="bottom"/>
          </w:tcPr>
          <w:p w14:paraId="49F9F115"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14:paraId="14A2959D" w14:textId="77777777" w:rsidR="00D46C84" w:rsidRPr="007D11B5" w:rsidRDefault="00D46C84" w:rsidP="00D46C84">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14:paraId="3C52597D"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14:paraId="3E3FE5C1" w14:textId="77777777" w:rsidR="00D46C84" w:rsidRPr="007D11B5" w:rsidRDefault="00D46C84" w:rsidP="00D46C84">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14:paraId="345DF2AF"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14:paraId="1333E7B0"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6E1723DE" w14:textId="77777777" w:rsidTr="00D46C84">
        <w:tc>
          <w:tcPr>
            <w:tcW w:w="10235" w:type="dxa"/>
            <w:gridSpan w:val="12"/>
            <w:tcBorders>
              <w:top w:val="nil"/>
              <w:left w:val="nil"/>
              <w:bottom w:val="single" w:sz="4" w:space="0" w:color="auto"/>
              <w:right w:val="nil"/>
            </w:tcBorders>
            <w:vAlign w:val="bottom"/>
          </w:tcPr>
          <w:p w14:paraId="040FD2D0"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7C601AAC" w14:textId="77777777" w:rsidTr="00D46C84">
        <w:tc>
          <w:tcPr>
            <w:tcW w:w="6859" w:type="dxa"/>
            <w:gridSpan w:val="9"/>
            <w:tcBorders>
              <w:left w:val="nil"/>
              <w:right w:val="nil"/>
            </w:tcBorders>
            <w:vAlign w:val="bottom"/>
          </w:tcPr>
          <w:p w14:paraId="08C7DF3B"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14:paraId="76CB9D57"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397892FF" w14:textId="77777777" w:rsidTr="00D46C84">
        <w:tc>
          <w:tcPr>
            <w:tcW w:w="10235" w:type="dxa"/>
            <w:gridSpan w:val="12"/>
            <w:tcBorders>
              <w:left w:val="nil"/>
              <w:bottom w:val="single" w:sz="4" w:space="0" w:color="auto"/>
              <w:right w:val="nil"/>
            </w:tcBorders>
            <w:vAlign w:val="bottom"/>
          </w:tcPr>
          <w:p w14:paraId="0DEC334C" w14:textId="77777777" w:rsidR="00D46C84" w:rsidRPr="007D11B5" w:rsidRDefault="00D46C84" w:rsidP="00D46C84">
            <w:pPr>
              <w:spacing w:after="0" w:line="240" w:lineRule="auto"/>
              <w:jc w:val="both"/>
              <w:rPr>
                <w:rFonts w:ascii="Times New Roman" w:hAnsi="Times New Roman"/>
                <w:sz w:val="24"/>
                <w:szCs w:val="24"/>
              </w:rPr>
            </w:pPr>
          </w:p>
        </w:tc>
      </w:tr>
      <w:tr w:rsidR="00D46C84" w:rsidRPr="007D11B5" w14:paraId="1D0D2406" w14:textId="77777777" w:rsidTr="00D46C84">
        <w:tc>
          <w:tcPr>
            <w:tcW w:w="8875" w:type="dxa"/>
            <w:gridSpan w:val="11"/>
            <w:tcBorders>
              <w:left w:val="nil"/>
              <w:bottom w:val="single" w:sz="4" w:space="0" w:color="auto"/>
              <w:right w:val="nil"/>
            </w:tcBorders>
            <w:vAlign w:val="bottom"/>
          </w:tcPr>
          <w:p w14:paraId="61AC16CD" w14:textId="77777777" w:rsidR="00D46C84" w:rsidRPr="007D11B5" w:rsidRDefault="00D46C84" w:rsidP="00D46C84">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14:paraId="21F3B255"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14:paraId="709284A6" w14:textId="77777777" w:rsidR="00071DBA" w:rsidRPr="007D11B5" w:rsidRDefault="00071DBA" w:rsidP="00071DBA">
      <w:pPr>
        <w:spacing w:after="0" w:line="240" w:lineRule="auto"/>
        <w:jc w:val="center"/>
        <w:rPr>
          <w:rFonts w:ascii="Times New Roman" w:hAnsi="Times New Roman"/>
          <w:sz w:val="28"/>
          <w:szCs w:val="28"/>
        </w:rPr>
      </w:pPr>
    </w:p>
    <w:tbl>
      <w:tblPr>
        <w:tblpPr w:leftFromText="180" w:rightFromText="180" w:vertAnchor="text" w:horzAnchor="margin" w:tblpXSpec="center" w:tblpY="206"/>
        <w:tblW w:w="10235"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D46C84" w:rsidRPr="007D11B5" w14:paraId="46DE7FA9" w14:textId="77777777" w:rsidTr="00D46C84">
        <w:tc>
          <w:tcPr>
            <w:tcW w:w="10125" w:type="dxa"/>
            <w:gridSpan w:val="4"/>
            <w:tcBorders>
              <w:top w:val="nil"/>
              <w:left w:val="nil"/>
              <w:bottom w:val="single" w:sz="4" w:space="0" w:color="auto"/>
              <w:right w:val="nil"/>
            </w:tcBorders>
            <w:vAlign w:val="bottom"/>
          </w:tcPr>
          <w:p w14:paraId="2E26FBB9" w14:textId="77777777" w:rsidR="00D46C84" w:rsidRPr="007D11B5" w:rsidRDefault="00D46C84" w:rsidP="00D46C84">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14:paraId="2893BDA1" w14:textId="77777777" w:rsidR="00D46C84" w:rsidRPr="007D11B5" w:rsidRDefault="00D46C84" w:rsidP="00D46C84">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D46C84" w:rsidRPr="00D11625" w14:paraId="313DFEA3" w14:textId="77777777" w:rsidTr="00D46C84">
        <w:tc>
          <w:tcPr>
            <w:tcW w:w="3584" w:type="dxa"/>
            <w:gridSpan w:val="2"/>
            <w:tcBorders>
              <w:top w:val="nil"/>
              <w:left w:val="nil"/>
              <w:bottom w:val="nil"/>
              <w:right w:val="nil"/>
            </w:tcBorders>
            <w:vAlign w:val="bottom"/>
          </w:tcPr>
          <w:p w14:paraId="60D45CBF" w14:textId="77777777" w:rsidR="00D46C84" w:rsidRPr="00800A93" w:rsidRDefault="00D46C84" w:rsidP="00D46C84">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Pr>
                <w:rFonts w:ascii="Times New Roman" w:hAnsi="Times New Roman"/>
                <w:sz w:val="24"/>
                <w:szCs w:val="24"/>
              </w:rPr>
              <w:t xml:space="preserve"> </w:t>
            </w:r>
            <w:r w:rsidRPr="0037612F">
              <w:rPr>
                <w:rFonts w:ascii="Times New Roman" w:hAnsi="Times New Roman"/>
                <w:sz w:val="24"/>
                <w:szCs w:val="24"/>
                <w:highlight w:val="green"/>
              </w:rPr>
              <w:t>(</w:t>
            </w:r>
            <w:r w:rsidRPr="00002814">
              <w:rPr>
                <w:rFonts w:ascii="Times New Roman" w:hAnsi="Times New Roman"/>
                <w:sz w:val="24"/>
                <w:szCs w:val="24"/>
              </w:rPr>
              <w:t>ОГРНИП) ;</w:t>
            </w:r>
            <w:r w:rsidRPr="00D11625">
              <w:rPr>
                <w:rFonts w:ascii="Times New Roman" w:hAnsi="Times New Roman"/>
                <w:sz w:val="24"/>
                <w:szCs w:val="24"/>
              </w:rPr>
              <w:t xml:space="preserve"> ИНН</w:t>
            </w:r>
          </w:p>
        </w:tc>
        <w:tc>
          <w:tcPr>
            <w:tcW w:w="6453" w:type="dxa"/>
            <w:tcBorders>
              <w:top w:val="nil"/>
              <w:left w:val="nil"/>
              <w:bottom w:val="single" w:sz="4" w:space="0" w:color="auto"/>
              <w:right w:val="nil"/>
            </w:tcBorders>
            <w:vAlign w:val="bottom"/>
          </w:tcPr>
          <w:p w14:paraId="4DF6E9DF" w14:textId="77777777" w:rsidR="00D46C84" w:rsidRPr="00D11625" w:rsidRDefault="00D46C84" w:rsidP="00D46C84">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14:paraId="1476EBBA" w14:textId="77777777" w:rsidR="00D46C84" w:rsidRPr="00D11625" w:rsidRDefault="00D46C84" w:rsidP="00D46C84">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D46C84" w:rsidRPr="00D11625" w14:paraId="6B74F7E6" w14:textId="77777777" w:rsidTr="00D46C84">
        <w:tc>
          <w:tcPr>
            <w:tcW w:w="2955" w:type="dxa"/>
            <w:tcBorders>
              <w:left w:val="nil"/>
              <w:right w:val="nil"/>
            </w:tcBorders>
            <w:vAlign w:val="bottom"/>
          </w:tcPr>
          <w:p w14:paraId="325E724E" w14:textId="77777777" w:rsidR="00D46C84" w:rsidRPr="00D11625" w:rsidRDefault="00D46C84" w:rsidP="00D46C84">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14:paraId="6C53F1ED" w14:textId="77777777" w:rsidR="00D46C84" w:rsidRPr="00D11625" w:rsidRDefault="00D46C84" w:rsidP="00D46C84">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14:paraId="787A5D1B" w14:textId="77777777"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p w14:paraId="73D9876B" w14:textId="77777777"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14:paraId="0010C2CD" w14:textId="77777777" w:rsidTr="00B825DB">
        <w:tc>
          <w:tcPr>
            <w:tcW w:w="5387" w:type="dxa"/>
            <w:tcBorders>
              <w:left w:val="nil"/>
              <w:bottom w:val="single" w:sz="4" w:space="0" w:color="auto"/>
              <w:right w:val="nil"/>
            </w:tcBorders>
            <w:vAlign w:val="bottom"/>
          </w:tcPr>
          <w:p w14:paraId="7B2CFB32" w14:textId="77777777"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14:paraId="07AD9997"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14:paraId="29E9E30A" w14:textId="77777777"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14:paraId="0CB7BE6B"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14:paraId="1E0DE13B" w14:textId="77777777"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14:paraId="18316255" w14:textId="77777777" w:rsidTr="00DE77F7">
        <w:trPr>
          <w:gridAfter w:val="2"/>
          <w:wAfter w:w="1173" w:type="dxa"/>
        </w:trPr>
        <w:tc>
          <w:tcPr>
            <w:tcW w:w="2268" w:type="dxa"/>
            <w:tcBorders>
              <w:bottom w:val="single" w:sz="4" w:space="0" w:color="auto"/>
            </w:tcBorders>
            <w:vAlign w:val="bottom"/>
          </w:tcPr>
          <w:p w14:paraId="1586551A" w14:textId="77777777"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14:paraId="5D7B7E31" w14:textId="77777777"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14:paraId="65A4FD08" w14:textId="77777777"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14:paraId="058C16F1" w14:textId="77777777"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14:paraId="6A58D8C4" w14:textId="77777777"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14:paraId="6D80C066" w14:textId="77777777"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14:paraId="7F620A27" w14:textId="77777777"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14:paraId="6F2C792B" w14:textId="77777777"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14:paraId="039BB07E" w14:textId="77777777" w:rsidTr="00920140">
        <w:tc>
          <w:tcPr>
            <w:tcW w:w="2268" w:type="dxa"/>
            <w:gridSpan w:val="2"/>
            <w:tcBorders>
              <w:top w:val="single" w:sz="4" w:space="0" w:color="auto"/>
            </w:tcBorders>
          </w:tcPr>
          <w:p w14:paraId="39960629" w14:textId="77777777"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14:paraId="4B771DF9" w14:textId="77777777" w:rsidR="00B825DB" w:rsidRPr="00D11625" w:rsidRDefault="00B825DB" w:rsidP="00DE77F7">
            <w:pPr>
              <w:spacing w:after="0" w:line="240" w:lineRule="auto"/>
              <w:jc w:val="center"/>
              <w:rPr>
                <w:rFonts w:ascii="Times New Roman" w:hAnsi="Times New Roman"/>
                <w:sz w:val="17"/>
                <w:szCs w:val="17"/>
              </w:rPr>
            </w:pPr>
          </w:p>
        </w:tc>
        <w:tc>
          <w:tcPr>
            <w:tcW w:w="182" w:type="dxa"/>
          </w:tcPr>
          <w:p w14:paraId="33C5B372" w14:textId="77777777"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14:paraId="4281FC06"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14:paraId="0FAE4355" w14:textId="77777777"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14:paraId="2B59BC7E"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14:paraId="2CA0F27C" w14:textId="77777777"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14:paraId="3583482E" w14:textId="77777777"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14:paraId="0874CAFB" w14:textId="77777777" w:rsidR="00B825DB" w:rsidRPr="00D11625" w:rsidRDefault="00B825DB" w:rsidP="00B825DB">
            <w:pPr>
              <w:spacing w:after="0" w:line="240" w:lineRule="auto"/>
              <w:ind w:right="1390"/>
              <w:rPr>
                <w:rFonts w:ascii="Times New Roman" w:hAnsi="Times New Roman"/>
                <w:sz w:val="17"/>
                <w:szCs w:val="17"/>
              </w:rPr>
            </w:pPr>
          </w:p>
        </w:tc>
      </w:tr>
      <w:tr w:rsidR="00071DBA" w:rsidRPr="00D11625" w14:paraId="2FFCE32D" w14:textId="77777777" w:rsidTr="00B825DB">
        <w:trPr>
          <w:gridAfter w:val="8"/>
          <w:wAfter w:w="2931" w:type="dxa"/>
          <w:trHeight w:val="153"/>
        </w:trPr>
        <w:tc>
          <w:tcPr>
            <w:tcW w:w="3766" w:type="dxa"/>
            <w:gridSpan w:val="2"/>
          </w:tcPr>
          <w:p w14:paraId="06CE72D2" w14:textId="77777777"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14:paraId="391799BD" w14:textId="77777777" w:rsidR="00071DBA" w:rsidRDefault="00071DBA" w:rsidP="00DE77F7">
            <w:pPr>
              <w:keepNext/>
              <w:spacing w:after="0" w:line="240" w:lineRule="auto"/>
              <w:jc w:val="center"/>
              <w:rPr>
                <w:rFonts w:ascii="Times New Roman" w:hAnsi="Times New Roman"/>
                <w:sz w:val="24"/>
                <w:szCs w:val="24"/>
              </w:rPr>
            </w:pPr>
          </w:p>
        </w:tc>
        <w:tc>
          <w:tcPr>
            <w:tcW w:w="2226" w:type="dxa"/>
            <w:gridSpan w:val="3"/>
          </w:tcPr>
          <w:p w14:paraId="5971AB05" w14:textId="77777777"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14:paraId="78BAC3F7" w14:textId="77777777" w:rsidR="00071DBA" w:rsidRDefault="00071DBA" w:rsidP="00DE77F7">
            <w:pPr>
              <w:keepNext/>
              <w:spacing w:after="0" w:line="240" w:lineRule="auto"/>
              <w:jc w:val="center"/>
              <w:rPr>
                <w:rFonts w:ascii="Times New Roman" w:hAnsi="Times New Roman"/>
                <w:sz w:val="24"/>
                <w:szCs w:val="24"/>
              </w:rPr>
            </w:pPr>
          </w:p>
        </w:tc>
      </w:tr>
    </w:tbl>
    <w:p w14:paraId="13A40659" w14:textId="77777777" w:rsidR="00071DBA"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14:paraId="3DF9DC27" w14:textId="44996034" w:rsidR="002513A8" w:rsidRDefault="002513A8" w:rsidP="00071DBA">
      <w:pPr>
        <w:spacing w:after="0" w:line="240" w:lineRule="auto"/>
        <w:ind w:firstLine="652"/>
        <w:jc w:val="both"/>
        <w:rPr>
          <w:rFonts w:ascii="Times New Roman" w:hAnsi="Times New Roman"/>
          <w:sz w:val="24"/>
          <w:szCs w:val="24"/>
        </w:rPr>
      </w:pPr>
      <w:r>
        <w:rPr>
          <w:rFonts w:ascii="Times New Roman" w:hAnsi="Times New Roman"/>
          <w:sz w:val="24"/>
          <w:szCs w:val="24"/>
        </w:rPr>
        <w:t xml:space="preserve">1. Предоставить в МФЦ в форме экземпляра электронного документа, подписанного ЭП уполномоченного </w:t>
      </w:r>
      <w:r w:rsidR="00BD0819">
        <w:rPr>
          <w:rFonts w:ascii="Times New Roman" w:hAnsi="Times New Roman"/>
          <w:sz w:val="24"/>
          <w:szCs w:val="24"/>
        </w:rPr>
        <w:t xml:space="preserve">должностного </w:t>
      </w:r>
      <w:r>
        <w:rPr>
          <w:rFonts w:ascii="Times New Roman" w:hAnsi="Times New Roman"/>
          <w:sz w:val="24"/>
          <w:szCs w:val="24"/>
        </w:rPr>
        <w:t xml:space="preserve">лица </w:t>
      </w:r>
      <w:r w:rsidR="00BD0819">
        <w:rPr>
          <w:rFonts w:ascii="Times New Roman" w:hAnsi="Times New Roman"/>
          <w:sz w:val="24"/>
          <w:szCs w:val="24"/>
        </w:rPr>
        <w:t>Администрации на бумажном носителе, заверенный подписью уполномоченного специалиста МФЦ и печатью МФЦ</w:t>
      </w:r>
    </w:p>
    <w:p w14:paraId="1694455F" w14:textId="056868C2" w:rsidR="00071DBA" w:rsidRDefault="00BD0819" w:rsidP="00BD0819">
      <w:pPr>
        <w:spacing w:after="0" w:line="240" w:lineRule="auto"/>
        <w:ind w:firstLine="652"/>
        <w:jc w:val="both"/>
        <w:rPr>
          <w:rFonts w:ascii="Times New Roman" w:hAnsi="Times New Roman"/>
          <w:sz w:val="24"/>
          <w:szCs w:val="24"/>
        </w:rPr>
      </w:pPr>
      <w:r>
        <w:rPr>
          <w:rFonts w:ascii="Times New Roman" w:hAnsi="Times New Roman"/>
          <w:sz w:val="24"/>
          <w:szCs w:val="24"/>
        </w:rPr>
        <w:t>2. П</w:t>
      </w:r>
      <w:r w:rsidR="00071DBA"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00071DBA" w:rsidRPr="0091728F">
        <w:rPr>
          <w:rFonts w:ascii="Times New Roman" w:hAnsi="Times New Roman"/>
          <w:sz w:val="24"/>
          <w:szCs w:val="24"/>
        </w:rPr>
        <w:t xml:space="preserve"> </w:t>
      </w:r>
    </w:p>
    <w:p w14:paraId="118787A9" w14:textId="7C65ECE1" w:rsidR="00BD0819" w:rsidRDefault="009D49EA" w:rsidP="009D49EA">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r>
      <w:r w:rsidR="00BD0819">
        <w:rPr>
          <w:rFonts w:ascii="Times New Roman" w:hAnsi="Times New Roman"/>
          <w:sz w:val="24"/>
          <w:szCs w:val="24"/>
        </w:rPr>
        <w:t>3.</w:t>
      </w:r>
      <w:r>
        <w:rPr>
          <w:rFonts w:ascii="Times New Roman" w:hAnsi="Times New Roman"/>
          <w:sz w:val="24"/>
          <w:szCs w:val="24"/>
        </w:rPr>
        <w:tab/>
      </w:r>
      <w:r w:rsidR="00BD0819">
        <w:rPr>
          <w:rFonts w:ascii="Times New Roman" w:hAnsi="Times New Roman"/>
          <w:sz w:val="24"/>
          <w:szCs w:val="24"/>
        </w:rPr>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45D539F9" w14:textId="77777777" w:rsidR="009D49EA" w:rsidRDefault="00BD0819"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r w:rsidR="009D49EA">
        <w:rPr>
          <w:rFonts w:ascii="Times New Roman" w:hAnsi="Times New Roman"/>
          <w:sz w:val="24"/>
          <w:szCs w:val="24"/>
        </w:rPr>
        <w:t>.</w:t>
      </w:r>
    </w:p>
    <w:p w14:paraId="0A0052C7" w14:textId="1B53007D" w:rsidR="009D49EA" w:rsidRDefault="009D49EA"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5. Направить в письменной форме по почтовому адресу проживания (месту нахождения).</w:t>
      </w:r>
    </w:p>
    <w:p w14:paraId="2B0166A3" w14:textId="497463D9" w:rsidR="00BD0819" w:rsidRPr="0091728F" w:rsidRDefault="00BB2045" w:rsidP="00BD0819">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51361A76"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14:paraId="43974F47" w14:textId="77777777" w:rsidR="009D49EA" w:rsidRDefault="009D49EA" w:rsidP="009D49EA">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1EC92F49" w14:textId="77777777" w:rsidR="009D49EA" w:rsidRDefault="009D49EA" w:rsidP="009D49EA">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2727CADA" w14:textId="77777777" w:rsidR="009D49EA" w:rsidRDefault="009D49EA" w:rsidP="009D49EA">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3C9DE40A" w14:textId="77777777" w:rsidR="009D49EA" w:rsidRDefault="009D49EA" w:rsidP="009D49EA">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23A20F9D" w14:textId="62E8A10A" w:rsidR="00071DBA" w:rsidRDefault="009D49EA" w:rsidP="009D49EA">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5. Направить в письменной форме по почтовому адресу </w:t>
      </w:r>
      <w:r w:rsidR="00071DBA" w:rsidRPr="0091728F">
        <w:rPr>
          <w:rFonts w:ascii="Times New Roman" w:hAnsi="Times New Roman"/>
          <w:sz w:val="24"/>
          <w:szCs w:val="24"/>
        </w:rPr>
        <w:t>проживания (месту нахождения</w:t>
      </w:r>
      <w:r w:rsidR="00397E0F">
        <w:rPr>
          <w:rFonts w:ascii="Times New Roman" w:hAnsi="Times New Roman"/>
          <w:sz w:val="24"/>
          <w:szCs w:val="24"/>
        </w:rPr>
        <w:t>).</w:t>
      </w:r>
    </w:p>
    <w:p w14:paraId="483CE34B" w14:textId="77777777" w:rsidR="009D49EA" w:rsidRPr="0091728F" w:rsidRDefault="009D49EA" w:rsidP="009D49EA">
      <w:pPr>
        <w:tabs>
          <w:tab w:val="left" w:pos="851"/>
        </w:tabs>
        <w:spacing w:after="0" w:line="240" w:lineRule="auto"/>
        <w:ind w:firstLine="652"/>
        <w:jc w:val="both"/>
        <w:rPr>
          <w:rFonts w:ascii="Times New Roman" w:hAnsi="Times New Roman"/>
          <w:sz w:val="24"/>
          <w:szCs w:val="24"/>
        </w:rPr>
      </w:pPr>
    </w:p>
    <w:p w14:paraId="1B3DBF59"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14:paraId="03B64343"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023F17E4"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4984424C" w14:textId="77777777" w:rsidR="00FD5CC0" w:rsidRDefault="00FD5CC0" w:rsidP="00FD5CC0">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71F0277D"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2527DB00"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5. Направить в письменной форме по почтовому адресу.</w:t>
      </w:r>
    </w:p>
    <w:p w14:paraId="05095AC2" w14:textId="77777777" w:rsidR="00FD5CC0" w:rsidRPr="0091728F"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4B8EF1B5" w14:textId="77777777"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14:paraId="52EB6A17"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1. Предоставить в МФЦ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2C51D53D" w14:textId="77777777" w:rsidR="00FD5CC0" w:rsidRDefault="00FD5CC0" w:rsidP="00FD5CC0">
      <w:pPr>
        <w:spacing w:after="0" w:line="240" w:lineRule="auto"/>
        <w:ind w:firstLine="652"/>
        <w:jc w:val="both"/>
        <w:rPr>
          <w:rFonts w:ascii="Times New Roman" w:hAnsi="Times New Roman"/>
          <w:sz w:val="24"/>
          <w:szCs w:val="24"/>
        </w:rPr>
      </w:pPr>
      <w:r>
        <w:rPr>
          <w:rFonts w:ascii="Times New Roman" w:hAnsi="Times New Roman"/>
          <w:sz w:val="24"/>
          <w:szCs w:val="24"/>
        </w:rPr>
        <w:t>2. П</w:t>
      </w:r>
      <w:r w:rsidRPr="0091728F">
        <w:rPr>
          <w:rFonts w:ascii="Times New Roman" w:hAnsi="Times New Roman"/>
          <w:sz w:val="24"/>
          <w:szCs w:val="24"/>
        </w:rPr>
        <w:t>редставить с использованием Портала государственных и муниципальных услуг Московской области в форме электронного документа</w:t>
      </w:r>
      <w:r>
        <w:rPr>
          <w:rFonts w:ascii="Times New Roman" w:hAnsi="Times New Roman"/>
          <w:sz w:val="24"/>
          <w:szCs w:val="24"/>
        </w:rPr>
        <w:t>.</w:t>
      </w:r>
      <w:r w:rsidRPr="0091728F">
        <w:rPr>
          <w:rFonts w:ascii="Times New Roman" w:hAnsi="Times New Roman"/>
          <w:sz w:val="24"/>
          <w:szCs w:val="24"/>
        </w:rPr>
        <w:t xml:space="preserve"> </w:t>
      </w:r>
    </w:p>
    <w:p w14:paraId="5A6E59AE" w14:textId="77777777" w:rsidR="00FD5CC0" w:rsidRDefault="00FD5CC0" w:rsidP="00FD5CC0">
      <w:pPr>
        <w:tabs>
          <w:tab w:val="left" w:pos="709"/>
          <w:tab w:val="left" w:pos="851"/>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Направить в виде электронного образа документа, подписанного усиленной квалифицированной ЭП уполномоченного должностного лица Администрации в личный кабинет.</w:t>
      </w:r>
    </w:p>
    <w:p w14:paraId="56733DDA"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4. Направить в форме электронного документа по адресу электронной почты.</w:t>
      </w:r>
    </w:p>
    <w:p w14:paraId="1E18C5A4" w14:textId="77777777" w:rsidR="00FD5CC0"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5. Направить в письменной форме по почтовому адресу.</w:t>
      </w:r>
    </w:p>
    <w:p w14:paraId="3762D834" w14:textId="77777777" w:rsidR="00FD5CC0" w:rsidRPr="0091728F" w:rsidRDefault="00FD5CC0" w:rsidP="00FD5CC0">
      <w:pPr>
        <w:tabs>
          <w:tab w:val="left" w:pos="851"/>
        </w:tabs>
        <w:spacing w:after="0" w:line="240" w:lineRule="auto"/>
        <w:ind w:firstLine="652"/>
        <w:jc w:val="both"/>
        <w:rPr>
          <w:rFonts w:ascii="Times New Roman" w:hAnsi="Times New Roman"/>
          <w:sz w:val="24"/>
          <w:szCs w:val="24"/>
        </w:rPr>
      </w:pPr>
      <w:r>
        <w:rPr>
          <w:rFonts w:ascii="Times New Roman" w:hAnsi="Times New Roman"/>
          <w:sz w:val="24"/>
          <w:szCs w:val="24"/>
        </w:rPr>
        <w:t xml:space="preserve"> </w:t>
      </w:r>
    </w:p>
    <w:p w14:paraId="61FDFF03" w14:textId="77777777" w:rsidR="00071DBA" w:rsidRPr="0091728F" w:rsidRDefault="00071DBA" w:rsidP="00071DBA">
      <w:pPr>
        <w:spacing w:after="0" w:line="240" w:lineRule="auto"/>
        <w:ind w:firstLine="652"/>
        <w:jc w:val="both"/>
        <w:rPr>
          <w:rFonts w:ascii="Times New Roman" w:hAnsi="Times New Roman"/>
          <w:sz w:val="24"/>
          <w:szCs w:val="24"/>
        </w:rPr>
      </w:pPr>
    </w:p>
    <w:p w14:paraId="6CC3DBFB" w14:textId="660D227F" w:rsidR="00071DBA" w:rsidRPr="0091728F" w:rsidRDefault="00071DBA" w:rsidP="00FD5CC0">
      <w:pPr>
        <w:spacing w:after="0" w:line="240" w:lineRule="auto"/>
        <w:ind w:right="141"/>
        <w:jc w:val="center"/>
        <w:rPr>
          <w:rFonts w:ascii="Times New Roman" w:hAnsi="Times New Roman"/>
          <w:sz w:val="17"/>
          <w:szCs w:val="17"/>
        </w:rPr>
      </w:pPr>
    </w:p>
    <w:tbl>
      <w:tblPr>
        <w:tblW w:w="989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4660"/>
      </w:tblGrid>
      <w:tr w:rsidR="00071DBA" w:rsidRPr="0091728F" w14:paraId="389087E4" w14:textId="77777777" w:rsidTr="00FD5CC0">
        <w:trPr>
          <w:cantSplit/>
        </w:trPr>
        <w:tc>
          <w:tcPr>
            <w:tcW w:w="660" w:type="dxa"/>
            <w:tcBorders>
              <w:top w:val="nil"/>
              <w:left w:val="nil"/>
              <w:bottom w:val="nil"/>
              <w:right w:val="nil"/>
            </w:tcBorders>
            <w:vAlign w:val="bottom"/>
          </w:tcPr>
          <w:p w14:paraId="30DB2977" w14:textId="77777777"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14:paraId="62D288AE" w14:textId="77777777" w:rsidR="00071DBA" w:rsidRPr="0091728F" w:rsidRDefault="00071DBA" w:rsidP="00DE77F7">
            <w:pPr>
              <w:keepNext/>
              <w:spacing w:after="0" w:line="240" w:lineRule="auto"/>
              <w:jc w:val="both"/>
              <w:rPr>
                <w:rFonts w:ascii="Times New Roman" w:hAnsi="Times New Roman"/>
                <w:sz w:val="24"/>
                <w:szCs w:val="24"/>
              </w:rPr>
            </w:pPr>
          </w:p>
          <w:p w14:paraId="41D25BDE"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14:paraId="3E1B39A0" w14:textId="77777777"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14:paraId="357E9122" w14:textId="77777777" w:rsidR="00071DBA" w:rsidRPr="0091728F" w:rsidRDefault="00071DBA" w:rsidP="00DE77F7">
            <w:pPr>
              <w:keepNext/>
              <w:spacing w:after="0" w:line="240" w:lineRule="auto"/>
              <w:jc w:val="center"/>
              <w:rPr>
                <w:rFonts w:ascii="Times New Roman" w:hAnsi="Times New Roman"/>
                <w:sz w:val="24"/>
                <w:szCs w:val="24"/>
              </w:rPr>
            </w:pPr>
          </w:p>
        </w:tc>
        <w:tc>
          <w:tcPr>
            <w:tcW w:w="4660" w:type="dxa"/>
            <w:tcBorders>
              <w:top w:val="nil"/>
              <w:left w:val="nil"/>
              <w:bottom w:val="single" w:sz="4" w:space="0" w:color="auto"/>
              <w:right w:val="nil"/>
            </w:tcBorders>
            <w:vAlign w:val="bottom"/>
          </w:tcPr>
          <w:p w14:paraId="53928F4E" w14:textId="77777777" w:rsidR="00071DBA" w:rsidRPr="0091728F" w:rsidRDefault="00071DBA" w:rsidP="00FD5CC0">
            <w:pPr>
              <w:keepNext/>
              <w:spacing w:after="0" w:line="240" w:lineRule="auto"/>
              <w:ind w:right="312"/>
              <w:jc w:val="center"/>
              <w:rPr>
                <w:rFonts w:ascii="Times New Roman" w:hAnsi="Times New Roman"/>
                <w:sz w:val="24"/>
                <w:szCs w:val="24"/>
              </w:rPr>
            </w:pPr>
          </w:p>
        </w:tc>
      </w:tr>
    </w:tbl>
    <w:p w14:paraId="1BBA0687" w14:textId="77777777"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14:paraId="49C2436F" w14:textId="77777777" w:rsidTr="00B825DB">
        <w:trPr>
          <w:cantSplit/>
        </w:trPr>
        <w:tc>
          <w:tcPr>
            <w:tcW w:w="660" w:type="dxa"/>
            <w:tcBorders>
              <w:top w:val="nil"/>
              <w:left w:val="nil"/>
              <w:bottom w:val="nil"/>
              <w:right w:val="nil"/>
            </w:tcBorders>
            <w:vAlign w:val="bottom"/>
          </w:tcPr>
          <w:p w14:paraId="4A993492" w14:textId="77777777"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14:paraId="7282A279" w14:textId="77777777"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14:paraId="189FE935" w14:textId="77777777" w:rsidR="00071DBA" w:rsidRPr="007D11B5" w:rsidRDefault="00071DBA" w:rsidP="00DE77F7">
            <w:pPr>
              <w:spacing w:after="0" w:line="240" w:lineRule="auto"/>
              <w:jc w:val="center"/>
              <w:rPr>
                <w:rFonts w:ascii="Times New Roman" w:hAnsi="Times New Roman"/>
                <w:sz w:val="24"/>
                <w:szCs w:val="24"/>
              </w:rPr>
            </w:pPr>
          </w:p>
        </w:tc>
      </w:tr>
    </w:tbl>
    <w:p w14:paraId="3CA1E778" w14:textId="3FD4348B" w:rsidR="00493C1D" w:rsidRDefault="00493C1D" w:rsidP="00B825DB">
      <w:pPr>
        <w:rPr>
          <w:rFonts w:ascii="Times New Roman" w:hAnsi="Times New Roman"/>
          <w:sz w:val="24"/>
        </w:rPr>
      </w:pPr>
      <w:r>
        <w:rPr>
          <w:rFonts w:ascii="Times New Roman" w:hAnsi="Times New Roman"/>
          <w:sz w:val="24"/>
        </w:rPr>
        <w:br w:type="page"/>
      </w:r>
    </w:p>
    <w:p w14:paraId="2A39C0E2" w14:textId="6164D6B5" w:rsidR="00EA2F6A" w:rsidRPr="004067BA" w:rsidRDefault="00EA2F6A" w:rsidP="00B825DB">
      <w:pPr>
        <w:pStyle w:val="12"/>
        <w:pageBreakBefore/>
        <w:ind w:left="5103"/>
        <w:jc w:val="left"/>
        <w:rPr>
          <w:b w:val="0"/>
          <w:i w:val="0"/>
        </w:rPr>
      </w:pPr>
      <w:bookmarkStart w:id="320" w:name="_Toc8635022"/>
      <w:bookmarkStart w:id="321" w:name="_Toc31980707"/>
      <w:bookmarkStart w:id="322" w:name="_Toc32568598"/>
      <w:r w:rsidRPr="00105041">
        <w:rPr>
          <w:b w:val="0"/>
          <w:i w:val="0"/>
        </w:rPr>
        <w:t>П</w:t>
      </w:r>
      <w:r>
        <w:rPr>
          <w:b w:val="0"/>
          <w:i w:val="0"/>
        </w:rPr>
        <w:t xml:space="preserve">риложение </w:t>
      </w:r>
      <w:bookmarkEnd w:id="320"/>
      <w:bookmarkEnd w:id="321"/>
      <w:r w:rsidR="001D04FA">
        <w:rPr>
          <w:b w:val="0"/>
          <w:i w:val="0"/>
        </w:rPr>
        <w:t>6</w:t>
      </w:r>
      <w:bookmarkEnd w:id="322"/>
    </w:p>
    <w:p w14:paraId="04A97339" w14:textId="2AB0823F" w:rsidR="00EA2F6A" w:rsidRDefault="00EA2F6A" w:rsidP="00B825DB">
      <w:pPr>
        <w:spacing w:after="0" w:line="240" w:lineRule="auto"/>
        <w:ind w:left="5103"/>
        <w:rPr>
          <w:rFonts w:ascii="Times New Roman" w:hAnsi="Times New Roman"/>
          <w:sz w:val="24"/>
        </w:rPr>
      </w:pPr>
      <w:r w:rsidRPr="00105041">
        <w:rPr>
          <w:rFonts w:ascii="Times New Roman" w:hAnsi="Times New Roman"/>
          <w:sz w:val="24"/>
        </w:rPr>
        <w:t>к Административно</w:t>
      </w:r>
      <w:r w:rsidR="00FC726A">
        <w:rPr>
          <w:rFonts w:ascii="Times New Roman" w:hAnsi="Times New Roman"/>
          <w:sz w:val="24"/>
        </w:rPr>
        <w:t xml:space="preserve">му </w:t>
      </w:r>
      <w:r w:rsidRPr="00105041">
        <w:rPr>
          <w:rFonts w:ascii="Times New Roman" w:hAnsi="Times New Roman"/>
          <w:sz w:val="24"/>
        </w:rPr>
        <w:t>регламент</w:t>
      </w:r>
      <w:r w:rsidR="00FC726A">
        <w:rPr>
          <w:rFonts w:ascii="Times New Roman" w:hAnsi="Times New Roman"/>
          <w:sz w:val="24"/>
        </w:rPr>
        <w:t xml:space="preserve">у </w:t>
      </w:r>
      <w:r w:rsidRPr="00105041">
        <w:rPr>
          <w:rFonts w:ascii="Times New Roman" w:hAnsi="Times New Roman"/>
          <w:sz w:val="24"/>
        </w:rPr>
        <w:t>по предоставлению Муниципальной услуги</w:t>
      </w:r>
    </w:p>
    <w:p w14:paraId="73B6125E" w14:textId="77777777" w:rsidR="00EA2F6A" w:rsidRDefault="00EA2F6A" w:rsidP="00EA2F6A">
      <w:pPr>
        <w:pStyle w:val="12"/>
      </w:pPr>
    </w:p>
    <w:bookmarkEnd w:id="314"/>
    <w:bookmarkEnd w:id="315"/>
    <w:bookmarkEnd w:id="316"/>
    <w:bookmarkEnd w:id="317"/>
    <w:bookmarkEnd w:id="318"/>
    <w:bookmarkEnd w:id="319"/>
    <w:p w14:paraId="245829D4" w14:textId="77777777" w:rsidR="00FD531E" w:rsidRDefault="00FD531E" w:rsidP="001565B2">
      <w:pPr>
        <w:pStyle w:val="affff9"/>
      </w:pPr>
    </w:p>
    <w:p w14:paraId="6CD4FBDA" w14:textId="77777777" w:rsidR="007F224A" w:rsidRPr="00B825DB" w:rsidRDefault="00A64136" w:rsidP="00B825DB">
      <w:pPr>
        <w:pStyle w:val="affff9"/>
        <w:jc w:val="center"/>
        <w:rPr>
          <w:rFonts w:ascii="Times New Roman" w:hAnsi="Times New Roman"/>
          <w:b/>
          <w:sz w:val="24"/>
        </w:rPr>
      </w:pPr>
      <w:bookmarkStart w:id="323" w:name="_Приложение_5"/>
      <w:bookmarkStart w:id="324" w:name="_Приложение_6"/>
      <w:bookmarkStart w:id="325" w:name="_Приложение_8"/>
      <w:bookmarkStart w:id="326" w:name="_Toc437973321"/>
      <w:bookmarkStart w:id="327" w:name="_Toc438110063"/>
      <w:bookmarkStart w:id="328" w:name="_Toc438376275"/>
      <w:bookmarkEnd w:id="323"/>
      <w:bookmarkEnd w:id="324"/>
      <w:bookmarkEnd w:id="325"/>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14:paraId="41CECAF6" w14:textId="77777777" w:rsidR="007F224A" w:rsidRPr="00B825DB" w:rsidRDefault="007F224A" w:rsidP="00B825DB">
      <w:pPr>
        <w:pStyle w:val="affff9"/>
        <w:jc w:val="center"/>
        <w:rPr>
          <w:rFonts w:ascii="Times New Roman" w:hAnsi="Times New Roman"/>
          <w:b/>
          <w:sz w:val="24"/>
        </w:rPr>
      </w:pPr>
    </w:p>
    <w:bookmarkEnd w:id="326"/>
    <w:bookmarkEnd w:id="327"/>
    <w:bookmarkEnd w:id="328"/>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10"/>
        <w:gridCol w:w="1097"/>
        <w:gridCol w:w="46"/>
        <w:gridCol w:w="39"/>
        <w:gridCol w:w="3502"/>
        <w:gridCol w:w="3511"/>
      </w:tblGrid>
      <w:tr w:rsidR="000F4B2D" w:rsidRPr="00D11625" w14:paraId="5DF89E09" w14:textId="77777777" w:rsidTr="00571CB8">
        <w:trPr>
          <w:trHeight w:val="1079"/>
          <w:tblHeader/>
        </w:trPr>
        <w:tc>
          <w:tcPr>
            <w:tcW w:w="489" w:type="pct"/>
          </w:tcPr>
          <w:p w14:paraId="354D2772" w14:textId="77777777"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14:paraId="6BEEFF5A"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681" w:type="pct"/>
            <w:gridSpan w:val="3"/>
          </w:tcPr>
          <w:p w14:paraId="4AC70FB6"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51B2A83C"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23" w:type="pct"/>
            <w:gridSpan w:val="2"/>
          </w:tcPr>
          <w:p w14:paraId="4DECEDF2"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15714930"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14:paraId="36117BF9"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14:paraId="57CDC883" w14:textId="77777777" w:rsidR="00C8036B" w:rsidRDefault="00C8036B" w:rsidP="0065029C">
            <w:pPr>
              <w:spacing w:after="0" w:line="240" w:lineRule="auto"/>
              <w:jc w:val="center"/>
              <w:rPr>
                <w:rFonts w:ascii="Times New Roman" w:eastAsia="Times New Roman" w:hAnsi="Times New Roman"/>
                <w:b/>
                <w:sz w:val="24"/>
                <w:szCs w:val="24"/>
                <w:lang w:eastAsia="ru-RU"/>
              </w:rPr>
            </w:pPr>
          </w:p>
          <w:p w14:paraId="0C922741" w14:textId="77777777"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14:paraId="4493D717" w14:textId="77777777" w:rsidTr="0065029C">
        <w:tc>
          <w:tcPr>
            <w:tcW w:w="5000" w:type="pct"/>
            <w:gridSpan w:val="7"/>
          </w:tcPr>
          <w:p w14:paraId="25D3ACAB"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14:paraId="19D12A15" w14:textId="77777777" w:rsidTr="0065029C">
        <w:trPr>
          <w:trHeight w:val="1915"/>
        </w:trPr>
        <w:tc>
          <w:tcPr>
            <w:tcW w:w="1191" w:type="pct"/>
            <w:gridSpan w:val="5"/>
          </w:tcPr>
          <w:p w14:paraId="76AF6551"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41CEDE12"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382A25F1"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43FE5A61"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0FDE0E30" w14:textId="77777777"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01" w:type="pct"/>
          </w:tcPr>
          <w:p w14:paraId="54D2FDD6" w14:textId="77777777" w:rsidR="00C8036B" w:rsidRDefault="00C8036B" w:rsidP="0065029C">
            <w:pPr>
              <w:suppressAutoHyphens/>
              <w:spacing w:after="0" w:line="240" w:lineRule="auto"/>
              <w:jc w:val="both"/>
              <w:rPr>
                <w:rFonts w:ascii="Times New Roman" w:eastAsia="Times New Roman" w:hAnsi="Times New Roman"/>
                <w:sz w:val="24"/>
                <w:szCs w:val="24"/>
                <w:lang w:eastAsia="ru-RU"/>
              </w:rPr>
            </w:pPr>
          </w:p>
          <w:p w14:paraId="3D60CFA3" w14:textId="77777777" w:rsidR="00C8036B" w:rsidRDefault="00C778D7"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 xml:space="preserve">к </w:t>
            </w:r>
            <w:r w:rsidR="00152605">
              <w:rPr>
                <w:rFonts w:ascii="Times New Roman" w:eastAsia="Times New Roman" w:hAnsi="Times New Roman"/>
                <w:sz w:val="24"/>
                <w:szCs w:val="24"/>
                <w:lang w:eastAsia="ru-RU"/>
              </w:rPr>
              <w:t xml:space="preserve">настоящему </w:t>
            </w:r>
            <w:r w:rsidR="00355EC6" w:rsidRPr="00E73C4B">
              <w:rPr>
                <w:rFonts w:ascii="Times New Roman" w:eastAsia="Times New Roman" w:hAnsi="Times New Roman"/>
                <w:sz w:val="24"/>
                <w:szCs w:val="24"/>
                <w:lang w:eastAsia="ru-RU"/>
              </w:rPr>
              <w:t>Административному регламенту.</w:t>
            </w:r>
          </w:p>
        </w:tc>
        <w:tc>
          <w:tcPr>
            <w:tcW w:w="1908" w:type="pct"/>
          </w:tcPr>
          <w:p w14:paraId="460A7256" w14:textId="77777777"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14:paraId="507A4781" w14:textId="77777777" w:rsidTr="0065029C">
        <w:trPr>
          <w:trHeight w:val="563"/>
        </w:trPr>
        <w:tc>
          <w:tcPr>
            <w:tcW w:w="549" w:type="pct"/>
            <w:gridSpan w:val="2"/>
            <w:vMerge w:val="restart"/>
          </w:tcPr>
          <w:p w14:paraId="08481D22"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19248FD"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7406EF1E"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4910509A"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11F103C8"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662ACF58"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3614BF2"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 личность</w:t>
            </w:r>
          </w:p>
        </w:tc>
        <w:tc>
          <w:tcPr>
            <w:tcW w:w="642" w:type="pct"/>
            <w:gridSpan w:val="3"/>
          </w:tcPr>
          <w:p w14:paraId="16AB48C0" w14:textId="77777777" w:rsidR="000F7C9A" w:rsidRDefault="000F7C9A" w:rsidP="0065029C">
            <w:pPr>
              <w:suppressAutoHyphens/>
              <w:spacing w:after="0" w:line="240" w:lineRule="auto"/>
              <w:jc w:val="both"/>
              <w:rPr>
                <w:rFonts w:ascii="Times New Roman" w:eastAsia="Times New Roman" w:hAnsi="Times New Roman"/>
                <w:sz w:val="24"/>
                <w:szCs w:val="24"/>
                <w:lang w:eastAsia="ru-RU"/>
              </w:rPr>
            </w:pPr>
          </w:p>
          <w:p w14:paraId="4412AC51"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B696C9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6782D3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6C0FBE"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A4C7A9"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3B8C7DDB"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01" w:type="pct"/>
          </w:tcPr>
          <w:p w14:paraId="17C4FDC6" w14:textId="77777777"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7B4845C8" w14:textId="77777777"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14:paraId="1EA9F3FB"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29" w:name="dst100045"/>
            <w:bookmarkEnd w:id="329"/>
            <w:r w:rsidRPr="007E77C2">
              <w:rPr>
                <w:rFonts w:ascii="Times New Roman" w:eastAsia="Times New Roman" w:hAnsi="Times New Roman"/>
                <w:sz w:val="24"/>
                <w:szCs w:val="24"/>
                <w:lang w:eastAsia="ru-RU"/>
              </w:rPr>
              <w:t>от 14 лет - до достижения 20-летнего возраста;</w:t>
            </w:r>
          </w:p>
          <w:p w14:paraId="7901B46E"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30" w:name="dst100046"/>
            <w:bookmarkEnd w:id="330"/>
            <w:r w:rsidRPr="007E77C2">
              <w:rPr>
                <w:rFonts w:ascii="Times New Roman" w:eastAsia="Times New Roman" w:hAnsi="Times New Roman"/>
                <w:sz w:val="24"/>
                <w:szCs w:val="24"/>
                <w:lang w:eastAsia="ru-RU"/>
              </w:rPr>
              <w:t>от 20 лет - до достижения 45-летнего возраста;</w:t>
            </w:r>
          </w:p>
          <w:p w14:paraId="5173CE68" w14:textId="77777777" w:rsidR="00C8036B" w:rsidRPr="00B825DB" w:rsidRDefault="00480235" w:rsidP="0065029C">
            <w:pPr>
              <w:shd w:val="clear" w:color="auto" w:fill="FFFFFF"/>
              <w:spacing w:after="0" w:line="240" w:lineRule="auto"/>
              <w:jc w:val="both"/>
              <w:rPr>
                <w:rFonts w:ascii="Arial" w:hAnsi="Arial"/>
                <w:color w:val="333333"/>
                <w:sz w:val="27"/>
              </w:rPr>
            </w:pPr>
            <w:bookmarkStart w:id="331" w:name="dst100047"/>
            <w:bookmarkEnd w:id="331"/>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8 июля 1997 г.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908" w:type="pct"/>
          </w:tcPr>
          <w:p w14:paraId="62C23BB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14:paraId="6BC1C227" w14:textId="77777777" w:rsidTr="0065029C">
        <w:trPr>
          <w:trHeight w:val="3818"/>
        </w:trPr>
        <w:tc>
          <w:tcPr>
            <w:tcW w:w="549" w:type="pct"/>
            <w:gridSpan w:val="2"/>
            <w:vMerge/>
          </w:tcPr>
          <w:p w14:paraId="7E160025"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D1074F1"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6B6311CC"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52AEAD8E"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1244F08A"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79CC8A56"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01" w:type="pct"/>
          </w:tcPr>
          <w:p w14:paraId="36E40BE4"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A8ED0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14:paraId="1C9A6FD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14:paraId="0EFC595D" w14:textId="77777777" w:rsidTr="0065029C">
        <w:trPr>
          <w:trHeight w:val="561"/>
        </w:trPr>
        <w:tc>
          <w:tcPr>
            <w:tcW w:w="549" w:type="pct"/>
            <w:gridSpan w:val="2"/>
            <w:vMerge/>
          </w:tcPr>
          <w:p w14:paraId="034248B5"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0EC0905" w14:textId="77777777"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14:paraId="1A22C050"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14:paraId="42389015"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41845BC9" w14:textId="77777777" w:rsidTr="0065029C">
        <w:trPr>
          <w:trHeight w:val="524"/>
        </w:trPr>
        <w:tc>
          <w:tcPr>
            <w:tcW w:w="549" w:type="pct"/>
            <w:gridSpan w:val="2"/>
            <w:vMerge/>
          </w:tcPr>
          <w:p w14:paraId="01FCEF3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F7123A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14:paraId="1271E3B7" w14:textId="77777777"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14:paraId="36399B61"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14:paraId="5B0A9F0B"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165C04F8" w14:textId="77777777" w:rsidTr="0065029C">
        <w:trPr>
          <w:trHeight w:val="580"/>
        </w:trPr>
        <w:tc>
          <w:tcPr>
            <w:tcW w:w="549" w:type="pct"/>
            <w:gridSpan w:val="2"/>
            <w:vMerge/>
          </w:tcPr>
          <w:p w14:paraId="0DC2125A"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6946C27C"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01" w:type="pct"/>
          </w:tcPr>
          <w:p w14:paraId="5AA00D4D" w14:textId="77777777"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14:paraId="492B1F49"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6E2E9DA7" w14:textId="77777777" w:rsidTr="0065029C">
        <w:trPr>
          <w:trHeight w:val="932"/>
        </w:trPr>
        <w:tc>
          <w:tcPr>
            <w:tcW w:w="549" w:type="pct"/>
            <w:gridSpan w:val="2"/>
            <w:vMerge/>
          </w:tcPr>
          <w:p w14:paraId="6337629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ECDA25A"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14:paraId="11DA47B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14:paraId="7DFD017A"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5CA27D4" w14:textId="77777777" w:rsidTr="0065029C">
        <w:trPr>
          <w:trHeight w:val="520"/>
        </w:trPr>
        <w:tc>
          <w:tcPr>
            <w:tcW w:w="549" w:type="pct"/>
            <w:gridSpan w:val="2"/>
            <w:vMerge/>
          </w:tcPr>
          <w:p w14:paraId="0D630516"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AC6C262"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14:paraId="261BF595"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19A90FA7"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27B3DD9" w14:textId="77777777" w:rsidTr="0065029C">
        <w:trPr>
          <w:trHeight w:val="600"/>
        </w:trPr>
        <w:tc>
          <w:tcPr>
            <w:tcW w:w="549" w:type="pct"/>
            <w:gridSpan w:val="2"/>
            <w:vMerge/>
          </w:tcPr>
          <w:p w14:paraId="37669F4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76F9F1AF"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14:paraId="6DB9C6ED"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14:paraId="0B1151C9"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A9F41A3" w14:textId="77777777" w:rsidTr="0065029C">
        <w:trPr>
          <w:trHeight w:val="560"/>
        </w:trPr>
        <w:tc>
          <w:tcPr>
            <w:tcW w:w="549" w:type="pct"/>
            <w:gridSpan w:val="2"/>
            <w:vMerge/>
          </w:tcPr>
          <w:p w14:paraId="3D007FA7"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72E10FE"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01" w:type="pct"/>
          </w:tcPr>
          <w:p w14:paraId="1D4ECC9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730CBC4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2C743CCB" w14:textId="77777777" w:rsidTr="0065029C">
        <w:trPr>
          <w:trHeight w:val="560"/>
        </w:trPr>
        <w:tc>
          <w:tcPr>
            <w:tcW w:w="549" w:type="pct"/>
            <w:gridSpan w:val="2"/>
            <w:vMerge/>
          </w:tcPr>
          <w:p w14:paraId="5AA5E84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29CBB784"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14:paraId="074C1BB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14:paraId="0DD12B3B"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128326F" w14:textId="77777777" w:rsidTr="00696DD2">
        <w:trPr>
          <w:trHeight w:val="2221"/>
        </w:trPr>
        <w:tc>
          <w:tcPr>
            <w:tcW w:w="549" w:type="pct"/>
            <w:gridSpan w:val="2"/>
            <w:vMerge/>
          </w:tcPr>
          <w:p w14:paraId="024D00BB"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14:paraId="5F21B643" w14:textId="77777777" w:rsidR="007F224A" w:rsidRDefault="00480235" w:rsidP="0065029C">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F34E53">
              <w:rPr>
                <w:rFonts w:ascii="Times New Roman" w:hAnsi="Times New Roman"/>
                <w:sz w:val="24"/>
                <w:szCs w:val="24"/>
              </w:rPr>
              <w:tab/>
            </w:r>
          </w:p>
        </w:tc>
        <w:tc>
          <w:tcPr>
            <w:tcW w:w="1901" w:type="pct"/>
          </w:tcPr>
          <w:p w14:paraId="2B5A084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908" w:type="pct"/>
            <w:tcBorders>
              <w:bottom w:val="single" w:sz="4" w:space="0" w:color="auto"/>
            </w:tcBorders>
          </w:tcPr>
          <w:p w14:paraId="37FB5CE9"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72593DDA" w14:textId="77777777" w:rsidTr="00696DD2">
        <w:trPr>
          <w:trHeight w:val="4922"/>
        </w:trPr>
        <w:tc>
          <w:tcPr>
            <w:tcW w:w="549" w:type="pct"/>
            <w:gridSpan w:val="2"/>
            <w:vMerge w:val="restart"/>
          </w:tcPr>
          <w:p w14:paraId="3E23935B"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75D8EB63"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DCB334C"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77BA7AE"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642" w:type="pct"/>
            <w:gridSpan w:val="3"/>
            <w:tcBorders>
              <w:bottom w:val="single" w:sz="4" w:space="0" w:color="auto"/>
            </w:tcBorders>
          </w:tcPr>
          <w:p w14:paraId="7DDC731B"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D38DC28"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59629C0F"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3709C7C3"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D41554A" w14:textId="77777777"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14:paraId="1E71BC5F"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01" w:type="pct"/>
            <w:tcBorders>
              <w:bottom w:val="single" w:sz="4" w:space="0" w:color="auto"/>
            </w:tcBorders>
          </w:tcPr>
          <w:p w14:paraId="0C543CBD"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14:paraId="16AAE94B"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-Ф.И.О лица, выдавшего доверенность;</w:t>
            </w:r>
          </w:p>
          <w:p w14:paraId="35C4926D"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14:paraId="51323192"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-Данные документов, удостоверяющих личность этих лиц;</w:t>
            </w:r>
          </w:p>
          <w:p w14:paraId="0DA47CF1"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xml:space="preserve">-Объем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14:paraId="7A59E74A"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Дата выдачи доверенности;</w:t>
            </w:r>
          </w:p>
          <w:p w14:paraId="660AF57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-Подпись лица, выдавшего доверенность.</w:t>
            </w:r>
          </w:p>
          <w:p w14:paraId="4D78ED77" w14:textId="77777777"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single" w:sz="4" w:space="0" w:color="auto"/>
              <w:bottom w:val="single" w:sz="4" w:space="0" w:color="auto"/>
            </w:tcBorders>
            <w:shd w:val="clear" w:color="auto" w:fill="auto"/>
          </w:tcPr>
          <w:p w14:paraId="333AD063" w14:textId="77777777"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11F40BB6" w14:textId="77777777" w:rsidTr="000762DA">
        <w:trPr>
          <w:trHeight w:val="430"/>
        </w:trPr>
        <w:tc>
          <w:tcPr>
            <w:tcW w:w="549" w:type="pct"/>
            <w:gridSpan w:val="2"/>
            <w:vMerge/>
          </w:tcPr>
          <w:p w14:paraId="64A6D6DE"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6F8DFA75"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14:paraId="34CE455A" w14:textId="77777777"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14:paraId="6847686E"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14:paraId="167E42E4" w14:textId="77777777" w:rsidR="0065029C" w:rsidRDefault="0065029C" w:rsidP="0065029C">
            <w:pPr>
              <w:suppressAutoHyphens/>
              <w:spacing w:after="0" w:line="240" w:lineRule="auto"/>
              <w:rPr>
                <w:rFonts w:ascii="Times New Roman" w:eastAsia="Times New Roman" w:hAnsi="Times New Roman"/>
                <w:sz w:val="24"/>
                <w:szCs w:val="24"/>
                <w:lang w:eastAsia="ru-RU"/>
              </w:rPr>
            </w:pPr>
            <w:bookmarkStart w:id="332" w:name="__DdeLink__72904_1575896541"/>
            <w:bookmarkEnd w:id="332"/>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04D8F322"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27F3F941" w14:textId="77777777" w:rsidTr="000762DA">
        <w:trPr>
          <w:trHeight w:val="344"/>
        </w:trPr>
        <w:tc>
          <w:tcPr>
            <w:tcW w:w="549" w:type="pct"/>
            <w:gridSpan w:val="2"/>
            <w:vMerge/>
          </w:tcPr>
          <w:p w14:paraId="5A720CF9"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64688DB6" w14:textId="77777777"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14:paraId="1A11767B"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14:paraId="2AFB0DB9"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7C4A3F28"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4765D046"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73828E9C" w14:textId="77777777" w:rsidTr="000762DA">
        <w:trPr>
          <w:trHeight w:val="322"/>
        </w:trPr>
        <w:tc>
          <w:tcPr>
            <w:tcW w:w="549" w:type="pct"/>
            <w:gridSpan w:val="2"/>
            <w:vMerge/>
            <w:tcBorders>
              <w:bottom w:val="single" w:sz="4" w:space="0" w:color="auto"/>
            </w:tcBorders>
          </w:tcPr>
          <w:p w14:paraId="55ADF4B3" w14:textId="77777777" w:rsidR="0065029C"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14:paraId="0D9158D0"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14:paraId="1C08D89D"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14:paraId="1A6AC997"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0DC4756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14:paraId="44D9D30E"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14:paraId="6C19603D" w14:textId="77777777" w:rsidTr="0065029C">
        <w:trPr>
          <w:trHeight w:val="1139"/>
        </w:trPr>
        <w:tc>
          <w:tcPr>
            <w:tcW w:w="1191" w:type="pct"/>
            <w:gridSpan w:val="5"/>
            <w:tcBorders>
              <w:top w:val="single" w:sz="4" w:space="0" w:color="auto"/>
              <w:bottom w:val="single" w:sz="4" w:space="0" w:color="auto"/>
            </w:tcBorders>
          </w:tcPr>
          <w:p w14:paraId="72A5DE4C" w14:textId="77777777"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14:paraId="604DEB8A" w14:textId="77777777" w:rsidR="007F224A" w:rsidRDefault="007F224A" w:rsidP="0065029C">
            <w:pPr>
              <w:suppressAutoHyphens/>
              <w:spacing w:line="240" w:lineRule="auto"/>
              <w:rPr>
                <w:rFonts w:ascii="Times New Roman" w:hAnsi="Times New Roman"/>
                <w:sz w:val="24"/>
                <w:szCs w:val="24"/>
              </w:rPr>
            </w:pPr>
          </w:p>
          <w:p w14:paraId="2851F68F" w14:textId="77777777" w:rsidR="007F224A" w:rsidRDefault="007F224A" w:rsidP="0065029C">
            <w:pPr>
              <w:suppressAutoHyphens/>
              <w:spacing w:line="240" w:lineRule="auto"/>
              <w:rPr>
                <w:rFonts w:ascii="Times New Roman" w:hAnsi="Times New Roman"/>
                <w:sz w:val="24"/>
                <w:szCs w:val="24"/>
              </w:rPr>
            </w:pPr>
          </w:p>
          <w:p w14:paraId="6B6C953A" w14:textId="77777777" w:rsidR="007F224A" w:rsidRDefault="007F224A" w:rsidP="0065029C">
            <w:pPr>
              <w:suppressAutoHyphens/>
              <w:rPr>
                <w:rFonts w:ascii="Times New Roman" w:hAnsi="Times New Roman"/>
                <w:sz w:val="24"/>
                <w:szCs w:val="24"/>
              </w:rPr>
            </w:pPr>
          </w:p>
          <w:p w14:paraId="3FA5C4A3" w14:textId="77777777" w:rsidR="007F224A"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14:paraId="557570B6" w14:textId="77777777" w:rsidR="007F224A" w:rsidRPr="00A51F59" w:rsidRDefault="00071DBA" w:rsidP="0065029C">
            <w:pPr>
              <w:suppressAutoHyphens/>
              <w:spacing w:line="240" w:lineRule="auto"/>
              <w:jc w:val="both"/>
              <w:rPr>
                <w:shd w:val="clear" w:color="auto" w:fill="FFFFFF"/>
              </w:rPr>
            </w:pPr>
            <w:r>
              <w:rPr>
                <w:rFonts w:ascii="Times New Roman" w:hAnsi="Times New Roman"/>
                <w:sz w:val="24"/>
                <w:szCs w:val="24"/>
              </w:rPr>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17"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18"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19"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20" w:history="1">
              <w:r w:rsidRPr="00C6678D">
                <w:rPr>
                  <w:rFonts w:ascii="Times New Roman" w:hAnsi="Times New Roman"/>
                  <w:sz w:val="24"/>
                  <w:szCs w:val="24"/>
                </w:rPr>
                <w:t>10</w:t>
              </w:r>
            </w:hyperlink>
            <w:r w:rsidRPr="008522DF">
              <w:rPr>
                <w:rFonts w:ascii="Times New Roman" w:hAnsi="Times New Roman"/>
                <w:sz w:val="24"/>
                <w:szCs w:val="24"/>
              </w:rPr>
              <w:t xml:space="preserve"> Федерального закона "Технический регламент о безопасности</w:t>
            </w:r>
            <w:r w:rsidRPr="00AE7E1D">
              <w:rPr>
                <w:rFonts w:ascii="Times New Roman" w:hAnsi="Times New Roman"/>
                <w:sz w:val="24"/>
                <w:szCs w:val="24"/>
              </w:rPr>
              <w:t xml:space="preserve">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1571EB9C" w14:textId="77777777"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14:paraId="4E686BF4" w14:textId="77777777" w:rsidR="00071DBA" w:rsidRDefault="00071DBA" w:rsidP="0065029C">
            <w:pPr>
              <w:rPr>
                <w:rFonts w:ascii="Times New Roman" w:eastAsia="Times New Roman" w:hAnsi="Times New Roman"/>
                <w:sz w:val="24"/>
                <w:szCs w:val="24"/>
                <w:lang w:eastAsia="ru-RU"/>
              </w:rPr>
            </w:pPr>
          </w:p>
          <w:p w14:paraId="170256E5" w14:textId="77777777" w:rsidR="00071DBA" w:rsidRDefault="00071DBA" w:rsidP="0065029C">
            <w:pPr>
              <w:rPr>
                <w:rFonts w:ascii="Times New Roman" w:eastAsia="Times New Roman" w:hAnsi="Times New Roman"/>
                <w:sz w:val="24"/>
                <w:szCs w:val="24"/>
                <w:lang w:eastAsia="ru-RU"/>
              </w:rPr>
            </w:pPr>
          </w:p>
          <w:p w14:paraId="4FCC4E35" w14:textId="77777777" w:rsidR="00071DBA" w:rsidRDefault="00071DBA" w:rsidP="0065029C">
            <w:pPr>
              <w:rPr>
                <w:rFonts w:ascii="Times New Roman" w:eastAsia="Times New Roman" w:hAnsi="Times New Roman"/>
                <w:sz w:val="24"/>
                <w:szCs w:val="24"/>
                <w:lang w:eastAsia="ru-RU"/>
              </w:rPr>
            </w:pPr>
          </w:p>
          <w:p w14:paraId="6BE117E0" w14:textId="77777777" w:rsidR="00071DBA" w:rsidRDefault="00071DBA" w:rsidP="0065029C">
            <w:pPr>
              <w:rPr>
                <w:rFonts w:ascii="Times New Roman" w:eastAsia="Times New Roman" w:hAnsi="Times New Roman"/>
                <w:sz w:val="24"/>
                <w:szCs w:val="24"/>
                <w:lang w:eastAsia="ru-RU"/>
              </w:rPr>
            </w:pPr>
          </w:p>
          <w:p w14:paraId="355DD74C" w14:textId="77777777" w:rsidR="00071DBA" w:rsidRPr="00632E72" w:rsidRDefault="00071DBA" w:rsidP="0065029C">
            <w:pPr>
              <w:rPr>
                <w:rFonts w:ascii="Times New Roman" w:eastAsia="Times New Roman" w:hAnsi="Times New Roman"/>
                <w:sz w:val="24"/>
                <w:szCs w:val="24"/>
                <w:lang w:eastAsia="ru-RU"/>
              </w:rPr>
            </w:pPr>
          </w:p>
        </w:tc>
      </w:tr>
      <w:tr w:rsidR="00071DBA" w:rsidRPr="00D11625" w14:paraId="31601BE4" w14:textId="77777777" w:rsidTr="0065029C">
        <w:trPr>
          <w:trHeight w:val="1660"/>
        </w:trPr>
        <w:tc>
          <w:tcPr>
            <w:tcW w:w="1191" w:type="pct"/>
            <w:gridSpan w:val="5"/>
            <w:tcBorders>
              <w:top w:val="single" w:sz="4" w:space="0" w:color="auto"/>
              <w:bottom w:val="single" w:sz="4" w:space="0" w:color="auto"/>
            </w:tcBorders>
          </w:tcPr>
          <w:p w14:paraId="248DF800" w14:textId="77777777" w:rsidR="00071DBA" w:rsidRDefault="00071DBA" w:rsidP="0065029C">
            <w:pPr>
              <w:suppressAutoHyphens/>
              <w:rPr>
                <w:rFonts w:ascii="Times New Roman" w:hAnsi="Times New Roman"/>
                <w:sz w:val="24"/>
                <w:szCs w:val="24"/>
              </w:rPr>
            </w:pPr>
            <w:r>
              <w:rPr>
                <w:rFonts w:ascii="Times New Roman" w:hAnsi="Times New Roman"/>
                <w:sz w:val="24"/>
                <w:szCs w:val="24"/>
              </w:rPr>
              <w:t>Н</w:t>
            </w:r>
            <w:r w:rsidRPr="00AE7E1D">
              <w:rPr>
                <w:rFonts w:ascii="Times New Roman" w:hAnsi="Times New Roman"/>
                <w:sz w:val="24"/>
                <w:szCs w:val="24"/>
              </w:rPr>
              <w:t>отариально удостоверенное согласие</w:t>
            </w:r>
          </w:p>
        </w:tc>
        <w:tc>
          <w:tcPr>
            <w:tcW w:w="1901" w:type="pct"/>
            <w:tcBorders>
              <w:top w:val="single" w:sz="4" w:space="0" w:color="auto"/>
              <w:bottom w:val="single" w:sz="4" w:space="0" w:color="auto"/>
            </w:tcBorders>
          </w:tcPr>
          <w:p w14:paraId="756FEAF1" w14:textId="77777777"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14:paraId="619522AC" w14:textId="77777777"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14:paraId="5425AE0F" w14:textId="77777777" w:rsidTr="0065029C">
        <w:trPr>
          <w:trHeight w:val="330"/>
        </w:trPr>
        <w:tc>
          <w:tcPr>
            <w:tcW w:w="5000" w:type="pct"/>
            <w:gridSpan w:val="7"/>
            <w:tcBorders>
              <w:top w:val="single" w:sz="4" w:space="0" w:color="auto"/>
            </w:tcBorders>
          </w:tcPr>
          <w:p w14:paraId="4F1AD9E3" w14:textId="77777777"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14:paraId="0F052F8D" w14:textId="77777777" w:rsidTr="0065029C">
        <w:trPr>
          <w:trHeight w:val="989"/>
        </w:trPr>
        <w:tc>
          <w:tcPr>
            <w:tcW w:w="1145" w:type="pct"/>
            <w:gridSpan w:val="3"/>
            <w:tcBorders>
              <w:top w:val="single" w:sz="4" w:space="0" w:color="auto"/>
            </w:tcBorders>
          </w:tcPr>
          <w:p w14:paraId="44935210" w14:textId="77777777"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47" w:type="pct"/>
            <w:gridSpan w:val="3"/>
            <w:tcBorders>
              <w:top w:val="single" w:sz="4" w:space="0" w:color="auto"/>
            </w:tcBorders>
          </w:tcPr>
          <w:p w14:paraId="62BFF6C5" w14:textId="77777777" w:rsidR="00071DBA" w:rsidRPr="00B825DB" w:rsidRDefault="00DB5E64" w:rsidP="0065029C">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14:paraId="796ABDED" w14:textId="77777777"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6C5E2000" w14:textId="77777777" w:rsidTr="0065029C">
        <w:trPr>
          <w:trHeight w:val="1170"/>
        </w:trPr>
        <w:tc>
          <w:tcPr>
            <w:tcW w:w="1145" w:type="pct"/>
            <w:gridSpan w:val="3"/>
            <w:tcBorders>
              <w:top w:val="single" w:sz="4" w:space="0" w:color="auto"/>
            </w:tcBorders>
          </w:tcPr>
          <w:p w14:paraId="54FDF0D7" w14:textId="77777777"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47" w:type="pct"/>
            <w:gridSpan w:val="3"/>
            <w:tcBorders>
              <w:top w:val="single" w:sz="4" w:space="0" w:color="auto"/>
            </w:tcBorders>
          </w:tcPr>
          <w:p w14:paraId="2D0D3FEC"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от 30.12.2010 N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705A1613" w14:textId="77777777" w:rsidR="0004496A" w:rsidRPr="00D11625"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14:paraId="4B0DD2D5"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2206C157" w14:textId="77777777" w:rsidTr="0065029C">
        <w:trPr>
          <w:trHeight w:val="1925"/>
        </w:trPr>
        <w:tc>
          <w:tcPr>
            <w:tcW w:w="1145" w:type="pct"/>
            <w:gridSpan w:val="3"/>
            <w:tcBorders>
              <w:top w:val="single" w:sz="4" w:space="0" w:color="auto"/>
              <w:bottom w:val="single" w:sz="4" w:space="0" w:color="auto"/>
            </w:tcBorders>
          </w:tcPr>
          <w:p w14:paraId="71FE8C0B" w14:textId="77777777"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47" w:type="pct"/>
            <w:gridSpan w:val="3"/>
            <w:tcBorders>
              <w:top w:val="single" w:sz="4" w:space="0" w:color="auto"/>
              <w:bottom w:val="single" w:sz="4" w:space="0" w:color="auto"/>
            </w:tcBorders>
          </w:tcPr>
          <w:p w14:paraId="4D4F7F80"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7DDB34ED" w14:textId="77777777" w:rsidR="0004496A"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14:paraId="5D8A69B9"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14:paraId="7833E5FE" w14:textId="77777777" w:rsidR="00903E3A" w:rsidRPr="00D11625" w:rsidRDefault="00903E3A">
      <w:pPr>
        <w:pStyle w:val="affff9"/>
      </w:pPr>
    </w:p>
    <w:p w14:paraId="7A0B34BC" w14:textId="77777777" w:rsidR="00C14199" w:rsidRPr="00D11625" w:rsidRDefault="00C14199" w:rsidP="00B825DB">
      <w:pPr>
        <w:spacing w:after="0" w:line="240" w:lineRule="auto"/>
        <w:rPr>
          <w:rFonts w:ascii="Times New Roman" w:hAnsi="Times New Roman"/>
          <w:sz w:val="24"/>
          <w:szCs w:val="24"/>
        </w:rPr>
        <w:sectPr w:rsidR="00C14199" w:rsidRPr="00D11625" w:rsidSect="001232C0">
          <w:pgSz w:w="11907" w:h="16840" w:code="9"/>
          <w:pgMar w:top="1134" w:right="851" w:bottom="851" w:left="1418" w:header="284" w:footer="720" w:gutter="0"/>
          <w:cols w:space="720"/>
          <w:noEndnote/>
          <w:docGrid w:linePitch="299"/>
        </w:sectPr>
      </w:pPr>
    </w:p>
    <w:p w14:paraId="1AF30D0E" w14:textId="3F9455B2" w:rsidR="00153D53" w:rsidRPr="00B825DB" w:rsidRDefault="00153D53" w:rsidP="00B825DB">
      <w:pPr>
        <w:pStyle w:val="12"/>
        <w:ind w:left="4962"/>
        <w:jc w:val="left"/>
        <w:rPr>
          <w:b w:val="0"/>
          <w:i w:val="0"/>
        </w:rPr>
      </w:pPr>
      <w:bookmarkStart w:id="333" w:name="_Toc31980709"/>
      <w:bookmarkStart w:id="334" w:name="_Toc32568599"/>
      <w:r w:rsidRPr="00B825DB">
        <w:rPr>
          <w:b w:val="0"/>
          <w:i w:val="0"/>
        </w:rPr>
        <w:t xml:space="preserve">Приложение </w:t>
      </w:r>
      <w:bookmarkEnd w:id="333"/>
      <w:r w:rsidR="004F1E34">
        <w:rPr>
          <w:b w:val="0"/>
          <w:i w:val="0"/>
        </w:rPr>
        <w:t>7</w:t>
      </w:r>
      <w:bookmarkEnd w:id="334"/>
    </w:p>
    <w:p w14:paraId="79489631" w14:textId="239E630A" w:rsidR="00F82DE2" w:rsidRPr="00B825DB" w:rsidRDefault="00153D53" w:rsidP="00B825DB">
      <w:pPr>
        <w:spacing w:after="0" w:line="240" w:lineRule="auto"/>
        <w:ind w:left="4962"/>
        <w:rPr>
          <w:rFonts w:ascii="Times New Roman" w:hAnsi="Times New Roman"/>
        </w:rPr>
      </w:pPr>
      <w:r w:rsidRPr="00B825DB">
        <w:rPr>
          <w:rFonts w:ascii="Times New Roman" w:hAnsi="Times New Roman"/>
        </w:rPr>
        <w:t>к Административно</w:t>
      </w:r>
      <w:r w:rsidR="00BD561D">
        <w:rPr>
          <w:rFonts w:ascii="Times New Roman" w:hAnsi="Times New Roman"/>
        </w:rPr>
        <w:t>му</w:t>
      </w:r>
      <w:r w:rsidR="00690F06" w:rsidRPr="00B825DB">
        <w:rPr>
          <w:rFonts w:ascii="Times New Roman" w:hAnsi="Times New Roman"/>
        </w:rPr>
        <w:t xml:space="preserve"> </w:t>
      </w:r>
      <w:r w:rsidRPr="00B825DB">
        <w:rPr>
          <w:rFonts w:ascii="Times New Roman" w:hAnsi="Times New Roman"/>
        </w:rPr>
        <w:t>регламент</w:t>
      </w:r>
      <w:r w:rsidR="00BD561D">
        <w:rPr>
          <w:rFonts w:ascii="Times New Roman" w:hAnsi="Times New Roman"/>
        </w:rPr>
        <w:t>у</w:t>
      </w:r>
      <w:r w:rsidRPr="00B825DB">
        <w:rPr>
          <w:rFonts w:ascii="Times New Roman" w:hAnsi="Times New Roman"/>
        </w:rPr>
        <w:t xml:space="preserve">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p>
    <w:p w14:paraId="70B6DA45" w14:textId="77777777" w:rsidR="00895FA6" w:rsidRPr="00B825DB" w:rsidRDefault="00895FA6" w:rsidP="00B825DB">
      <w:pPr>
        <w:pStyle w:val="affff9"/>
      </w:pPr>
    </w:p>
    <w:p w14:paraId="31E08EAA" w14:textId="77777777" w:rsidR="00895FA6" w:rsidRPr="00B825DB" w:rsidRDefault="00895FA6" w:rsidP="00B825DB">
      <w:pPr>
        <w:pStyle w:val="affff9"/>
      </w:pPr>
    </w:p>
    <w:p w14:paraId="0ECDE481" w14:textId="77777777" w:rsidR="00950F9E" w:rsidRPr="003B1A97" w:rsidRDefault="00950F9E" w:rsidP="00B825DB">
      <w:pPr>
        <w:pStyle w:val="affffc"/>
      </w:pPr>
      <w:bookmarkStart w:id="335" w:name="_Toc473049925"/>
      <w:bookmarkStart w:id="336" w:name="_Toc470127618"/>
      <w:bookmarkStart w:id="337" w:name="_Toc535493575"/>
      <w:bookmarkStart w:id="338" w:name="_Toc535509545"/>
      <w:bookmarkStart w:id="339" w:name="_Toc535510994"/>
      <w:bookmarkEnd w:id="283"/>
      <w:bookmarkEnd w:id="284"/>
      <w:bookmarkEnd w:id="285"/>
      <w:bookmarkEnd w:id="286"/>
      <w:bookmarkEnd w:id="287"/>
      <w:bookmarkEnd w:id="288"/>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14:paraId="0BC3ED0D"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14:paraId="7669CA6F"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538805CD"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24535E85" w14:textId="77777777"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14:paraId="2D5DCE03" w14:textId="77777777" w:rsidR="00950F9E" w:rsidRPr="00B825DB" w:rsidRDefault="00950F9E" w:rsidP="00B825DB">
      <w:pPr>
        <w:spacing w:after="0"/>
        <w:jc w:val="center"/>
        <w:rPr>
          <w:rFonts w:ascii="Times New Roman" w:hAnsi="Times New Roman"/>
          <w:b/>
          <w:sz w:val="20"/>
        </w:rPr>
      </w:pPr>
    </w:p>
    <w:p w14:paraId="02B51DB0" w14:textId="77777777" w:rsidR="00950F9E" w:rsidRPr="00B34F88" w:rsidRDefault="00717482" w:rsidP="00B825DB">
      <w:pPr>
        <w:spacing w:after="0"/>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14:paraId="79409F2F"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14:paraId="3F27BB66" w14:textId="77777777" w:rsidR="00950F9E" w:rsidRPr="00B34F88" w:rsidRDefault="00717482" w:rsidP="00950F9E">
      <w:pPr>
        <w:spacing w:after="0" w:line="240" w:lineRule="auto"/>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r w:rsidR="00950F9E" w:rsidRPr="00B34F88">
        <w:rPr>
          <w:rFonts w:ascii="Times New Roman" w:hAnsi="Times New Roman"/>
          <w:sz w:val="24"/>
          <w:szCs w:val="24"/>
          <w:lang w:eastAsia="ru-RU"/>
        </w:rPr>
        <w:t xml:space="preserve"> </w:t>
      </w:r>
    </w:p>
    <w:p w14:paraId="724D030E" w14:textId="77777777" w:rsidR="00950F9E" w:rsidRPr="00950F9E" w:rsidRDefault="00950F9E" w:rsidP="00950F9E">
      <w:pPr>
        <w:spacing w:after="0" w:line="240" w:lineRule="auto"/>
        <w:jc w:val="center"/>
        <w:rPr>
          <w:rFonts w:ascii="Times New Roman" w:hAnsi="Times New Roman"/>
          <w:sz w:val="24"/>
          <w:szCs w:val="24"/>
          <w:lang w:eastAsia="ru-RU"/>
        </w:rPr>
      </w:pPr>
      <w:r w:rsidRPr="00B34F88">
        <w:rPr>
          <w:rFonts w:ascii="Times New Roman" w:hAnsi="Times New Roman"/>
          <w:sz w:val="24"/>
          <w:szCs w:val="24"/>
          <w:lang w:eastAsia="ru-RU"/>
        </w:rPr>
        <w:t>«</w:t>
      </w:r>
      <w:r w:rsidR="00AC6483" w:rsidRPr="00B34F88">
        <w:rPr>
          <w:rFonts w:ascii="Times New Roman" w:hAnsi="Times New Roman"/>
        </w:rPr>
        <w:t>Признание садового дома жилым домом и жилого</w:t>
      </w:r>
      <w:r w:rsidR="00AC6483">
        <w:rPr>
          <w:rFonts w:ascii="Times New Roman" w:hAnsi="Times New Roman"/>
        </w:rPr>
        <w:t xml:space="preserve"> дома садовым домом</w:t>
      </w:r>
      <w:r>
        <w:rPr>
          <w:rFonts w:ascii="Times New Roman" w:hAnsi="Times New Roman"/>
        </w:rPr>
        <w:t>»</w:t>
      </w:r>
    </w:p>
    <w:p w14:paraId="0F7B2979" w14:textId="77777777" w:rsidR="00950F9E" w:rsidRPr="003B1A97" w:rsidRDefault="00950F9E" w:rsidP="00950F9E">
      <w:pPr>
        <w:spacing w:after="0" w:line="240" w:lineRule="auto"/>
        <w:jc w:val="center"/>
        <w:rPr>
          <w:rFonts w:ascii="Times New Roman" w:hAnsi="Times New Roman"/>
          <w:b/>
          <w:lang w:eastAsia="ru-RU"/>
        </w:rPr>
      </w:pPr>
    </w:p>
    <w:p w14:paraId="02F2C454" w14:textId="77777777" w:rsidR="00950F9E" w:rsidRPr="003B1A97"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3B1A97" w14:paraId="0D42B167" w14:textId="77777777" w:rsidTr="00B825DB">
        <w:trPr>
          <w:trHeight w:val="802"/>
        </w:trPr>
        <w:tc>
          <w:tcPr>
            <w:tcW w:w="996" w:type="dxa"/>
          </w:tcPr>
          <w:p w14:paraId="366274ED" w14:textId="77777777"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14:paraId="7A2C7A98" w14:textId="77777777"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678" w:type="dxa"/>
          </w:tcPr>
          <w:p w14:paraId="1768098A" w14:textId="77777777"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14:paraId="29F865F5" w14:textId="77777777" w:rsidTr="00B825DB">
        <w:tc>
          <w:tcPr>
            <w:tcW w:w="996" w:type="dxa"/>
          </w:tcPr>
          <w:p w14:paraId="529C6DB8" w14:textId="77777777" w:rsidR="00950F9E" w:rsidRPr="003B1A97" w:rsidRDefault="00950F9E" w:rsidP="00AE12A8">
            <w:pPr>
              <w:pStyle w:val="111"/>
              <w:numPr>
                <w:ilvl w:val="0"/>
                <w:numId w:val="0"/>
              </w:numPr>
              <w:spacing w:line="23" w:lineRule="atLeast"/>
              <w:jc w:val="center"/>
              <w:rPr>
                <w:rFonts w:eastAsia="Calibri" w:cs="Arial"/>
                <w:sz w:val="22"/>
                <w:szCs w:val="22"/>
              </w:rPr>
            </w:pPr>
          </w:p>
          <w:p w14:paraId="562A199D" w14:textId="77777777"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14:paraId="282579D9" w14:textId="43881D53" w:rsidR="00950F9E" w:rsidRPr="00B825DB" w:rsidRDefault="004F1E3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r w:rsidR="00493A4C">
              <w:t>.</w:t>
            </w:r>
          </w:p>
        </w:tc>
        <w:tc>
          <w:tcPr>
            <w:tcW w:w="4678" w:type="dxa"/>
          </w:tcPr>
          <w:p w14:paraId="40C03D31" w14:textId="77777777" w:rsidR="00950F9E" w:rsidRPr="00B825DB" w:rsidRDefault="00950F9E" w:rsidP="00B825DB">
            <w:pPr>
              <w:tabs>
                <w:tab w:val="left" w:pos="1496"/>
              </w:tabs>
              <w:autoSpaceDE w:val="0"/>
              <w:autoSpaceDN w:val="0"/>
              <w:adjustRightInd w:val="0"/>
              <w:jc w:val="both"/>
            </w:pPr>
          </w:p>
        </w:tc>
      </w:tr>
      <w:tr w:rsidR="00493A4C" w:rsidRPr="003B1A97" w14:paraId="6F2A7995" w14:textId="77777777" w:rsidTr="00D409DF">
        <w:tc>
          <w:tcPr>
            <w:tcW w:w="996" w:type="dxa"/>
          </w:tcPr>
          <w:p w14:paraId="06066F6D" w14:textId="77777777"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14:paraId="3FED534F" w14:textId="2AF69468" w:rsidR="00493A4C" w:rsidRPr="003B1A97" w:rsidRDefault="00E97C09" w:rsidP="009857EF">
            <w:pPr>
              <w:tabs>
                <w:tab w:val="left" w:pos="1496"/>
              </w:tabs>
              <w:autoSpaceDE w:val="0"/>
              <w:autoSpaceDN w:val="0"/>
              <w:adjustRightInd w:val="0"/>
              <w:jc w:val="both"/>
            </w:pPr>
            <w:r w:rsidRPr="006F0B8F">
              <w:t>Обращение за предоставлением иной Муниципальной услуги, не предоставляемой Администрацией.</w:t>
            </w:r>
            <w:r w:rsidR="00493A4C">
              <w:rPr>
                <w:sz w:val="24"/>
                <w:szCs w:val="24"/>
              </w:rPr>
              <w:t>)</w:t>
            </w:r>
          </w:p>
        </w:tc>
        <w:tc>
          <w:tcPr>
            <w:tcW w:w="4678" w:type="dxa"/>
          </w:tcPr>
          <w:p w14:paraId="0EA1C5B5" w14:textId="77777777" w:rsidR="00493A4C" w:rsidRPr="003B1A97" w:rsidRDefault="00493A4C" w:rsidP="00D409DF">
            <w:pPr>
              <w:tabs>
                <w:tab w:val="left" w:pos="1496"/>
              </w:tabs>
              <w:autoSpaceDE w:val="0"/>
              <w:autoSpaceDN w:val="0"/>
              <w:adjustRightInd w:val="0"/>
              <w:jc w:val="both"/>
            </w:pPr>
          </w:p>
        </w:tc>
      </w:tr>
      <w:tr w:rsidR="00493A4C" w:rsidRPr="003B1A97" w14:paraId="1BC88566" w14:textId="77777777" w:rsidTr="00B825DB">
        <w:trPr>
          <w:trHeight w:val="958"/>
        </w:trPr>
        <w:tc>
          <w:tcPr>
            <w:tcW w:w="996" w:type="dxa"/>
          </w:tcPr>
          <w:p w14:paraId="2CE8726A" w14:textId="77777777"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14:paraId="6C7A0DEB" w14:textId="1D825357" w:rsidR="00493A4C" w:rsidRPr="00B825DB" w:rsidRDefault="00E97C09" w:rsidP="00B825DB">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14:paraId="2174E02B" w14:textId="77777777" w:rsidR="00493A4C" w:rsidRPr="00B825DB" w:rsidRDefault="00493A4C" w:rsidP="00B825DB">
            <w:pPr>
              <w:tabs>
                <w:tab w:val="left" w:pos="1496"/>
              </w:tabs>
              <w:autoSpaceDE w:val="0"/>
              <w:autoSpaceDN w:val="0"/>
              <w:adjustRightInd w:val="0"/>
              <w:jc w:val="both"/>
            </w:pPr>
          </w:p>
        </w:tc>
      </w:tr>
      <w:tr w:rsidR="00493A4C" w:rsidRPr="003B1A97" w14:paraId="379AFEAB" w14:textId="77777777" w:rsidTr="00B825DB">
        <w:trPr>
          <w:trHeight w:val="416"/>
        </w:trPr>
        <w:tc>
          <w:tcPr>
            <w:tcW w:w="996" w:type="dxa"/>
          </w:tcPr>
          <w:p w14:paraId="34492A11" w14:textId="77777777"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14:paraId="75DF9DF9" w14:textId="25B7F60F" w:rsidR="00493A4C" w:rsidRPr="00B825DB" w:rsidRDefault="00E97C09"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1EBC4475" w14:textId="77777777" w:rsidR="00493A4C" w:rsidRPr="00B825DB" w:rsidRDefault="00493A4C" w:rsidP="00B825DB">
            <w:pPr>
              <w:tabs>
                <w:tab w:val="left" w:pos="1496"/>
              </w:tabs>
              <w:autoSpaceDE w:val="0"/>
              <w:autoSpaceDN w:val="0"/>
              <w:adjustRightInd w:val="0"/>
              <w:jc w:val="both"/>
            </w:pPr>
          </w:p>
        </w:tc>
      </w:tr>
      <w:tr w:rsidR="00E97C09" w:rsidRPr="003B1A97" w14:paraId="623A76AA" w14:textId="77777777" w:rsidTr="00B825DB">
        <w:tc>
          <w:tcPr>
            <w:tcW w:w="996" w:type="dxa"/>
          </w:tcPr>
          <w:p w14:paraId="74651BF0" w14:textId="77777777" w:rsidR="00E97C09" w:rsidRPr="00B825DB" w:rsidRDefault="00E97C09" w:rsidP="00E97C09">
            <w:pPr>
              <w:tabs>
                <w:tab w:val="left" w:pos="1496"/>
              </w:tabs>
              <w:autoSpaceDE w:val="0"/>
              <w:autoSpaceDN w:val="0"/>
              <w:adjustRightInd w:val="0"/>
              <w:jc w:val="center"/>
              <w:rPr>
                <w:rFonts w:eastAsia="Calibri"/>
              </w:rPr>
            </w:pPr>
            <w:r w:rsidRPr="00B825DB">
              <w:t>12.1.</w:t>
            </w:r>
            <w:r>
              <w:t>5</w:t>
            </w:r>
            <w:r w:rsidRPr="003B1A97">
              <w:t>.</w:t>
            </w:r>
          </w:p>
        </w:tc>
        <w:tc>
          <w:tcPr>
            <w:tcW w:w="4386" w:type="dxa"/>
          </w:tcPr>
          <w:p w14:paraId="65EDAE09" w14:textId="16E73465" w:rsidR="00E97C09" w:rsidRPr="00B825DB" w:rsidRDefault="00E97C09" w:rsidP="00E97C09">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6A3A862E" w14:textId="77777777" w:rsidR="00E97C09" w:rsidRPr="00B825DB" w:rsidRDefault="00E97C09" w:rsidP="00E97C09">
            <w:pPr>
              <w:tabs>
                <w:tab w:val="left" w:pos="1496"/>
              </w:tabs>
              <w:autoSpaceDE w:val="0"/>
              <w:autoSpaceDN w:val="0"/>
              <w:adjustRightInd w:val="0"/>
              <w:jc w:val="both"/>
            </w:pPr>
          </w:p>
        </w:tc>
      </w:tr>
      <w:tr w:rsidR="00E97C09" w:rsidRPr="003B1A97" w14:paraId="5332F0C2" w14:textId="77777777" w:rsidTr="00B825DB">
        <w:tc>
          <w:tcPr>
            <w:tcW w:w="996" w:type="dxa"/>
          </w:tcPr>
          <w:p w14:paraId="3794CDBA" w14:textId="77777777" w:rsidR="00E97C09" w:rsidRPr="00B825DB" w:rsidRDefault="00E97C09" w:rsidP="00E97C09">
            <w:pPr>
              <w:tabs>
                <w:tab w:val="left" w:pos="1496"/>
              </w:tabs>
              <w:autoSpaceDE w:val="0"/>
              <w:autoSpaceDN w:val="0"/>
              <w:adjustRightInd w:val="0"/>
              <w:jc w:val="center"/>
              <w:rPr>
                <w:rFonts w:eastAsia="Calibri"/>
              </w:rPr>
            </w:pPr>
            <w:r w:rsidRPr="00B825DB">
              <w:t>12.1.</w:t>
            </w:r>
            <w:r>
              <w:t>6</w:t>
            </w:r>
            <w:r w:rsidRPr="003B1A97">
              <w:t>.</w:t>
            </w:r>
          </w:p>
        </w:tc>
        <w:tc>
          <w:tcPr>
            <w:tcW w:w="4386" w:type="dxa"/>
          </w:tcPr>
          <w:p w14:paraId="62A53BB3" w14:textId="590A4905" w:rsidR="00E97C09" w:rsidRPr="00B825DB" w:rsidRDefault="00E97C09" w:rsidP="00E97C09">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14:paraId="77F027C7" w14:textId="77777777" w:rsidR="00E97C09" w:rsidRPr="00B825DB" w:rsidRDefault="00E97C09" w:rsidP="00E97C09">
            <w:pPr>
              <w:tabs>
                <w:tab w:val="left" w:pos="1496"/>
              </w:tabs>
              <w:autoSpaceDE w:val="0"/>
              <w:autoSpaceDN w:val="0"/>
              <w:adjustRightInd w:val="0"/>
              <w:jc w:val="both"/>
            </w:pPr>
          </w:p>
        </w:tc>
      </w:tr>
      <w:tr w:rsidR="00E97C09" w:rsidRPr="003B1A97" w14:paraId="2D64620A" w14:textId="77777777" w:rsidTr="00B825DB">
        <w:tc>
          <w:tcPr>
            <w:tcW w:w="996" w:type="dxa"/>
          </w:tcPr>
          <w:p w14:paraId="6D7D8E80" w14:textId="77777777" w:rsidR="00E97C09" w:rsidRPr="00B825DB" w:rsidRDefault="00E97C09" w:rsidP="00E97C09">
            <w:pPr>
              <w:tabs>
                <w:tab w:val="left" w:pos="1496"/>
              </w:tabs>
              <w:autoSpaceDE w:val="0"/>
              <w:autoSpaceDN w:val="0"/>
              <w:adjustRightInd w:val="0"/>
              <w:jc w:val="center"/>
              <w:rPr>
                <w:rFonts w:eastAsia="Calibri"/>
              </w:rPr>
            </w:pPr>
            <w:r w:rsidRPr="00B825DB">
              <w:t>12.1.</w:t>
            </w:r>
            <w:r>
              <w:t>7.</w:t>
            </w:r>
          </w:p>
        </w:tc>
        <w:tc>
          <w:tcPr>
            <w:tcW w:w="4386" w:type="dxa"/>
          </w:tcPr>
          <w:p w14:paraId="04D0A7DC" w14:textId="2BE9BEE6" w:rsidR="00E97C09" w:rsidRPr="00B825DB" w:rsidRDefault="00E97C09" w:rsidP="00E97C09">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53C45100" w14:textId="77777777" w:rsidR="00E97C09" w:rsidRPr="00B825DB" w:rsidRDefault="00E97C09" w:rsidP="00E97C09">
            <w:pPr>
              <w:tabs>
                <w:tab w:val="left" w:pos="1496"/>
              </w:tabs>
              <w:autoSpaceDE w:val="0"/>
              <w:autoSpaceDN w:val="0"/>
              <w:adjustRightInd w:val="0"/>
              <w:jc w:val="both"/>
            </w:pPr>
          </w:p>
        </w:tc>
      </w:tr>
      <w:tr w:rsidR="00E97C09" w:rsidRPr="003B1A97" w14:paraId="0F5A2E9B" w14:textId="77777777" w:rsidTr="00B825DB">
        <w:tc>
          <w:tcPr>
            <w:tcW w:w="996" w:type="dxa"/>
          </w:tcPr>
          <w:p w14:paraId="16BB6645" w14:textId="11BAA1D7" w:rsidR="00E97C09" w:rsidRPr="00B825DB" w:rsidRDefault="00E97C09" w:rsidP="00E97C09">
            <w:pPr>
              <w:tabs>
                <w:tab w:val="left" w:pos="1496"/>
              </w:tabs>
              <w:autoSpaceDE w:val="0"/>
              <w:autoSpaceDN w:val="0"/>
              <w:adjustRightInd w:val="0"/>
              <w:jc w:val="center"/>
            </w:pPr>
            <w:r>
              <w:t>12.1.8.</w:t>
            </w:r>
          </w:p>
        </w:tc>
        <w:tc>
          <w:tcPr>
            <w:tcW w:w="4386" w:type="dxa"/>
          </w:tcPr>
          <w:p w14:paraId="2E4F317F" w14:textId="791AC988" w:rsidR="00E97C09" w:rsidRPr="006F0B8F" w:rsidRDefault="00E97C09" w:rsidP="00E97C09">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2F2A931B" w14:textId="77777777" w:rsidR="00E97C09" w:rsidRPr="00B825DB" w:rsidRDefault="00E97C09" w:rsidP="00E97C09">
            <w:pPr>
              <w:tabs>
                <w:tab w:val="left" w:pos="1496"/>
              </w:tabs>
              <w:autoSpaceDE w:val="0"/>
              <w:autoSpaceDN w:val="0"/>
              <w:adjustRightInd w:val="0"/>
              <w:jc w:val="both"/>
            </w:pPr>
          </w:p>
        </w:tc>
      </w:tr>
    </w:tbl>
    <w:p w14:paraId="7F11E8D4"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6D1E0CFE"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34E54F68" w14:textId="77777777" w:rsidR="00950F9E" w:rsidRPr="00B825DB" w:rsidRDefault="00950F9E" w:rsidP="00950F9E">
      <w:pPr>
        <w:autoSpaceDE w:val="0"/>
        <w:autoSpaceDN w:val="0"/>
        <w:adjustRightInd w:val="0"/>
        <w:spacing w:after="0" w:line="240" w:lineRule="auto"/>
        <w:ind w:left="-142" w:hanging="142"/>
        <w:jc w:val="both"/>
        <w:rPr>
          <w:rFonts w:ascii="Times New Roman" w:hAnsi="Times New Roman"/>
          <w:sz w:val="20"/>
        </w:rPr>
      </w:pPr>
      <w:r w:rsidRPr="00B825DB">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14:paraId="51FD497D" w14:textId="77777777" w:rsidTr="00B825DB">
        <w:tc>
          <w:tcPr>
            <w:tcW w:w="5382" w:type="dxa"/>
          </w:tcPr>
          <w:p w14:paraId="5C24083E" w14:textId="77777777"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6D5D2CF4" w14:textId="77777777"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14:paraId="2A928534" w14:textId="77777777"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14:paraId="520CD968" w14:textId="77777777"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14:paraId="7CF93106" w14:textId="77777777"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7EDAB39A" w14:textId="77777777" w:rsidR="00702FB0" w:rsidRPr="00B825DB" w:rsidRDefault="00950F9E" w:rsidP="00B825DB">
      <w:pPr>
        <w:pStyle w:val="affff5"/>
        <w:jc w:val="right"/>
        <w:rPr>
          <w:rFonts w:eastAsia="Calibri"/>
        </w:rPr>
        <w:sectPr w:rsidR="00702FB0" w:rsidRPr="00B825DB" w:rsidSect="00CD1E94">
          <w:headerReference w:type="default" r:id="rId21"/>
          <w:footerReference w:type="default" r:id="rId22"/>
          <w:pgSz w:w="11907" w:h="16840" w:code="9"/>
          <w:pgMar w:top="1440" w:right="567" w:bottom="1276" w:left="1134" w:header="720" w:footer="720" w:gutter="0"/>
          <w:cols w:space="720"/>
          <w:noEndnote/>
          <w:docGrid w:linePitch="299"/>
        </w:sectPr>
      </w:pPr>
      <w:r w:rsidRPr="00B825DB">
        <w:rPr>
          <w:rFonts w:eastAsia="Calibri"/>
        </w:rPr>
        <w:t xml:space="preserve">«____»_______________20__г.  </w:t>
      </w:r>
    </w:p>
    <w:p w14:paraId="2729280A" w14:textId="3AE4055A" w:rsidR="00037274" w:rsidRPr="002B5868" w:rsidRDefault="00037274" w:rsidP="001565B2">
      <w:pPr>
        <w:pStyle w:val="12"/>
        <w:ind w:left="8931"/>
        <w:jc w:val="left"/>
        <w:rPr>
          <w:b w:val="0"/>
          <w:i w:val="0"/>
        </w:rPr>
      </w:pPr>
      <w:bookmarkStart w:id="340" w:name="_Приложение_13"/>
      <w:bookmarkStart w:id="341" w:name="_Toc8635025"/>
      <w:bookmarkStart w:id="342" w:name="_Toc31980710"/>
      <w:bookmarkStart w:id="343" w:name="_Toc32568600"/>
      <w:bookmarkStart w:id="344" w:name="_Ref437561820"/>
      <w:bookmarkStart w:id="345" w:name="_Toc437973310"/>
      <w:bookmarkStart w:id="346" w:name="_Toc438110052"/>
      <w:bookmarkStart w:id="347" w:name="_Toc438376264"/>
      <w:bookmarkEnd w:id="335"/>
      <w:bookmarkEnd w:id="336"/>
      <w:bookmarkEnd w:id="337"/>
      <w:bookmarkEnd w:id="338"/>
      <w:bookmarkEnd w:id="339"/>
      <w:bookmarkEnd w:id="340"/>
      <w:r w:rsidRPr="002B5868">
        <w:rPr>
          <w:b w:val="0"/>
          <w:i w:val="0"/>
        </w:rPr>
        <w:t xml:space="preserve">Приложение </w:t>
      </w:r>
      <w:bookmarkEnd w:id="341"/>
      <w:bookmarkEnd w:id="342"/>
      <w:r w:rsidR="00E97C09">
        <w:rPr>
          <w:b w:val="0"/>
          <w:i w:val="0"/>
        </w:rPr>
        <w:t>8</w:t>
      </w:r>
      <w:bookmarkEnd w:id="343"/>
    </w:p>
    <w:p w14:paraId="70F1BC4E" w14:textId="010EA0E0" w:rsidR="00F82DE2" w:rsidRDefault="00037274">
      <w:pPr>
        <w:spacing w:after="0" w:line="240" w:lineRule="auto"/>
        <w:ind w:left="8931"/>
        <w:rPr>
          <w:rFonts w:ascii="Times New Roman" w:hAnsi="Times New Roman"/>
        </w:rPr>
      </w:pPr>
      <w:r w:rsidRPr="00B825DB">
        <w:rPr>
          <w:rFonts w:ascii="Times New Roman" w:hAnsi="Times New Roman"/>
        </w:rPr>
        <w:t>к Административно</w:t>
      </w:r>
      <w:r w:rsidR="00BD561D">
        <w:rPr>
          <w:rFonts w:ascii="Times New Roman" w:hAnsi="Times New Roman"/>
        </w:rPr>
        <w:t>му</w:t>
      </w:r>
      <w:r w:rsidR="00135851" w:rsidRPr="00B825DB">
        <w:rPr>
          <w:rFonts w:ascii="Times New Roman" w:hAnsi="Times New Roman"/>
        </w:rPr>
        <w:t xml:space="preserve"> </w:t>
      </w:r>
      <w:r w:rsidRPr="00B825DB">
        <w:rPr>
          <w:rFonts w:ascii="Times New Roman" w:hAnsi="Times New Roman"/>
        </w:rPr>
        <w:t>регламент</w:t>
      </w:r>
      <w:r w:rsidR="00BD561D">
        <w:rPr>
          <w:rFonts w:ascii="Times New Roman" w:hAnsi="Times New Roman"/>
        </w:rPr>
        <w:t>у</w:t>
      </w:r>
      <w:r w:rsidR="00690F06" w:rsidRPr="002B5868">
        <w:rPr>
          <w:rFonts w:ascii="Times New Roman" w:hAnsi="Times New Roman"/>
        </w:rPr>
        <w:t xml:space="preserve"> </w:t>
      </w:r>
      <w:r w:rsidR="00B651E6" w:rsidRPr="00B825DB">
        <w:rPr>
          <w:rFonts w:ascii="Times New Roman" w:hAnsi="Times New Roman"/>
        </w:rPr>
        <w:t xml:space="preserve">по </w:t>
      </w:r>
      <w:r w:rsidRPr="00B825DB">
        <w:rPr>
          <w:rFonts w:ascii="Times New Roman" w:hAnsi="Times New Roman"/>
        </w:rPr>
        <w:t>предоставлени</w:t>
      </w:r>
      <w:r w:rsidR="00B651E6" w:rsidRPr="00B825DB">
        <w:rPr>
          <w:rFonts w:ascii="Times New Roman" w:hAnsi="Times New Roman"/>
        </w:rPr>
        <w:t>ю</w:t>
      </w:r>
      <w:r w:rsidR="00690F06" w:rsidRPr="00B825DB">
        <w:rPr>
          <w:rFonts w:ascii="Times New Roman" w:hAnsi="Times New Roman"/>
        </w:rPr>
        <w:t xml:space="preserve"> </w:t>
      </w:r>
      <w:r w:rsidRPr="00B825DB">
        <w:rPr>
          <w:rFonts w:ascii="Times New Roman" w:hAnsi="Times New Roman"/>
        </w:rPr>
        <w:t>Муниципальной услуги</w:t>
      </w:r>
      <w:r w:rsidRPr="002B5868">
        <w:rPr>
          <w:rFonts w:ascii="Times New Roman" w:hAnsi="Times New Roman"/>
        </w:rPr>
        <w:tab/>
      </w:r>
    </w:p>
    <w:p w14:paraId="04D1F0C7" w14:textId="77777777" w:rsidR="007F224A" w:rsidRDefault="007F224A" w:rsidP="00B825DB">
      <w:pPr>
        <w:pStyle w:val="1-"/>
        <w:spacing w:before="0" w:after="0" w:line="240" w:lineRule="auto"/>
        <w:jc w:val="left"/>
        <w:rPr>
          <w:sz w:val="24"/>
        </w:rPr>
      </w:pPr>
    </w:p>
    <w:p w14:paraId="050EC043" w14:textId="77777777" w:rsidR="007F224A" w:rsidRPr="00B825DB" w:rsidRDefault="00800A93" w:rsidP="00B825DB">
      <w:pPr>
        <w:pStyle w:val="affff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14:paraId="48938CD6" w14:textId="77777777" w:rsidR="0075092E" w:rsidRPr="00B825DB" w:rsidRDefault="0075092E" w:rsidP="0075092E">
      <w:pPr>
        <w:pStyle w:val="affff9"/>
        <w:ind w:left="720"/>
      </w:pPr>
      <w:bookmarkStart w:id="348" w:name="_Приложение_№15._Форма"/>
      <w:bookmarkStart w:id="349" w:name="_Приложение_№14._Форма"/>
      <w:bookmarkStart w:id="350" w:name="_Приложение_15._Форма"/>
      <w:bookmarkStart w:id="351" w:name="_Приложение_14"/>
      <w:bookmarkStart w:id="352" w:name="_Toc468470548"/>
      <w:bookmarkStart w:id="353" w:name="_Toc468470822"/>
      <w:bookmarkStart w:id="354" w:name="_Toc535493579"/>
      <w:bookmarkStart w:id="355" w:name="_Toc535509549"/>
      <w:bookmarkStart w:id="356" w:name="_Toc535510998"/>
      <w:bookmarkStart w:id="357" w:name="_Toc5094263"/>
      <w:bookmarkStart w:id="358" w:name="_Toc5630957"/>
      <w:bookmarkStart w:id="359" w:name="_Toc5631909"/>
      <w:bookmarkStart w:id="360" w:name="_Toc6313996"/>
      <w:bookmarkEnd w:id="344"/>
      <w:bookmarkEnd w:id="345"/>
      <w:bookmarkEnd w:id="346"/>
      <w:bookmarkEnd w:id="347"/>
      <w:bookmarkEnd w:id="348"/>
      <w:bookmarkEnd w:id="349"/>
      <w:bookmarkEnd w:id="350"/>
      <w:bookmarkEnd w:id="351"/>
    </w:p>
    <w:bookmarkEnd w:id="352"/>
    <w:bookmarkEnd w:id="353"/>
    <w:bookmarkEnd w:id="354"/>
    <w:bookmarkEnd w:id="355"/>
    <w:bookmarkEnd w:id="356"/>
    <w:bookmarkEnd w:id="357"/>
    <w:bookmarkEnd w:id="358"/>
    <w:bookmarkEnd w:id="359"/>
    <w:bookmarkEnd w:id="360"/>
    <w:p w14:paraId="21F41048" w14:textId="77777777" w:rsidR="00984AE6" w:rsidRPr="00D26F4A" w:rsidRDefault="00984AE6" w:rsidP="00984AE6">
      <w:pPr>
        <w:pStyle w:val="affff9"/>
        <w:jc w:val="center"/>
        <w:rPr>
          <w:rFonts w:ascii="Times New Roman" w:hAnsi="Times New Roman"/>
          <w:b/>
          <w:sz w:val="24"/>
          <w:szCs w:val="24"/>
        </w:rPr>
      </w:pPr>
      <w:r w:rsidRPr="00D26F4A">
        <w:rPr>
          <w:rFonts w:ascii="Times New Roman" w:hAnsi="Times New Roman"/>
          <w:b/>
          <w:sz w:val="24"/>
          <w:szCs w:val="24"/>
        </w:rPr>
        <w:t>1. Прием Заявления и документов</w:t>
      </w:r>
    </w:p>
    <w:p w14:paraId="2B216C6E" w14:textId="77777777" w:rsidR="00984AE6" w:rsidRPr="00D26F4A" w:rsidRDefault="00984AE6" w:rsidP="00984AE6">
      <w:pPr>
        <w:pStyle w:val="affff9"/>
        <w:jc w:val="center"/>
        <w:rPr>
          <w:rFonts w:ascii="Times New Roman" w:hAnsi="Times New Roman"/>
          <w:b/>
          <w:sz w:val="24"/>
          <w:szCs w:val="24"/>
        </w:rPr>
      </w:pPr>
    </w:p>
    <w:p w14:paraId="3C497C5F" w14:textId="77777777" w:rsidR="00984AE6" w:rsidRPr="00D26F4A" w:rsidRDefault="00984AE6" w:rsidP="00984AE6">
      <w:pPr>
        <w:pStyle w:val="affff9"/>
        <w:jc w:val="center"/>
        <w:rPr>
          <w:rFonts w:ascii="Times New Roman" w:hAnsi="Times New Roman"/>
          <w:b/>
          <w:sz w:val="24"/>
          <w:szCs w:val="24"/>
        </w:rPr>
      </w:pPr>
      <w:r w:rsidRPr="00D26F4A">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14:paraId="6A351C21" w14:textId="77777777" w:rsidR="00984AE6" w:rsidRPr="009669AE" w:rsidRDefault="00984AE6" w:rsidP="00984AE6">
      <w:pPr>
        <w:pStyle w:val="affff9"/>
        <w:jc w:val="center"/>
        <w:rPr>
          <w:rFonts w:ascii="Arial" w:hAnsi="Arial" w:cs="Arial"/>
          <w:b/>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635"/>
        <w:gridCol w:w="2048"/>
        <w:gridCol w:w="2010"/>
        <w:gridCol w:w="5388"/>
      </w:tblGrid>
      <w:tr w:rsidR="00984AE6" w:rsidRPr="009669AE" w14:paraId="5FF4364A" w14:textId="77777777" w:rsidTr="004D2472">
        <w:trPr>
          <w:tblHeader/>
        </w:trPr>
        <w:tc>
          <w:tcPr>
            <w:tcW w:w="3229" w:type="dxa"/>
          </w:tcPr>
          <w:p w14:paraId="1285131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bookmarkStart w:id="361" w:name="_Toc437973314"/>
            <w:bookmarkStart w:id="362" w:name="_Toc438110056"/>
            <w:bookmarkStart w:id="363" w:name="_Toc438376268"/>
            <w:r w:rsidRPr="00D26F4A">
              <w:rPr>
                <w:rFonts w:ascii="Times New Roman" w:hAnsi="Times New Roman" w:cs="Times New Roman"/>
                <w:b/>
                <w:sz w:val="24"/>
                <w:szCs w:val="24"/>
              </w:rPr>
              <w:t>Место выполнения процедуры/и</w:t>
            </w:r>
            <w:r w:rsidRPr="00D26F4A">
              <w:rPr>
                <w:rFonts w:ascii="Times New Roman" w:hAnsi="Times New Roman" w:cs="Times New Roman"/>
                <w:sz w:val="24"/>
                <w:szCs w:val="24"/>
              </w:rPr>
              <w:t>спользуемая ИС</w:t>
            </w:r>
          </w:p>
        </w:tc>
        <w:tc>
          <w:tcPr>
            <w:tcW w:w="2635" w:type="dxa"/>
          </w:tcPr>
          <w:p w14:paraId="163AA29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Административные действия</w:t>
            </w:r>
          </w:p>
        </w:tc>
        <w:tc>
          <w:tcPr>
            <w:tcW w:w="2048" w:type="dxa"/>
          </w:tcPr>
          <w:p w14:paraId="627D3687"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Средний срок выполнения</w:t>
            </w:r>
          </w:p>
        </w:tc>
        <w:tc>
          <w:tcPr>
            <w:tcW w:w="2010" w:type="dxa"/>
          </w:tcPr>
          <w:p w14:paraId="78A1BC8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Трудоемкость</w:t>
            </w:r>
          </w:p>
        </w:tc>
        <w:tc>
          <w:tcPr>
            <w:tcW w:w="5388" w:type="dxa"/>
          </w:tcPr>
          <w:p w14:paraId="6FCB2916"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Содержание действия</w:t>
            </w:r>
          </w:p>
        </w:tc>
      </w:tr>
      <w:tr w:rsidR="00984AE6" w:rsidRPr="009669AE" w14:paraId="100A63E2" w14:textId="77777777" w:rsidTr="004D2472">
        <w:trPr>
          <w:trHeight w:val="839"/>
        </w:trPr>
        <w:tc>
          <w:tcPr>
            <w:tcW w:w="3229" w:type="dxa"/>
            <w:vMerge w:val="restart"/>
          </w:tcPr>
          <w:p w14:paraId="36D3941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МФЦ/ Модуль МФЦ ЕИС ОУ</w:t>
            </w:r>
          </w:p>
        </w:tc>
        <w:tc>
          <w:tcPr>
            <w:tcW w:w="2635" w:type="dxa"/>
          </w:tcPr>
          <w:p w14:paraId="6DE61791"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 xml:space="preserve">Установление соответствия личности Заявителя (представителя Заявителя) документам, удостоверяющим личность </w:t>
            </w:r>
          </w:p>
          <w:p w14:paraId="2F22F942" w14:textId="77777777" w:rsidR="00984AE6" w:rsidRPr="00D26F4A" w:rsidRDefault="00984AE6" w:rsidP="004D2472">
            <w:pPr>
              <w:spacing w:after="0" w:line="240" w:lineRule="auto"/>
              <w:jc w:val="both"/>
              <w:rPr>
                <w:rFonts w:ascii="Times New Roman" w:hAnsi="Times New Roman"/>
                <w:sz w:val="24"/>
                <w:szCs w:val="24"/>
              </w:rPr>
            </w:pPr>
          </w:p>
        </w:tc>
        <w:tc>
          <w:tcPr>
            <w:tcW w:w="2048" w:type="dxa"/>
            <w:vMerge w:val="restart"/>
          </w:tcPr>
          <w:p w14:paraId="6BC11BE3" w14:textId="77777777" w:rsidR="00984AE6" w:rsidRPr="00D26F4A" w:rsidRDefault="00984AE6" w:rsidP="004D2472">
            <w:pPr>
              <w:pStyle w:val="ConsPlusNormal"/>
              <w:suppressAutoHyphens/>
              <w:spacing w:line="276" w:lineRule="auto"/>
              <w:rPr>
                <w:rFonts w:ascii="Times New Roman" w:hAnsi="Times New Roman" w:cs="Times New Roman"/>
                <w:sz w:val="24"/>
                <w:szCs w:val="24"/>
              </w:rPr>
            </w:pPr>
            <w:r w:rsidRPr="00D26F4A">
              <w:rPr>
                <w:rFonts w:ascii="Times New Roman" w:hAnsi="Times New Roman" w:cs="Times New Roman"/>
                <w:sz w:val="24"/>
                <w:szCs w:val="24"/>
              </w:rPr>
              <w:t xml:space="preserve">1 </w:t>
            </w:r>
            <w:r>
              <w:rPr>
                <w:rFonts w:ascii="Times New Roman" w:hAnsi="Times New Roman" w:cs="Times New Roman"/>
                <w:sz w:val="24"/>
                <w:szCs w:val="24"/>
              </w:rPr>
              <w:t>рабочий</w:t>
            </w:r>
            <w:r w:rsidRPr="00D26F4A">
              <w:rPr>
                <w:rFonts w:ascii="Times New Roman" w:hAnsi="Times New Roman" w:cs="Times New Roman"/>
                <w:sz w:val="24"/>
                <w:szCs w:val="24"/>
              </w:rPr>
              <w:t xml:space="preserve"> день (не включается </w:t>
            </w:r>
            <w:r>
              <w:rPr>
                <w:rFonts w:ascii="Times New Roman" w:hAnsi="Times New Roman" w:cs="Times New Roman"/>
                <w:sz w:val="24"/>
                <w:szCs w:val="24"/>
              </w:rPr>
              <w:t xml:space="preserve">в </w:t>
            </w:r>
            <w:r w:rsidRPr="00D26F4A">
              <w:rPr>
                <w:rFonts w:ascii="Times New Roman" w:hAnsi="Times New Roman" w:cs="Times New Roman"/>
                <w:sz w:val="24"/>
                <w:szCs w:val="24"/>
              </w:rPr>
              <w:t>общий срок предоставления Муниципальной услуги)</w:t>
            </w:r>
          </w:p>
          <w:p w14:paraId="6A57B52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p w14:paraId="41CE2D6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p w14:paraId="1DB1A3A3"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tc>
        <w:tc>
          <w:tcPr>
            <w:tcW w:w="2010" w:type="dxa"/>
          </w:tcPr>
          <w:p w14:paraId="42DF736A" w14:textId="77777777" w:rsidR="00984AE6" w:rsidRPr="00D26F4A" w:rsidRDefault="00984AE6" w:rsidP="004D2472">
            <w:pPr>
              <w:spacing w:after="0" w:line="240" w:lineRule="auto"/>
              <w:jc w:val="center"/>
              <w:rPr>
                <w:rFonts w:ascii="Times New Roman" w:hAnsi="Times New Roman"/>
                <w:color w:val="000000"/>
                <w:sz w:val="24"/>
                <w:szCs w:val="24"/>
                <w:lang w:eastAsia="ru-RU"/>
              </w:rPr>
            </w:pPr>
            <w:r w:rsidRPr="00D26F4A">
              <w:rPr>
                <w:rFonts w:ascii="Times New Roman" w:hAnsi="Times New Roman"/>
                <w:color w:val="000000"/>
                <w:sz w:val="24"/>
                <w:szCs w:val="24"/>
                <w:lang w:eastAsia="ru-RU"/>
              </w:rPr>
              <w:t>5 минуты</w:t>
            </w:r>
          </w:p>
        </w:tc>
        <w:tc>
          <w:tcPr>
            <w:tcW w:w="5388" w:type="dxa"/>
            <w:vMerge w:val="restart"/>
          </w:tcPr>
          <w:p w14:paraId="115B8320" w14:textId="674E64EE" w:rsidR="00984AE6" w:rsidRDefault="00984AE6" w:rsidP="004D2472">
            <w:pPr>
              <w:jc w:val="both"/>
              <w:rPr>
                <w:rFonts w:ascii="Times New Roman" w:hAnsi="Times New Roman"/>
                <w:sz w:val="24"/>
                <w:szCs w:val="24"/>
                <w:lang w:eastAsia="ru-RU"/>
              </w:rPr>
            </w:pPr>
            <w:r w:rsidRPr="00D26F4A">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6</w:t>
            </w:r>
            <w:r w:rsidRPr="00D26F4A">
              <w:rPr>
                <w:rFonts w:ascii="Times New Roman" w:hAnsi="Times New Roman"/>
                <w:sz w:val="24"/>
                <w:szCs w:val="24"/>
                <w:lang w:eastAsia="ru-RU"/>
              </w:rPr>
              <w:t xml:space="preserve"> к настоящему Административному регламенту </w:t>
            </w:r>
          </w:p>
          <w:p w14:paraId="49B07CA0" w14:textId="77777777" w:rsidR="00984AE6" w:rsidRDefault="00984AE6" w:rsidP="004D2472">
            <w:pPr>
              <w:jc w:val="both"/>
              <w:rPr>
                <w:rFonts w:ascii="Times New Roman" w:hAnsi="Times New Roman"/>
                <w:sz w:val="24"/>
                <w:szCs w:val="24"/>
                <w:lang w:eastAsia="ru-RU"/>
              </w:rPr>
            </w:pPr>
          </w:p>
          <w:p w14:paraId="6D7A16D5" w14:textId="77777777" w:rsidR="008C77F3" w:rsidRPr="00D26F4A" w:rsidRDefault="008C77F3" w:rsidP="004D2472">
            <w:pPr>
              <w:jc w:val="both"/>
              <w:rPr>
                <w:rFonts w:ascii="Times New Roman" w:hAnsi="Times New Roman"/>
                <w:sz w:val="24"/>
                <w:szCs w:val="24"/>
                <w:lang w:eastAsia="ru-RU"/>
              </w:rPr>
            </w:pPr>
          </w:p>
          <w:p w14:paraId="7EC21F63" w14:textId="77777777" w:rsidR="00984AE6" w:rsidRPr="00D26F4A" w:rsidRDefault="00984AE6" w:rsidP="004D2472">
            <w:pPr>
              <w:jc w:val="both"/>
              <w:rPr>
                <w:rFonts w:ascii="Times New Roman" w:hAnsi="Times New Roman"/>
                <w:sz w:val="24"/>
                <w:szCs w:val="24"/>
                <w:lang w:eastAsia="ru-RU"/>
              </w:rPr>
            </w:pPr>
            <w:r w:rsidRPr="00D26F4A">
              <w:rPr>
                <w:rFonts w:ascii="Times New Roman" w:hAnsi="Times New Roman"/>
                <w:sz w:val="24"/>
                <w:szCs w:val="24"/>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783B2514" w14:textId="77777777" w:rsidR="00984AE6" w:rsidRPr="00D26F4A" w:rsidRDefault="00984AE6" w:rsidP="004D2472">
            <w:pPr>
              <w:jc w:val="both"/>
              <w:rPr>
                <w:rFonts w:ascii="Times New Roman" w:hAnsi="Times New Roman"/>
                <w:color w:val="000000"/>
                <w:sz w:val="24"/>
                <w:szCs w:val="24"/>
                <w:lang w:eastAsia="ru-RU"/>
              </w:rPr>
            </w:pPr>
          </w:p>
        </w:tc>
      </w:tr>
      <w:tr w:rsidR="00984AE6" w:rsidRPr="009669AE" w14:paraId="541E2498" w14:textId="77777777" w:rsidTr="004D2472">
        <w:trPr>
          <w:trHeight w:val="2235"/>
        </w:trPr>
        <w:tc>
          <w:tcPr>
            <w:tcW w:w="3229" w:type="dxa"/>
            <w:vMerge/>
          </w:tcPr>
          <w:p w14:paraId="79A69310" w14:textId="77777777" w:rsidR="00984AE6" w:rsidRPr="00DB6F22" w:rsidRDefault="00984AE6" w:rsidP="004D2472">
            <w:pPr>
              <w:pStyle w:val="ConsPlusNormal"/>
              <w:suppressAutoHyphens/>
              <w:spacing w:line="276" w:lineRule="auto"/>
              <w:jc w:val="center"/>
              <w:rPr>
                <w:sz w:val="24"/>
                <w:szCs w:val="24"/>
              </w:rPr>
            </w:pPr>
          </w:p>
        </w:tc>
        <w:tc>
          <w:tcPr>
            <w:tcW w:w="2635" w:type="dxa"/>
          </w:tcPr>
          <w:p w14:paraId="0664D556"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14:paraId="6558F5EB" w14:textId="77777777" w:rsidR="00984AE6" w:rsidRPr="00D26F4A" w:rsidRDefault="00984AE6" w:rsidP="004D2472">
            <w:pPr>
              <w:spacing w:after="0" w:line="240" w:lineRule="auto"/>
              <w:jc w:val="both"/>
              <w:rPr>
                <w:rFonts w:ascii="Times New Roman" w:hAnsi="Times New Roman"/>
                <w:sz w:val="24"/>
                <w:szCs w:val="24"/>
              </w:rPr>
            </w:pPr>
          </w:p>
          <w:p w14:paraId="20DF229F" w14:textId="77777777" w:rsidR="00984AE6" w:rsidRPr="00D26F4A" w:rsidRDefault="00984AE6" w:rsidP="004D2472">
            <w:pPr>
              <w:spacing w:after="0" w:line="240" w:lineRule="auto"/>
              <w:jc w:val="both"/>
              <w:rPr>
                <w:rFonts w:ascii="Times New Roman" w:hAnsi="Times New Roman"/>
                <w:sz w:val="24"/>
                <w:szCs w:val="24"/>
              </w:rPr>
            </w:pPr>
          </w:p>
        </w:tc>
        <w:tc>
          <w:tcPr>
            <w:tcW w:w="2048" w:type="dxa"/>
            <w:vMerge/>
          </w:tcPr>
          <w:p w14:paraId="2B3FF6F8" w14:textId="77777777" w:rsidR="00984AE6" w:rsidRPr="00DB6F22" w:rsidRDefault="00984AE6" w:rsidP="004D2472">
            <w:pPr>
              <w:pStyle w:val="ConsPlusNormal"/>
              <w:suppressAutoHyphens/>
              <w:spacing w:line="276" w:lineRule="auto"/>
              <w:jc w:val="center"/>
              <w:rPr>
                <w:sz w:val="24"/>
                <w:szCs w:val="24"/>
              </w:rPr>
            </w:pPr>
          </w:p>
        </w:tc>
        <w:tc>
          <w:tcPr>
            <w:tcW w:w="2010" w:type="dxa"/>
          </w:tcPr>
          <w:p w14:paraId="4FF24D54" w14:textId="77777777" w:rsidR="00984AE6" w:rsidRPr="00D26F4A" w:rsidRDefault="00984AE6" w:rsidP="004D2472">
            <w:pPr>
              <w:spacing w:after="0" w:line="240" w:lineRule="auto"/>
              <w:jc w:val="center"/>
              <w:rPr>
                <w:rFonts w:ascii="Times New Roman" w:hAnsi="Times New Roman"/>
                <w:color w:val="000000"/>
                <w:sz w:val="24"/>
                <w:szCs w:val="24"/>
                <w:lang w:eastAsia="ru-RU"/>
              </w:rPr>
            </w:pPr>
            <w:r w:rsidRPr="00D26F4A">
              <w:rPr>
                <w:rFonts w:ascii="Times New Roman" w:hAnsi="Times New Roman"/>
                <w:color w:val="000000"/>
                <w:sz w:val="24"/>
                <w:szCs w:val="24"/>
                <w:lang w:eastAsia="ru-RU"/>
              </w:rPr>
              <w:t>5 минут</w:t>
            </w:r>
          </w:p>
        </w:tc>
        <w:tc>
          <w:tcPr>
            <w:tcW w:w="5388" w:type="dxa"/>
            <w:vMerge/>
          </w:tcPr>
          <w:p w14:paraId="1D8D6310" w14:textId="77777777" w:rsidR="00984AE6" w:rsidRPr="009669AE" w:rsidRDefault="00984AE6" w:rsidP="004D2472">
            <w:pPr>
              <w:spacing w:after="0" w:line="240" w:lineRule="auto"/>
              <w:jc w:val="both"/>
              <w:rPr>
                <w:rFonts w:ascii="Arial" w:hAnsi="Arial" w:cs="Arial"/>
                <w:color w:val="000000"/>
                <w:sz w:val="24"/>
                <w:szCs w:val="24"/>
                <w:lang w:eastAsia="ru-RU"/>
              </w:rPr>
            </w:pPr>
          </w:p>
        </w:tc>
      </w:tr>
      <w:tr w:rsidR="00984AE6" w:rsidRPr="009669AE" w14:paraId="7C0667A2" w14:textId="77777777" w:rsidTr="004D2472">
        <w:trPr>
          <w:trHeight w:val="2235"/>
        </w:trPr>
        <w:tc>
          <w:tcPr>
            <w:tcW w:w="3229" w:type="dxa"/>
            <w:vMerge w:val="restart"/>
          </w:tcPr>
          <w:p w14:paraId="236EB582" w14:textId="77777777" w:rsidR="00984AE6" w:rsidRPr="00DB6F22" w:rsidRDefault="00984AE6" w:rsidP="004D2472">
            <w:pPr>
              <w:pStyle w:val="ConsPlusNormal"/>
              <w:suppressAutoHyphens/>
              <w:spacing w:line="276" w:lineRule="auto"/>
              <w:jc w:val="center"/>
              <w:rPr>
                <w:sz w:val="24"/>
                <w:szCs w:val="24"/>
              </w:rPr>
            </w:pPr>
          </w:p>
        </w:tc>
        <w:tc>
          <w:tcPr>
            <w:tcW w:w="2635" w:type="dxa"/>
          </w:tcPr>
          <w:p w14:paraId="69361158"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Подготовка отказа в приеме документов</w:t>
            </w:r>
          </w:p>
        </w:tc>
        <w:tc>
          <w:tcPr>
            <w:tcW w:w="2048" w:type="dxa"/>
          </w:tcPr>
          <w:p w14:paraId="5A4443FE" w14:textId="77777777" w:rsidR="00984AE6" w:rsidRPr="00DB6F22" w:rsidRDefault="00984AE6" w:rsidP="004D2472">
            <w:pPr>
              <w:pStyle w:val="ConsPlusNormal"/>
              <w:suppressAutoHyphens/>
              <w:spacing w:line="276" w:lineRule="auto"/>
              <w:jc w:val="center"/>
              <w:rPr>
                <w:sz w:val="24"/>
                <w:szCs w:val="24"/>
              </w:rPr>
            </w:pPr>
          </w:p>
        </w:tc>
        <w:tc>
          <w:tcPr>
            <w:tcW w:w="2010" w:type="dxa"/>
          </w:tcPr>
          <w:p w14:paraId="07F15E1D" w14:textId="77777777" w:rsidR="00984AE6" w:rsidRPr="00D26F4A" w:rsidRDefault="00984AE6" w:rsidP="004D2472">
            <w:pPr>
              <w:spacing w:after="0" w:line="240" w:lineRule="auto"/>
              <w:jc w:val="both"/>
              <w:rPr>
                <w:rFonts w:ascii="Times New Roman" w:hAnsi="Times New Roman"/>
                <w:color w:val="000000"/>
                <w:sz w:val="24"/>
                <w:szCs w:val="24"/>
                <w:lang w:eastAsia="ru-RU"/>
              </w:rPr>
            </w:pPr>
            <w:r w:rsidRPr="00D26F4A">
              <w:rPr>
                <w:rFonts w:ascii="Times New Roman" w:hAnsi="Times New Roman"/>
                <w:color w:val="000000"/>
                <w:sz w:val="24"/>
                <w:szCs w:val="24"/>
                <w:lang w:eastAsia="ru-RU"/>
              </w:rPr>
              <w:t>15 минут</w:t>
            </w:r>
          </w:p>
        </w:tc>
        <w:tc>
          <w:tcPr>
            <w:tcW w:w="5388" w:type="dxa"/>
          </w:tcPr>
          <w:p w14:paraId="51B43528"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9682955" w14:textId="1B8EC4D2" w:rsidR="00984AE6" w:rsidRPr="00D26F4A" w:rsidRDefault="00984AE6" w:rsidP="003F0B31">
            <w:pPr>
              <w:spacing w:after="0" w:line="240" w:lineRule="auto"/>
              <w:jc w:val="both"/>
              <w:rPr>
                <w:rFonts w:ascii="Times New Roman" w:hAnsi="Times New Roman"/>
                <w:color w:val="000000"/>
                <w:sz w:val="24"/>
                <w:szCs w:val="24"/>
                <w:lang w:eastAsia="ru-RU"/>
              </w:rPr>
            </w:pPr>
            <w:r w:rsidRPr="00D26F4A">
              <w:rPr>
                <w:rFonts w:ascii="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w:t>
            </w:r>
            <w:r w:rsidR="000353D6">
              <w:rPr>
                <w:rFonts w:ascii="Times New Roman" w:hAnsi="Times New Roman"/>
                <w:color w:val="000000"/>
                <w:sz w:val="24"/>
                <w:szCs w:val="24"/>
                <w:lang w:eastAsia="ru-RU"/>
              </w:rPr>
              <w:t>по форме</w:t>
            </w:r>
            <w:r w:rsidR="003F0B31">
              <w:rPr>
                <w:rFonts w:ascii="Times New Roman" w:hAnsi="Times New Roman"/>
                <w:color w:val="000000"/>
                <w:sz w:val="24"/>
                <w:szCs w:val="24"/>
                <w:lang w:eastAsia="ru-RU"/>
              </w:rPr>
              <w:t>, указанной в</w:t>
            </w:r>
            <w:r w:rsidR="000353D6">
              <w:rPr>
                <w:rFonts w:ascii="Times New Roman" w:hAnsi="Times New Roman"/>
                <w:color w:val="000000"/>
                <w:sz w:val="24"/>
                <w:szCs w:val="24"/>
                <w:lang w:eastAsia="ru-RU"/>
              </w:rPr>
              <w:t xml:space="preserve"> приложени</w:t>
            </w:r>
            <w:r w:rsidR="003F0B31">
              <w:rPr>
                <w:rFonts w:ascii="Times New Roman" w:hAnsi="Times New Roman"/>
                <w:color w:val="000000"/>
                <w:sz w:val="24"/>
                <w:szCs w:val="24"/>
                <w:lang w:eastAsia="ru-RU"/>
              </w:rPr>
              <w:t>и</w:t>
            </w:r>
            <w:r w:rsidR="000353D6">
              <w:rPr>
                <w:rFonts w:ascii="Times New Roman" w:hAnsi="Times New Roman"/>
                <w:color w:val="000000"/>
                <w:sz w:val="24"/>
                <w:szCs w:val="24"/>
                <w:lang w:eastAsia="ru-RU"/>
              </w:rPr>
              <w:t xml:space="preserve"> 7</w:t>
            </w:r>
            <w:r w:rsidR="003F0B31">
              <w:rPr>
                <w:rFonts w:ascii="Times New Roman" w:hAnsi="Times New Roman"/>
                <w:color w:val="000000"/>
                <w:sz w:val="24"/>
                <w:szCs w:val="24"/>
                <w:lang w:eastAsia="ru-RU"/>
              </w:rPr>
              <w:t xml:space="preserve"> к Административному регламенту,</w:t>
            </w:r>
            <w:r w:rsidR="000353D6">
              <w:rPr>
                <w:rFonts w:ascii="Times New Roman" w:hAnsi="Times New Roman"/>
                <w:color w:val="000000"/>
                <w:sz w:val="24"/>
                <w:szCs w:val="24"/>
                <w:lang w:eastAsia="ru-RU"/>
              </w:rPr>
              <w:t xml:space="preserve"> </w:t>
            </w:r>
            <w:r w:rsidRPr="00D26F4A">
              <w:rPr>
                <w:rFonts w:ascii="Times New Roman" w:hAnsi="Times New Roman"/>
                <w:color w:val="000000"/>
                <w:sz w:val="24"/>
                <w:szCs w:val="24"/>
                <w:lang w:eastAsia="ru-RU"/>
              </w:rPr>
              <w:t>с указанием причин отказа в срок не позднее 30 минут с момента получения от Заявителя (представителя Заявителя) документов.</w:t>
            </w:r>
          </w:p>
        </w:tc>
      </w:tr>
      <w:tr w:rsidR="00984AE6" w:rsidRPr="009669AE" w14:paraId="52B61F6A" w14:textId="77777777" w:rsidTr="004D2472">
        <w:trPr>
          <w:trHeight w:val="2235"/>
        </w:trPr>
        <w:tc>
          <w:tcPr>
            <w:tcW w:w="3229" w:type="dxa"/>
            <w:vMerge/>
          </w:tcPr>
          <w:p w14:paraId="1CC2B62D" w14:textId="77777777" w:rsidR="00984AE6" w:rsidRPr="00DB6F22" w:rsidRDefault="00984AE6" w:rsidP="004D2472">
            <w:pPr>
              <w:pStyle w:val="ConsPlusNormal"/>
              <w:suppressAutoHyphens/>
              <w:spacing w:line="276" w:lineRule="auto"/>
              <w:jc w:val="center"/>
              <w:rPr>
                <w:sz w:val="24"/>
                <w:szCs w:val="24"/>
              </w:rPr>
            </w:pPr>
          </w:p>
        </w:tc>
        <w:tc>
          <w:tcPr>
            <w:tcW w:w="2635" w:type="dxa"/>
          </w:tcPr>
          <w:p w14:paraId="74D3ADCB"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 xml:space="preserve">Заполнение Заявления, сканирование представленных документов </w:t>
            </w:r>
          </w:p>
          <w:p w14:paraId="77BF2F97"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и формирование расписки о приеме Заявления и прилагаемых документов</w:t>
            </w:r>
          </w:p>
        </w:tc>
        <w:tc>
          <w:tcPr>
            <w:tcW w:w="2048" w:type="dxa"/>
          </w:tcPr>
          <w:p w14:paraId="7C91B4F4" w14:textId="77777777" w:rsidR="00984AE6" w:rsidRPr="00DB6F22" w:rsidRDefault="00984AE6" w:rsidP="004D2472">
            <w:pPr>
              <w:pStyle w:val="ConsPlusNormal"/>
              <w:suppressAutoHyphens/>
              <w:spacing w:line="276" w:lineRule="auto"/>
              <w:jc w:val="center"/>
              <w:rPr>
                <w:sz w:val="24"/>
                <w:szCs w:val="24"/>
              </w:rPr>
            </w:pPr>
          </w:p>
        </w:tc>
        <w:tc>
          <w:tcPr>
            <w:tcW w:w="2010" w:type="dxa"/>
          </w:tcPr>
          <w:p w14:paraId="7CD7F3A4" w14:textId="77777777" w:rsidR="00984AE6" w:rsidRPr="00D26F4A" w:rsidRDefault="00984AE6" w:rsidP="004D2472">
            <w:pPr>
              <w:spacing w:after="0" w:line="240" w:lineRule="auto"/>
              <w:jc w:val="both"/>
              <w:rPr>
                <w:rFonts w:ascii="Times New Roman" w:hAnsi="Times New Roman"/>
                <w:color w:val="000000"/>
                <w:sz w:val="24"/>
                <w:szCs w:val="24"/>
                <w:lang w:eastAsia="ru-RU"/>
              </w:rPr>
            </w:pPr>
            <w:r w:rsidRPr="00D26F4A">
              <w:rPr>
                <w:rFonts w:ascii="Times New Roman" w:hAnsi="Times New Roman"/>
                <w:sz w:val="24"/>
                <w:szCs w:val="24"/>
              </w:rPr>
              <w:t>20 минут</w:t>
            </w:r>
          </w:p>
        </w:tc>
        <w:tc>
          <w:tcPr>
            <w:tcW w:w="5388" w:type="dxa"/>
          </w:tcPr>
          <w:p w14:paraId="03AAD64A" w14:textId="77777777" w:rsidR="00984AE6" w:rsidRPr="00D26F4A" w:rsidRDefault="00984AE6" w:rsidP="004D2472">
            <w:pPr>
              <w:suppressAutoHyphens/>
              <w:autoSpaceDE w:val="0"/>
              <w:autoSpaceDN w:val="0"/>
              <w:adjustRightInd w:val="0"/>
              <w:spacing w:after="0"/>
              <w:jc w:val="both"/>
              <w:rPr>
                <w:rFonts w:ascii="Times New Roman" w:hAnsi="Times New Roman"/>
                <w:sz w:val="24"/>
                <w:szCs w:val="24"/>
                <w:lang w:eastAsia="ru-RU"/>
              </w:rPr>
            </w:pPr>
            <w:r w:rsidRPr="00D26F4A">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BEB842A" w14:textId="72E84305" w:rsidR="00984AE6" w:rsidRPr="00D26F4A" w:rsidRDefault="00984AE6" w:rsidP="004D2472">
            <w:pPr>
              <w:suppressAutoHyphens/>
              <w:autoSpaceDE w:val="0"/>
              <w:autoSpaceDN w:val="0"/>
              <w:adjustRightInd w:val="0"/>
              <w:spacing w:after="0"/>
              <w:jc w:val="both"/>
              <w:rPr>
                <w:rFonts w:ascii="Times New Roman" w:hAnsi="Times New Roman"/>
                <w:sz w:val="24"/>
                <w:szCs w:val="24"/>
                <w:lang w:eastAsia="ru-RU"/>
              </w:rPr>
            </w:pPr>
            <w:r w:rsidRPr="00D26F4A">
              <w:rPr>
                <w:rFonts w:ascii="Times New Roman" w:hAnsi="Times New Roman"/>
                <w:sz w:val="24"/>
                <w:szCs w:val="24"/>
                <w:lang w:eastAsia="ru-RU"/>
              </w:rPr>
              <w:t>В присутствии Заявителя (представителя Заявителя, уполномоченного на подписание Заявления) заполняется Заявление</w:t>
            </w:r>
            <w:r w:rsidR="000353D6">
              <w:rPr>
                <w:rFonts w:ascii="Times New Roman" w:hAnsi="Times New Roman"/>
                <w:sz w:val="24"/>
                <w:szCs w:val="24"/>
                <w:lang w:eastAsia="ru-RU"/>
              </w:rPr>
              <w:t xml:space="preserve"> по форме</w:t>
            </w:r>
            <w:r w:rsidR="00F74558">
              <w:rPr>
                <w:rFonts w:ascii="Times New Roman" w:hAnsi="Times New Roman"/>
                <w:sz w:val="24"/>
                <w:szCs w:val="24"/>
                <w:lang w:eastAsia="ru-RU"/>
              </w:rPr>
              <w:t xml:space="preserve">, указанной в </w:t>
            </w:r>
            <w:r w:rsidR="000353D6">
              <w:rPr>
                <w:rFonts w:ascii="Times New Roman" w:hAnsi="Times New Roman"/>
                <w:sz w:val="24"/>
                <w:szCs w:val="24"/>
                <w:lang w:eastAsia="ru-RU"/>
              </w:rPr>
              <w:t>приложени</w:t>
            </w:r>
            <w:r w:rsidR="00F74558">
              <w:rPr>
                <w:rFonts w:ascii="Times New Roman" w:hAnsi="Times New Roman"/>
                <w:sz w:val="24"/>
                <w:szCs w:val="24"/>
                <w:lang w:eastAsia="ru-RU"/>
              </w:rPr>
              <w:t>и</w:t>
            </w:r>
            <w:r w:rsidR="000353D6">
              <w:rPr>
                <w:rFonts w:ascii="Times New Roman" w:hAnsi="Times New Roman"/>
                <w:sz w:val="24"/>
                <w:szCs w:val="24"/>
                <w:lang w:eastAsia="ru-RU"/>
              </w:rPr>
              <w:t xml:space="preserve"> 5</w:t>
            </w:r>
            <w:r w:rsidR="00F74558">
              <w:rPr>
                <w:rFonts w:ascii="Times New Roman" w:hAnsi="Times New Roman"/>
                <w:sz w:val="24"/>
                <w:szCs w:val="24"/>
                <w:lang w:eastAsia="ru-RU"/>
              </w:rPr>
              <w:t xml:space="preserve"> к настоящему Административному регламенту</w:t>
            </w:r>
            <w:r w:rsidR="000353D6">
              <w:rPr>
                <w:rFonts w:ascii="Times New Roman" w:hAnsi="Times New Roman"/>
                <w:sz w:val="24"/>
                <w:szCs w:val="24"/>
                <w:lang w:eastAsia="ru-RU"/>
              </w:rPr>
              <w:t>.</w:t>
            </w:r>
            <w:r w:rsidRPr="00D26F4A">
              <w:rPr>
                <w:rFonts w:ascii="Times New Roman" w:hAnsi="Times New Roman"/>
                <w:sz w:val="24"/>
                <w:szCs w:val="24"/>
                <w:lang w:eastAsia="ru-RU"/>
              </w:rPr>
              <w:t xml:space="preserve"> </w:t>
            </w:r>
          </w:p>
          <w:p w14:paraId="253A0A57" w14:textId="77777777" w:rsidR="00984AE6" w:rsidRPr="00D26F4A" w:rsidRDefault="00984AE6" w:rsidP="004D2472">
            <w:pPr>
              <w:suppressAutoHyphens/>
              <w:autoSpaceDE w:val="0"/>
              <w:autoSpaceDN w:val="0"/>
              <w:adjustRightInd w:val="0"/>
              <w:spacing w:after="0"/>
              <w:jc w:val="both"/>
              <w:rPr>
                <w:rFonts w:ascii="Times New Roman" w:hAnsi="Times New Roman"/>
                <w:sz w:val="24"/>
                <w:szCs w:val="24"/>
                <w:lang w:eastAsia="ru-RU"/>
              </w:rPr>
            </w:pPr>
            <w:r w:rsidRPr="00D26F4A">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EAB5F3B" w14:textId="77777777" w:rsidR="00984AE6" w:rsidRPr="00D26F4A" w:rsidRDefault="00984AE6" w:rsidP="004D2472">
            <w:pPr>
              <w:suppressAutoHyphens/>
              <w:autoSpaceDE w:val="0"/>
              <w:autoSpaceDN w:val="0"/>
              <w:adjustRightInd w:val="0"/>
              <w:spacing w:after="0"/>
              <w:jc w:val="both"/>
              <w:rPr>
                <w:rFonts w:ascii="Times New Roman" w:hAnsi="Times New Roman"/>
                <w:sz w:val="24"/>
                <w:szCs w:val="24"/>
                <w:lang w:eastAsia="ru-RU"/>
              </w:rPr>
            </w:pPr>
            <w:r w:rsidRPr="00D26F4A">
              <w:rPr>
                <w:rFonts w:ascii="Times New Roman" w:hAnsi="Times New Roman"/>
                <w:sz w:val="24"/>
                <w:szCs w:val="24"/>
                <w:lang w:eastAsia="ru-RU"/>
              </w:rPr>
              <w:t xml:space="preserve">Формируется выписка о приеме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4F713A0B" w14:textId="77777777" w:rsidR="00984AE6" w:rsidRPr="00D26F4A" w:rsidRDefault="00984AE6" w:rsidP="004D2472">
            <w:pPr>
              <w:suppressAutoHyphens/>
              <w:autoSpaceDE w:val="0"/>
              <w:autoSpaceDN w:val="0"/>
              <w:adjustRightInd w:val="0"/>
              <w:spacing w:after="0"/>
              <w:jc w:val="both"/>
              <w:rPr>
                <w:rFonts w:ascii="Times New Roman" w:hAnsi="Times New Roman"/>
                <w:sz w:val="24"/>
                <w:szCs w:val="24"/>
                <w:lang w:eastAsia="ru-RU"/>
              </w:rPr>
            </w:pPr>
            <w:r w:rsidRPr="00D26F4A">
              <w:rPr>
                <w:rFonts w:ascii="Times New Roman" w:hAnsi="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45CC8925" w14:textId="77777777" w:rsidR="00984AE6" w:rsidRPr="00D26F4A" w:rsidRDefault="00984AE6" w:rsidP="004D2472">
            <w:pPr>
              <w:spacing w:after="0" w:line="240" w:lineRule="auto"/>
              <w:jc w:val="both"/>
              <w:rPr>
                <w:rFonts w:ascii="Times New Roman" w:hAnsi="Times New Roman"/>
                <w:color w:val="000000"/>
                <w:sz w:val="24"/>
                <w:szCs w:val="24"/>
                <w:lang w:eastAsia="ru-RU"/>
              </w:rPr>
            </w:pPr>
            <w:r w:rsidRPr="00D26F4A">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bookmarkEnd w:id="361"/>
      <w:bookmarkEnd w:id="362"/>
      <w:bookmarkEnd w:id="363"/>
    </w:tbl>
    <w:p w14:paraId="2FE01095" w14:textId="77777777" w:rsidR="00984AE6" w:rsidRDefault="00984AE6" w:rsidP="00984AE6">
      <w:pPr>
        <w:pStyle w:val="affff9"/>
        <w:rPr>
          <w:rFonts w:ascii="Arial" w:hAnsi="Arial" w:cs="Arial"/>
          <w:b/>
          <w:sz w:val="24"/>
          <w:szCs w:val="24"/>
        </w:rPr>
      </w:pPr>
    </w:p>
    <w:p w14:paraId="41E8ED42" w14:textId="77777777" w:rsidR="00984AE6" w:rsidRDefault="00984AE6" w:rsidP="00984AE6">
      <w:pPr>
        <w:pStyle w:val="affff9"/>
        <w:rPr>
          <w:rFonts w:ascii="Arial" w:hAnsi="Arial" w:cs="Arial"/>
          <w:b/>
          <w:sz w:val="24"/>
          <w:szCs w:val="24"/>
        </w:rPr>
      </w:pPr>
    </w:p>
    <w:p w14:paraId="1FE2E19C" w14:textId="77777777" w:rsidR="00984AE6" w:rsidRDefault="00984AE6" w:rsidP="00984AE6">
      <w:pPr>
        <w:pStyle w:val="affff9"/>
        <w:rPr>
          <w:rFonts w:ascii="Arial" w:hAnsi="Arial" w:cs="Arial"/>
          <w:b/>
          <w:sz w:val="24"/>
          <w:szCs w:val="24"/>
        </w:rPr>
      </w:pPr>
    </w:p>
    <w:p w14:paraId="5DF5CEF9" w14:textId="77777777" w:rsidR="00984AE6" w:rsidRDefault="00984AE6" w:rsidP="00984AE6">
      <w:pPr>
        <w:pStyle w:val="affff9"/>
        <w:rPr>
          <w:rFonts w:ascii="Arial" w:hAnsi="Arial" w:cs="Arial"/>
          <w:b/>
          <w:sz w:val="24"/>
          <w:szCs w:val="24"/>
        </w:rPr>
      </w:pPr>
    </w:p>
    <w:p w14:paraId="3A12143A" w14:textId="77777777" w:rsidR="00984AE6" w:rsidRDefault="00984AE6" w:rsidP="00984AE6">
      <w:pPr>
        <w:pStyle w:val="affff9"/>
        <w:rPr>
          <w:rFonts w:ascii="Arial" w:hAnsi="Arial" w:cs="Arial"/>
          <w:b/>
          <w:sz w:val="24"/>
          <w:szCs w:val="24"/>
        </w:rPr>
      </w:pPr>
    </w:p>
    <w:p w14:paraId="629ED2E1" w14:textId="77777777" w:rsidR="00984AE6" w:rsidRDefault="00984AE6" w:rsidP="00984AE6">
      <w:pPr>
        <w:pStyle w:val="affff9"/>
        <w:rPr>
          <w:rFonts w:ascii="Arial" w:hAnsi="Arial" w:cs="Arial"/>
          <w:b/>
          <w:sz w:val="24"/>
          <w:szCs w:val="24"/>
        </w:rPr>
      </w:pPr>
    </w:p>
    <w:p w14:paraId="020CEB77" w14:textId="77777777" w:rsidR="00984AE6" w:rsidRDefault="00984AE6" w:rsidP="00984AE6">
      <w:pPr>
        <w:pStyle w:val="affff9"/>
        <w:rPr>
          <w:rFonts w:ascii="Arial" w:hAnsi="Arial" w:cs="Arial"/>
          <w:b/>
          <w:sz w:val="24"/>
          <w:szCs w:val="24"/>
        </w:rPr>
      </w:pPr>
    </w:p>
    <w:p w14:paraId="44B1F305" w14:textId="77777777" w:rsidR="00984AE6" w:rsidRDefault="00984AE6" w:rsidP="00984AE6">
      <w:pPr>
        <w:pStyle w:val="affff9"/>
        <w:rPr>
          <w:rFonts w:ascii="Arial" w:hAnsi="Arial" w:cs="Arial"/>
          <w:b/>
          <w:sz w:val="24"/>
          <w:szCs w:val="24"/>
        </w:rPr>
      </w:pPr>
    </w:p>
    <w:p w14:paraId="79C4E8E6" w14:textId="77777777" w:rsidR="00984AE6" w:rsidRDefault="00984AE6" w:rsidP="00984AE6">
      <w:pPr>
        <w:pStyle w:val="affff9"/>
        <w:rPr>
          <w:rFonts w:ascii="Arial" w:hAnsi="Arial" w:cs="Arial"/>
          <w:b/>
          <w:sz w:val="24"/>
          <w:szCs w:val="24"/>
        </w:rPr>
      </w:pPr>
    </w:p>
    <w:p w14:paraId="3A3F317E" w14:textId="77777777" w:rsidR="00984AE6" w:rsidRPr="00D26F4A" w:rsidRDefault="00984AE6" w:rsidP="00984AE6">
      <w:pPr>
        <w:pStyle w:val="affff9"/>
        <w:jc w:val="center"/>
        <w:rPr>
          <w:rFonts w:ascii="Times New Roman" w:hAnsi="Times New Roman"/>
          <w:b/>
          <w:sz w:val="24"/>
          <w:szCs w:val="24"/>
        </w:rPr>
      </w:pPr>
      <w:r w:rsidRPr="00D26F4A">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через портал РПГУ </w:t>
      </w:r>
    </w:p>
    <w:p w14:paraId="255A7296" w14:textId="77777777" w:rsidR="00984AE6" w:rsidRPr="00D26F4A" w:rsidRDefault="00984AE6" w:rsidP="00984AE6">
      <w:pPr>
        <w:pStyle w:val="affff9"/>
        <w:jc w:val="center"/>
        <w:rPr>
          <w:rFonts w:ascii="Times New Roman" w:hAnsi="Times New Roman"/>
          <w:b/>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2624"/>
        <w:gridCol w:w="2048"/>
        <w:gridCol w:w="2925"/>
        <w:gridCol w:w="4124"/>
      </w:tblGrid>
      <w:tr w:rsidR="00984AE6" w:rsidRPr="00D26F4A" w14:paraId="1C69220A" w14:textId="77777777" w:rsidTr="004D2472">
        <w:trPr>
          <w:tblHeader/>
        </w:trPr>
        <w:tc>
          <w:tcPr>
            <w:tcW w:w="3589" w:type="dxa"/>
          </w:tcPr>
          <w:p w14:paraId="19EAA6B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Место выполнения процедуры/используемая ИС</w:t>
            </w:r>
          </w:p>
        </w:tc>
        <w:tc>
          <w:tcPr>
            <w:tcW w:w="2624" w:type="dxa"/>
          </w:tcPr>
          <w:p w14:paraId="5A0B1D4A"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Административные действия</w:t>
            </w:r>
          </w:p>
        </w:tc>
        <w:tc>
          <w:tcPr>
            <w:tcW w:w="2048" w:type="dxa"/>
          </w:tcPr>
          <w:p w14:paraId="776F730D"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Средний срок выполнения</w:t>
            </w:r>
          </w:p>
        </w:tc>
        <w:tc>
          <w:tcPr>
            <w:tcW w:w="2925" w:type="dxa"/>
          </w:tcPr>
          <w:p w14:paraId="099DAB64"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Трудоемкость</w:t>
            </w:r>
          </w:p>
        </w:tc>
        <w:tc>
          <w:tcPr>
            <w:tcW w:w="4124" w:type="dxa"/>
          </w:tcPr>
          <w:p w14:paraId="00C4E3F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Содержание действия</w:t>
            </w:r>
          </w:p>
        </w:tc>
      </w:tr>
      <w:tr w:rsidR="00984AE6" w:rsidRPr="009669AE" w14:paraId="0C1BF2C4" w14:textId="77777777" w:rsidTr="004D2472">
        <w:trPr>
          <w:trHeight w:val="2145"/>
        </w:trPr>
        <w:tc>
          <w:tcPr>
            <w:tcW w:w="3589" w:type="dxa"/>
          </w:tcPr>
          <w:p w14:paraId="084BA7CA" w14:textId="77777777" w:rsidR="00984AE6" w:rsidRPr="00DB6F22" w:rsidRDefault="00984AE6" w:rsidP="004D2472">
            <w:pPr>
              <w:pStyle w:val="ConsPlusNormal"/>
              <w:suppressAutoHyphens/>
              <w:spacing w:line="276" w:lineRule="auto"/>
              <w:jc w:val="center"/>
              <w:rPr>
                <w:sz w:val="24"/>
                <w:szCs w:val="24"/>
              </w:rPr>
            </w:pPr>
            <w:r w:rsidRPr="00D26F4A">
              <w:rPr>
                <w:rFonts w:ascii="Times New Roman" w:hAnsi="Times New Roman" w:cs="Times New Roman"/>
                <w:sz w:val="24"/>
                <w:szCs w:val="24"/>
              </w:rPr>
              <w:t>РПГУ/в МФЦ посредством РПГУ/Администрация/Модуль оказания</w:t>
            </w:r>
            <w:r w:rsidRPr="00DB6F22">
              <w:rPr>
                <w:sz w:val="24"/>
                <w:szCs w:val="24"/>
              </w:rPr>
              <w:t xml:space="preserve"> </w:t>
            </w:r>
            <w:r w:rsidRPr="00D26F4A">
              <w:rPr>
                <w:rFonts w:ascii="Times New Roman" w:hAnsi="Times New Roman" w:cs="Times New Roman"/>
                <w:sz w:val="24"/>
                <w:szCs w:val="24"/>
              </w:rPr>
              <w:t>услуг ЕИС ОУ</w:t>
            </w:r>
          </w:p>
        </w:tc>
        <w:tc>
          <w:tcPr>
            <w:tcW w:w="2624" w:type="dxa"/>
          </w:tcPr>
          <w:p w14:paraId="59709A4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Поступление документов </w:t>
            </w:r>
          </w:p>
        </w:tc>
        <w:tc>
          <w:tcPr>
            <w:tcW w:w="2048" w:type="dxa"/>
          </w:tcPr>
          <w:p w14:paraId="4FDC8115"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1 </w:t>
            </w:r>
            <w:r>
              <w:rPr>
                <w:rFonts w:ascii="Times New Roman" w:hAnsi="Times New Roman" w:cs="Times New Roman"/>
                <w:sz w:val="24"/>
                <w:szCs w:val="24"/>
              </w:rPr>
              <w:t xml:space="preserve">рабочий </w:t>
            </w:r>
            <w:r w:rsidRPr="00D26F4A">
              <w:rPr>
                <w:rFonts w:ascii="Times New Roman" w:hAnsi="Times New Roman" w:cs="Times New Roman"/>
                <w:sz w:val="24"/>
                <w:szCs w:val="24"/>
              </w:rPr>
              <w:t>день (не включается в общий срок предоставления Муниципальной услуги)</w:t>
            </w:r>
          </w:p>
        </w:tc>
        <w:tc>
          <w:tcPr>
            <w:tcW w:w="2925" w:type="dxa"/>
          </w:tcPr>
          <w:p w14:paraId="5950E396"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30 минут</w:t>
            </w:r>
          </w:p>
        </w:tc>
        <w:tc>
          <w:tcPr>
            <w:tcW w:w="4124" w:type="dxa"/>
          </w:tcPr>
          <w:p w14:paraId="0F37CCFC" w14:textId="5E06C4A1"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w:t>
            </w:r>
            <w:r w:rsidR="000353D6">
              <w:rPr>
                <w:rFonts w:ascii="Times New Roman" w:hAnsi="Times New Roman"/>
                <w:sz w:val="24"/>
                <w:szCs w:val="24"/>
                <w:lang w:eastAsia="ru-RU"/>
              </w:rPr>
              <w:t xml:space="preserve"> по форме</w:t>
            </w:r>
            <w:r w:rsidR="00F74558">
              <w:rPr>
                <w:rFonts w:ascii="Times New Roman" w:hAnsi="Times New Roman"/>
                <w:sz w:val="24"/>
                <w:szCs w:val="24"/>
                <w:lang w:eastAsia="ru-RU"/>
              </w:rPr>
              <w:t>, указанной в</w:t>
            </w:r>
            <w:r w:rsidR="000353D6">
              <w:rPr>
                <w:rFonts w:ascii="Times New Roman" w:hAnsi="Times New Roman"/>
                <w:sz w:val="24"/>
                <w:szCs w:val="24"/>
                <w:lang w:eastAsia="ru-RU"/>
              </w:rPr>
              <w:t xml:space="preserve"> приложени</w:t>
            </w:r>
            <w:r w:rsidR="00F74558">
              <w:rPr>
                <w:rFonts w:ascii="Times New Roman" w:hAnsi="Times New Roman"/>
                <w:sz w:val="24"/>
                <w:szCs w:val="24"/>
                <w:lang w:eastAsia="ru-RU"/>
              </w:rPr>
              <w:t>и</w:t>
            </w:r>
            <w:r w:rsidR="000353D6">
              <w:rPr>
                <w:rFonts w:ascii="Times New Roman" w:hAnsi="Times New Roman"/>
                <w:sz w:val="24"/>
                <w:szCs w:val="24"/>
                <w:lang w:eastAsia="ru-RU"/>
              </w:rPr>
              <w:t xml:space="preserve"> 5</w:t>
            </w:r>
            <w:r w:rsidR="00F74558">
              <w:rPr>
                <w:rFonts w:ascii="Times New Roman" w:hAnsi="Times New Roman"/>
                <w:sz w:val="24"/>
                <w:szCs w:val="24"/>
                <w:lang w:eastAsia="ru-RU"/>
              </w:rPr>
              <w:t xml:space="preserve"> к настоящему Административному регламенту,</w:t>
            </w:r>
            <w:r w:rsidRPr="00D26F4A">
              <w:rPr>
                <w:rFonts w:ascii="Times New Roman" w:hAnsi="Times New Roman"/>
                <w:sz w:val="24"/>
                <w:szCs w:val="24"/>
                <w:lang w:eastAsia="ru-RU"/>
              </w:rPr>
              <w:t xml:space="preserve"> с использованием специальной интерактивной формы в электронном виде.</w:t>
            </w:r>
          </w:p>
          <w:p w14:paraId="6ABF8AB4" w14:textId="77777777"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51390D35" w14:textId="77777777"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14BC80B9" w14:textId="2DE7C2F6"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Требования к документам в электронном виде установлены п. 2</w:t>
            </w:r>
            <w:r w:rsidR="00BF4573">
              <w:rPr>
                <w:rFonts w:ascii="Times New Roman" w:hAnsi="Times New Roman"/>
                <w:sz w:val="24"/>
                <w:szCs w:val="24"/>
                <w:lang w:eastAsia="ru-RU"/>
              </w:rPr>
              <w:t xml:space="preserve">1 </w:t>
            </w:r>
            <w:r w:rsidRPr="00D26F4A">
              <w:rPr>
                <w:rFonts w:ascii="Times New Roman" w:hAnsi="Times New Roman"/>
                <w:sz w:val="24"/>
                <w:szCs w:val="24"/>
                <w:lang w:eastAsia="ru-RU"/>
              </w:rPr>
              <w:t>настоящего Административного регламента.</w:t>
            </w:r>
          </w:p>
          <w:p w14:paraId="1EA30436" w14:textId="77777777"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Заявление и прилагаемые документы поступают в интегрированную с РПГУ систему Модуль оказания услуг ЕИС ОУ.</w:t>
            </w:r>
          </w:p>
          <w:p w14:paraId="6EE55EA3" w14:textId="77777777" w:rsidR="00984AE6" w:rsidRPr="00D26F4A" w:rsidRDefault="00984AE6" w:rsidP="004D2472">
            <w:pPr>
              <w:spacing w:after="0"/>
              <w:jc w:val="both"/>
              <w:rPr>
                <w:rFonts w:ascii="Times New Roman" w:hAnsi="Times New Roman"/>
                <w:sz w:val="24"/>
                <w:szCs w:val="24"/>
                <w:lang w:eastAsia="ru-RU"/>
              </w:rPr>
            </w:pPr>
            <w:r w:rsidRPr="00D26F4A">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p w14:paraId="706C76F1" w14:textId="77777777" w:rsidR="00984AE6" w:rsidRPr="00D26F4A" w:rsidRDefault="00984AE6" w:rsidP="004D2472">
            <w:pPr>
              <w:spacing w:after="0" w:line="240" w:lineRule="auto"/>
              <w:jc w:val="both"/>
              <w:rPr>
                <w:rFonts w:ascii="Times New Roman" w:hAnsi="Times New Roman"/>
                <w:color w:val="000000"/>
                <w:sz w:val="24"/>
                <w:szCs w:val="24"/>
                <w:lang w:eastAsia="ru-RU"/>
              </w:rPr>
            </w:pPr>
          </w:p>
        </w:tc>
      </w:tr>
    </w:tbl>
    <w:p w14:paraId="273CFC62" w14:textId="77777777" w:rsidR="00984AE6" w:rsidRPr="009669AE" w:rsidRDefault="00984AE6" w:rsidP="00984AE6">
      <w:pPr>
        <w:pStyle w:val="affff9"/>
        <w:rPr>
          <w:rFonts w:ascii="Arial" w:hAnsi="Arial" w:cs="Arial"/>
          <w:b/>
          <w:sz w:val="24"/>
          <w:szCs w:val="24"/>
        </w:rPr>
      </w:pPr>
    </w:p>
    <w:p w14:paraId="69AAF166" w14:textId="77777777" w:rsidR="00984AE6" w:rsidRPr="00D26F4A" w:rsidRDefault="00984AE6" w:rsidP="00984AE6">
      <w:pPr>
        <w:pStyle w:val="affff9"/>
        <w:jc w:val="center"/>
        <w:rPr>
          <w:rFonts w:ascii="Times New Roman" w:hAnsi="Times New Roman"/>
          <w:b/>
          <w:sz w:val="24"/>
          <w:szCs w:val="24"/>
        </w:rPr>
      </w:pPr>
      <w:r w:rsidRPr="00D26F4A">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почтовым отправлением с уведомлением о вручении </w:t>
      </w:r>
    </w:p>
    <w:p w14:paraId="5DFBBFED" w14:textId="77777777" w:rsidR="00984AE6" w:rsidRPr="00D26F4A" w:rsidRDefault="00984AE6" w:rsidP="00984AE6">
      <w:pPr>
        <w:pStyle w:val="affff9"/>
        <w:rPr>
          <w:rFonts w:ascii="Times New Roman" w:hAnsi="Times New Roman"/>
          <w:b/>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6"/>
        <w:gridCol w:w="2565"/>
        <w:gridCol w:w="2367"/>
        <w:gridCol w:w="2367"/>
        <w:gridCol w:w="4165"/>
      </w:tblGrid>
      <w:tr w:rsidR="00984AE6" w:rsidRPr="00D26F4A" w14:paraId="19A2E6AA" w14:textId="77777777" w:rsidTr="004D2472">
        <w:trPr>
          <w:tblHeader/>
        </w:trPr>
        <w:tc>
          <w:tcPr>
            <w:tcW w:w="3846" w:type="dxa"/>
          </w:tcPr>
          <w:p w14:paraId="1DFEDA31"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Место выполнения процедуры/используемая ИС</w:t>
            </w:r>
          </w:p>
        </w:tc>
        <w:tc>
          <w:tcPr>
            <w:tcW w:w="2565" w:type="dxa"/>
          </w:tcPr>
          <w:p w14:paraId="55053D47"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Административные действия</w:t>
            </w:r>
          </w:p>
        </w:tc>
        <w:tc>
          <w:tcPr>
            <w:tcW w:w="2367" w:type="dxa"/>
          </w:tcPr>
          <w:p w14:paraId="450C9E77"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Средний срок выполнения</w:t>
            </w:r>
          </w:p>
        </w:tc>
        <w:tc>
          <w:tcPr>
            <w:tcW w:w="2367" w:type="dxa"/>
          </w:tcPr>
          <w:p w14:paraId="102814A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Трудоемкость</w:t>
            </w:r>
          </w:p>
        </w:tc>
        <w:tc>
          <w:tcPr>
            <w:tcW w:w="4165" w:type="dxa"/>
          </w:tcPr>
          <w:p w14:paraId="6CABE5FC"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Содержание действия</w:t>
            </w:r>
          </w:p>
        </w:tc>
      </w:tr>
      <w:tr w:rsidR="00984AE6" w:rsidRPr="00D26F4A" w14:paraId="0B3492DA" w14:textId="77777777" w:rsidTr="004D2472">
        <w:tc>
          <w:tcPr>
            <w:tcW w:w="3846" w:type="dxa"/>
          </w:tcPr>
          <w:p w14:paraId="1977D3D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highlight w:val="yellow"/>
              </w:rPr>
            </w:pPr>
            <w:r w:rsidRPr="00D26F4A">
              <w:rPr>
                <w:rFonts w:ascii="Times New Roman" w:hAnsi="Times New Roman" w:cs="Times New Roman"/>
                <w:sz w:val="24"/>
                <w:szCs w:val="24"/>
              </w:rPr>
              <w:t>Администрация/ Модуль оказания услуг ЕИС ОУ</w:t>
            </w:r>
          </w:p>
        </w:tc>
        <w:tc>
          <w:tcPr>
            <w:tcW w:w="2565" w:type="dxa"/>
          </w:tcPr>
          <w:p w14:paraId="2505940D"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highlight w:val="yellow"/>
              </w:rPr>
            </w:pPr>
            <w:r w:rsidRPr="00D26F4A">
              <w:rPr>
                <w:rFonts w:ascii="Times New Roman" w:hAnsi="Times New Roman" w:cs="Times New Roman"/>
                <w:sz w:val="24"/>
                <w:szCs w:val="24"/>
              </w:rPr>
              <w:t>Получение документов, регистрация Заявления и документов в ЕИС ОУ</w:t>
            </w:r>
          </w:p>
        </w:tc>
        <w:tc>
          <w:tcPr>
            <w:tcW w:w="2367" w:type="dxa"/>
          </w:tcPr>
          <w:p w14:paraId="620D871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highlight w:val="yellow"/>
              </w:rPr>
            </w:pPr>
            <w:r w:rsidRPr="00D26F4A">
              <w:rPr>
                <w:rFonts w:ascii="Times New Roman" w:hAnsi="Times New Roman" w:cs="Times New Roman"/>
                <w:sz w:val="24"/>
                <w:szCs w:val="24"/>
              </w:rPr>
              <w:t xml:space="preserve">1 </w:t>
            </w:r>
            <w:r>
              <w:rPr>
                <w:rFonts w:ascii="Times New Roman" w:hAnsi="Times New Roman" w:cs="Times New Roman"/>
                <w:sz w:val="24"/>
                <w:szCs w:val="24"/>
              </w:rPr>
              <w:t>рабочий</w:t>
            </w:r>
            <w:r w:rsidRPr="00D26F4A">
              <w:rPr>
                <w:rFonts w:ascii="Times New Roman" w:hAnsi="Times New Roman" w:cs="Times New Roman"/>
                <w:sz w:val="24"/>
                <w:szCs w:val="24"/>
              </w:rPr>
              <w:t xml:space="preserve"> день</w:t>
            </w:r>
          </w:p>
        </w:tc>
        <w:tc>
          <w:tcPr>
            <w:tcW w:w="2367" w:type="dxa"/>
          </w:tcPr>
          <w:p w14:paraId="3C058648"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нет</w:t>
            </w:r>
          </w:p>
        </w:tc>
        <w:tc>
          <w:tcPr>
            <w:tcW w:w="4165" w:type="dxa"/>
          </w:tcPr>
          <w:p w14:paraId="3AFD3FB7" w14:textId="16DB8DA5" w:rsidR="00984AE6" w:rsidRPr="00D26F4A" w:rsidRDefault="00984AE6" w:rsidP="004D2472">
            <w:pPr>
              <w:spacing w:after="0"/>
              <w:rPr>
                <w:rFonts w:ascii="Times New Roman" w:hAnsi="Times New Roman"/>
                <w:sz w:val="24"/>
                <w:szCs w:val="24"/>
                <w:lang w:eastAsia="ru-RU"/>
              </w:rPr>
            </w:pPr>
            <w:r w:rsidRPr="00D26F4A">
              <w:rPr>
                <w:rFonts w:ascii="Times New Roman" w:hAnsi="Times New Roman"/>
                <w:sz w:val="24"/>
                <w:szCs w:val="24"/>
                <w:lang w:eastAsia="ru-RU"/>
              </w:rPr>
              <w:t>Заявитель (представитель Заявителя) направляет заказным письмом с уведомлением по адресу Администрации</w:t>
            </w:r>
            <w:r w:rsidR="00BF4573">
              <w:rPr>
                <w:rFonts w:ascii="Times New Roman" w:hAnsi="Times New Roman"/>
                <w:sz w:val="24"/>
                <w:szCs w:val="24"/>
                <w:lang w:eastAsia="ru-RU"/>
              </w:rPr>
              <w:t>.</w:t>
            </w:r>
            <w:r w:rsidRPr="00D26F4A">
              <w:rPr>
                <w:rFonts w:ascii="Times New Roman" w:hAnsi="Times New Roman"/>
                <w:sz w:val="24"/>
                <w:szCs w:val="24"/>
                <w:lang w:eastAsia="ru-RU"/>
              </w:rPr>
              <w:t xml:space="preserve"> Заявление </w:t>
            </w:r>
            <w:r w:rsidR="000353D6">
              <w:rPr>
                <w:rFonts w:ascii="Times New Roman" w:hAnsi="Times New Roman"/>
                <w:sz w:val="24"/>
                <w:szCs w:val="24"/>
                <w:lang w:eastAsia="ru-RU"/>
              </w:rPr>
              <w:t>по форме</w:t>
            </w:r>
            <w:r w:rsidR="00F74558">
              <w:rPr>
                <w:rFonts w:ascii="Times New Roman" w:hAnsi="Times New Roman"/>
                <w:sz w:val="24"/>
                <w:szCs w:val="24"/>
                <w:lang w:eastAsia="ru-RU"/>
              </w:rPr>
              <w:t xml:space="preserve">, указанной в </w:t>
            </w:r>
            <w:r w:rsidR="000353D6">
              <w:rPr>
                <w:rFonts w:ascii="Times New Roman" w:hAnsi="Times New Roman"/>
                <w:sz w:val="24"/>
                <w:szCs w:val="24"/>
                <w:lang w:eastAsia="ru-RU"/>
              </w:rPr>
              <w:t>приложени</w:t>
            </w:r>
            <w:r w:rsidR="00F74558">
              <w:rPr>
                <w:rFonts w:ascii="Times New Roman" w:hAnsi="Times New Roman"/>
                <w:sz w:val="24"/>
                <w:szCs w:val="24"/>
                <w:lang w:eastAsia="ru-RU"/>
              </w:rPr>
              <w:t>и</w:t>
            </w:r>
            <w:r w:rsidR="000353D6">
              <w:rPr>
                <w:rFonts w:ascii="Times New Roman" w:hAnsi="Times New Roman"/>
                <w:sz w:val="24"/>
                <w:szCs w:val="24"/>
                <w:lang w:eastAsia="ru-RU"/>
              </w:rPr>
              <w:t xml:space="preserve"> 5 </w:t>
            </w:r>
            <w:r w:rsidR="00F74558">
              <w:rPr>
                <w:rFonts w:ascii="Times New Roman" w:hAnsi="Times New Roman"/>
                <w:sz w:val="24"/>
                <w:szCs w:val="24"/>
                <w:lang w:eastAsia="ru-RU"/>
              </w:rPr>
              <w:t xml:space="preserve">к настоящему Административному регламенту, </w:t>
            </w:r>
            <w:r w:rsidRPr="00D26F4A">
              <w:rPr>
                <w:rFonts w:ascii="Times New Roman" w:hAnsi="Times New Roman"/>
                <w:sz w:val="24"/>
                <w:szCs w:val="24"/>
                <w:lang w:eastAsia="ru-RU"/>
              </w:rPr>
              <w:t>и нотариально заверенные копии документов, указанных в пункте 10, необходимых для предоставления Муниципальной услуги, по почте.</w:t>
            </w:r>
          </w:p>
          <w:p w14:paraId="396743C5" w14:textId="77777777" w:rsidR="00984AE6" w:rsidRPr="00D26F4A" w:rsidRDefault="00984AE6" w:rsidP="004D2472">
            <w:pPr>
              <w:spacing w:after="0"/>
              <w:rPr>
                <w:rFonts w:ascii="Times New Roman" w:hAnsi="Times New Roman"/>
                <w:sz w:val="24"/>
                <w:szCs w:val="24"/>
                <w:lang w:eastAsia="ru-RU"/>
              </w:rPr>
            </w:pPr>
            <w:r w:rsidRPr="00D26F4A">
              <w:rPr>
                <w:rFonts w:ascii="Times New Roman" w:hAnsi="Times New Roman"/>
                <w:sz w:val="24"/>
                <w:szCs w:val="24"/>
                <w:lang w:eastAsia="ru-RU"/>
              </w:rPr>
              <w:t>Заявление и прилагаемые документы поступают в Администрацию.</w:t>
            </w:r>
          </w:p>
          <w:p w14:paraId="499F9C1B" w14:textId="77777777" w:rsidR="00984AE6" w:rsidRPr="00D26F4A" w:rsidRDefault="00984AE6" w:rsidP="004D2472">
            <w:pPr>
              <w:spacing w:after="0" w:line="240" w:lineRule="auto"/>
              <w:jc w:val="both"/>
              <w:rPr>
                <w:rFonts w:ascii="Times New Roman" w:hAnsi="Times New Roman"/>
                <w:color w:val="000000"/>
                <w:sz w:val="24"/>
                <w:szCs w:val="24"/>
                <w:lang w:eastAsia="ru-RU"/>
              </w:rPr>
            </w:pPr>
            <w:r w:rsidRPr="00D26F4A">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AF25CE7" w14:textId="77777777" w:rsidR="00984AE6" w:rsidRPr="009669AE" w:rsidRDefault="00984AE6" w:rsidP="00984AE6">
      <w:pPr>
        <w:pStyle w:val="affff9"/>
        <w:rPr>
          <w:rFonts w:ascii="Arial" w:hAnsi="Arial" w:cs="Arial"/>
          <w:sz w:val="24"/>
          <w:szCs w:val="24"/>
        </w:rPr>
      </w:pPr>
      <w:bookmarkStart w:id="364" w:name="_Toc448407439"/>
    </w:p>
    <w:p w14:paraId="3EE31476" w14:textId="77777777" w:rsidR="00984AE6" w:rsidRPr="00D26F4A" w:rsidRDefault="00984AE6" w:rsidP="00984AE6">
      <w:pPr>
        <w:pStyle w:val="aff6"/>
        <w:ind w:left="360"/>
        <w:rPr>
          <w:rFonts w:ascii="Times New Roman" w:hAnsi="Times New Roman" w:cs="Times New Roman"/>
          <w:i/>
        </w:rPr>
      </w:pPr>
      <w:r w:rsidRPr="00D26F4A">
        <w:rPr>
          <w:rFonts w:ascii="Times New Roman" w:hAnsi="Times New Roman" w:cs="Times New Roman"/>
        </w:rPr>
        <w:t xml:space="preserve">2. Обработка и предварительное рассмотрение </w:t>
      </w:r>
      <w:bookmarkEnd w:id="364"/>
      <w:r w:rsidRPr="00D26F4A">
        <w:rPr>
          <w:rFonts w:ascii="Times New Roman" w:hAnsi="Times New Roman" w:cs="Times New Roman"/>
        </w:rPr>
        <w:t>документов.</w:t>
      </w:r>
    </w:p>
    <w:p w14:paraId="2894C72A" w14:textId="77777777" w:rsidR="00984AE6" w:rsidRPr="00D26F4A" w:rsidRDefault="00984AE6" w:rsidP="00984AE6">
      <w:pPr>
        <w:spacing w:after="0"/>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693"/>
        <w:gridCol w:w="2257"/>
        <w:gridCol w:w="2257"/>
        <w:gridCol w:w="4275"/>
      </w:tblGrid>
      <w:tr w:rsidR="00984AE6" w:rsidRPr="00D26F4A" w14:paraId="7C4A4495" w14:textId="77777777" w:rsidTr="004D2472">
        <w:trPr>
          <w:tblHeader/>
        </w:trPr>
        <w:tc>
          <w:tcPr>
            <w:tcW w:w="3828" w:type="dxa"/>
          </w:tcPr>
          <w:p w14:paraId="6EA956F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Место выполнения процедуры/используемая ИС</w:t>
            </w:r>
          </w:p>
        </w:tc>
        <w:tc>
          <w:tcPr>
            <w:tcW w:w="2693" w:type="dxa"/>
          </w:tcPr>
          <w:p w14:paraId="717B4C13"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Административные действия</w:t>
            </w:r>
          </w:p>
        </w:tc>
        <w:tc>
          <w:tcPr>
            <w:tcW w:w="2257" w:type="dxa"/>
          </w:tcPr>
          <w:p w14:paraId="22227435"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Средний срок выполнения</w:t>
            </w:r>
          </w:p>
        </w:tc>
        <w:tc>
          <w:tcPr>
            <w:tcW w:w="2257" w:type="dxa"/>
          </w:tcPr>
          <w:p w14:paraId="1ED0E01C"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Трудоемкость</w:t>
            </w:r>
          </w:p>
        </w:tc>
        <w:tc>
          <w:tcPr>
            <w:tcW w:w="4275" w:type="dxa"/>
          </w:tcPr>
          <w:p w14:paraId="4E325741"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Содержание действия</w:t>
            </w:r>
          </w:p>
        </w:tc>
      </w:tr>
      <w:tr w:rsidR="00984AE6" w:rsidRPr="00D26F4A" w14:paraId="0BF63304" w14:textId="77777777" w:rsidTr="004D2472">
        <w:tc>
          <w:tcPr>
            <w:tcW w:w="3828" w:type="dxa"/>
          </w:tcPr>
          <w:p w14:paraId="4835FE84"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Администрация/ Модуль оказания услуг ЕИС ОУ</w:t>
            </w:r>
          </w:p>
        </w:tc>
        <w:tc>
          <w:tcPr>
            <w:tcW w:w="2693" w:type="dxa"/>
          </w:tcPr>
          <w:p w14:paraId="5A71E77E"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14:paraId="5ECAA8EF"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p>
          <w:p w14:paraId="1FBFC2B3"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p>
        </w:tc>
        <w:tc>
          <w:tcPr>
            <w:tcW w:w="2257" w:type="dxa"/>
            <w:vMerge w:val="restart"/>
          </w:tcPr>
          <w:p w14:paraId="1A9D19C2"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1 </w:t>
            </w:r>
            <w:r>
              <w:rPr>
                <w:rFonts w:ascii="Times New Roman" w:hAnsi="Times New Roman" w:cs="Times New Roman"/>
                <w:sz w:val="24"/>
                <w:szCs w:val="24"/>
              </w:rPr>
              <w:t>рабочий д</w:t>
            </w:r>
            <w:r w:rsidRPr="00D26F4A">
              <w:rPr>
                <w:rFonts w:ascii="Times New Roman" w:hAnsi="Times New Roman" w:cs="Times New Roman"/>
                <w:sz w:val="24"/>
                <w:szCs w:val="24"/>
              </w:rPr>
              <w:t>ень</w:t>
            </w:r>
          </w:p>
        </w:tc>
        <w:tc>
          <w:tcPr>
            <w:tcW w:w="2257" w:type="dxa"/>
          </w:tcPr>
          <w:p w14:paraId="17F1DAF4"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15 минут</w:t>
            </w:r>
          </w:p>
          <w:p w14:paraId="3469945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tc>
        <w:tc>
          <w:tcPr>
            <w:tcW w:w="4275" w:type="dxa"/>
          </w:tcPr>
          <w:p w14:paraId="516B9A74"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14:paraId="2811225E"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1) устанавливает предмет обращения, полномочия представителя Заявителя;</w:t>
            </w:r>
          </w:p>
          <w:p w14:paraId="34603BE7"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AE6D8E5"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3) регистрирует Заявление в Модуле оказания услуг ЕИС ОУ</w:t>
            </w:r>
          </w:p>
          <w:p w14:paraId="351BAA13"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1586F80" w14:textId="77777777" w:rsidR="00984AE6" w:rsidRPr="00D26F4A" w:rsidRDefault="00984AE6" w:rsidP="004D2472">
            <w:pPr>
              <w:autoSpaceDE w:val="0"/>
              <w:autoSpaceDN w:val="0"/>
              <w:adjustRightInd w:val="0"/>
              <w:spacing w:after="0" w:line="240" w:lineRule="auto"/>
              <w:ind w:firstLine="540"/>
              <w:jc w:val="both"/>
              <w:rPr>
                <w:rFonts w:ascii="Times New Roman" w:hAnsi="Times New Roman"/>
                <w:sz w:val="24"/>
                <w:szCs w:val="24"/>
              </w:rPr>
            </w:pPr>
            <w:r w:rsidRPr="00D26F4A">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14:paraId="38BA37C0"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 xml:space="preserve">При поступлении документов по почте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14:paraId="5AF987B5"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1) устанавливает предмет обращения, полномочия представителя Заявителя;</w:t>
            </w:r>
          </w:p>
          <w:p w14:paraId="31D81095"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900F833"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453E8EB9" w14:textId="58F95050" w:rsidR="00984AE6" w:rsidRPr="00D26F4A" w:rsidRDefault="00984AE6" w:rsidP="00F74558">
            <w:pPr>
              <w:autoSpaceDE w:val="0"/>
              <w:autoSpaceDN w:val="0"/>
              <w:adjustRightInd w:val="0"/>
              <w:spacing w:after="0" w:line="240" w:lineRule="auto"/>
              <w:ind w:firstLine="540"/>
              <w:jc w:val="both"/>
              <w:rPr>
                <w:rFonts w:ascii="Times New Roman" w:hAnsi="Times New Roman"/>
                <w:sz w:val="24"/>
                <w:szCs w:val="24"/>
              </w:rPr>
            </w:pPr>
            <w:r w:rsidRPr="00D26F4A">
              <w:rPr>
                <w:rFonts w:ascii="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приеме документов </w:t>
            </w:r>
            <w:r w:rsidR="00377F61">
              <w:rPr>
                <w:rFonts w:ascii="Times New Roman" w:hAnsi="Times New Roman"/>
                <w:sz w:val="24"/>
                <w:szCs w:val="24"/>
              </w:rPr>
              <w:t>по форме</w:t>
            </w:r>
            <w:r w:rsidR="00F74558">
              <w:rPr>
                <w:rFonts w:ascii="Times New Roman" w:hAnsi="Times New Roman"/>
                <w:sz w:val="24"/>
                <w:szCs w:val="24"/>
              </w:rPr>
              <w:t>, указанной в</w:t>
            </w:r>
            <w:r w:rsidR="00377F61">
              <w:rPr>
                <w:rFonts w:ascii="Times New Roman" w:hAnsi="Times New Roman"/>
                <w:sz w:val="24"/>
                <w:szCs w:val="24"/>
              </w:rPr>
              <w:t xml:space="preserve"> приложени</w:t>
            </w:r>
            <w:r w:rsidR="00F74558">
              <w:rPr>
                <w:rFonts w:ascii="Times New Roman" w:hAnsi="Times New Roman"/>
                <w:sz w:val="24"/>
                <w:szCs w:val="24"/>
              </w:rPr>
              <w:t>и</w:t>
            </w:r>
            <w:r w:rsidR="00377F61">
              <w:rPr>
                <w:rFonts w:ascii="Times New Roman" w:hAnsi="Times New Roman"/>
                <w:sz w:val="24"/>
                <w:szCs w:val="24"/>
              </w:rPr>
              <w:t xml:space="preserve"> </w:t>
            </w:r>
            <w:r w:rsidR="000353D6">
              <w:rPr>
                <w:rFonts w:ascii="Times New Roman" w:hAnsi="Times New Roman"/>
                <w:sz w:val="24"/>
                <w:szCs w:val="24"/>
              </w:rPr>
              <w:t>7</w:t>
            </w:r>
            <w:r w:rsidR="00F74558">
              <w:rPr>
                <w:rFonts w:ascii="Times New Roman" w:hAnsi="Times New Roman"/>
                <w:sz w:val="24"/>
                <w:szCs w:val="24"/>
              </w:rPr>
              <w:t xml:space="preserve"> к настоящему Административному регламенту,</w:t>
            </w:r>
            <w:r w:rsidR="000353D6">
              <w:rPr>
                <w:rFonts w:ascii="Times New Roman" w:hAnsi="Times New Roman"/>
                <w:sz w:val="24"/>
                <w:szCs w:val="24"/>
              </w:rPr>
              <w:t xml:space="preserve"> </w:t>
            </w:r>
            <w:r w:rsidRPr="00D26F4A">
              <w:rPr>
                <w:rFonts w:ascii="Times New Roman" w:hAnsi="Times New Roman"/>
                <w:sz w:val="24"/>
                <w:szCs w:val="24"/>
              </w:rPr>
              <w:t>и направляет Заявителю (представителю Заявителя) по почте в срок не позднее первого рабочего дня, следующего за днем получения документов.</w:t>
            </w:r>
          </w:p>
        </w:tc>
      </w:tr>
      <w:tr w:rsidR="00984AE6" w:rsidRPr="009669AE" w14:paraId="0ACFE9D1" w14:textId="77777777" w:rsidTr="004D2472">
        <w:tc>
          <w:tcPr>
            <w:tcW w:w="3828" w:type="dxa"/>
          </w:tcPr>
          <w:p w14:paraId="7F0FD1D4" w14:textId="77777777" w:rsidR="00984AE6" w:rsidRPr="00D26F4A" w:rsidRDefault="00984AE6" w:rsidP="004D2472">
            <w:pPr>
              <w:pStyle w:val="ConsPlusNormal"/>
              <w:suppressAutoHyphens/>
              <w:jc w:val="center"/>
              <w:rPr>
                <w:rFonts w:ascii="Times New Roman" w:hAnsi="Times New Roman" w:cs="Times New Roman"/>
                <w:sz w:val="24"/>
                <w:szCs w:val="24"/>
              </w:rPr>
            </w:pPr>
            <w:r w:rsidRPr="00D26F4A">
              <w:rPr>
                <w:rFonts w:ascii="Times New Roman" w:hAnsi="Times New Roman" w:cs="Times New Roman"/>
                <w:sz w:val="24"/>
                <w:szCs w:val="24"/>
              </w:rPr>
              <w:t>Администрация/</w:t>
            </w:r>
          </w:p>
          <w:p w14:paraId="1CF1A6C2"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Модуль оказания услуг ЕИС ОУ</w:t>
            </w:r>
          </w:p>
        </w:tc>
        <w:tc>
          <w:tcPr>
            <w:tcW w:w="2693" w:type="dxa"/>
          </w:tcPr>
          <w:p w14:paraId="7D9713F3"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57" w:type="dxa"/>
            <w:vMerge/>
          </w:tcPr>
          <w:p w14:paraId="27E5495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tc>
        <w:tc>
          <w:tcPr>
            <w:tcW w:w="2257" w:type="dxa"/>
          </w:tcPr>
          <w:p w14:paraId="223A5B9B"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10 минут</w:t>
            </w:r>
          </w:p>
        </w:tc>
        <w:tc>
          <w:tcPr>
            <w:tcW w:w="4275" w:type="dxa"/>
          </w:tcPr>
          <w:p w14:paraId="33D8FF1C"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6BF98AF"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1) устанавливает предмет обращения, полномочия представителя Заявителя;</w:t>
            </w:r>
          </w:p>
          <w:p w14:paraId="1F513E4E"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84AE6" w:rsidRPr="009669AE" w14:paraId="24B0A071" w14:textId="77777777" w:rsidTr="004D2472">
        <w:tc>
          <w:tcPr>
            <w:tcW w:w="3828" w:type="dxa"/>
          </w:tcPr>
          <w:p w14:paraId="6549A23B" w14:textId="77777777" w:rsidR="00984AE6" w:rsidRPr="00D26F4A" w:rsidRDefault="00984AE6" w:rsidP="004D2472">
            <w:pPr>
              <w:pStyle w:val="ConsPlusNormal"/>
              <w:suppressAutoHyphens/>
              <w:jc w:val="center"/>
              <w:rPr>
                <w:rFonts w:ascii="Times New Roman" w:hAnsi="Times New Roman" w:cs="Times New Roman"/>
                <w:sz w:val="24"/>
                <w:szCs w:val="24"/>
              </w:rPr>
            </w:pPr>
          </w:p>
        </w:tc>
        <w:tc>
          <w:tcPr>
            <w:tcW w:w="2693" w:type="dxa"/>
          </w:tcPr>
          <w:p w14:paraId="54E1B12F"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7" w:type="dxa"/>
            <w:vMerge/>
          </w:tcPr>
          <w:p w14:paraId="71574CA9"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p>
        </w:tc>
        <w:tc>
          <w:tcPr>
            <w:tcW w:w="2257" w:type="dxa"/>
          </w:tcPr>
          <w:p w14:paraId="3D24E183"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10 минут</w:t>
            </w:r>
          </w:p>
        </w:tc>
        <w:tc>
          <w:tcPr>
            <w:tcW w:w="4275" w:type="dxa"/>
          </w:tcPr>
          <w:p w14:paraId="4AEC2AA4" w14:textId="0C9DD60E"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w:t>
            </w:r>
            <w:r w:rsidR="000353D6">
              <w:rPr>
                <w:rFonts w:ascii="Times New Roman" w:hAnsi="Times New Roman" w:cs="Times New Roman"/>
                <w:sz w:val="24"/>
                <w:szCs w:val="24"/>
              </w:rPr>
              <w:t>по форме</w:t>
            </w:r>
            <w:r w:rsidR="00F74558">
              <w:rPr>
                <w:rFonts w:ascii="Times New Roman" w:hAnsi="Times New Roman" w:cs="Times New Roman"/>
                <w:sz w:val="24"/>
                <w:szCs w:val="24"/>
              </w:rPr>
              <w:t>, указанной в</w:t>
            </w:r>
            <w:r w:rsidR="000353D6">
              <w:rPr>
                <w:rFonts w:ascii="Times New Roman" w:hAnsi="Times New Roman" w:cs="Times New Roman"/>
                <w:sz w:val="24"/>
                <w:szCs w:val="24"/>
              </w:rPr>
              <w:t xml:space="preserve"> приложени</w:t>
            </w:r>
            <w:r w:rsidR="00F74558">
              <w:rPr>
                <w:rFonts w:ascii="Times New Roman" w:hAnsi="Times New Roman" w:cs="Times New Roman"/>
                <w:sz w:val="24"/>
                <w:szCs w:val="24"/>
              </w:rPr>
              <w:t>и</w:t>
            </w:r>
            <w:r w:rsidR="000353D6">
              <w:rPr>
                <w:rFonts w:ascii="Times New Roman" w:hAnsi="Times New Roman" w:cs="Times New Roman"/>
                <w:sz w:val="24"/>
                <w:szCs w:val="24"/>
              </w:rPr>
              <w:t xml:space="preserve"> 7</w:t>
            </w:r>
            <w:r w:rsidR="00F74558">
              <w:rPr>
                <w:rFonts w:ascii="Times New Roman" w:hAnsi="Times New Roman" w:cs="Times New Roman"/>
                <w:sz w:val="24"/>
                <w:szCs w:val="24"/>
              </w:rPr>
              <w:t xml:space="preserve"> к настоящему Административному регламенту,</w:t>
            </w:r>
            <w:r w:rsidR="000353D6">
              <w:rPr>
                <w:rFonts w:ascii="Times New Roman" w:hAnsi="Times New Roman" w:cs="Times New Roman"/>
                <w:sz w:val="24"/>
                <w:szCs w:val="24"/>
              </w:rPr>
              <w:t xml:space="preserve"> </w:t>
            </w:r>
            <w:r w:rsidRPr="00D26F4A">
              <w:rPr>
                <w:rFonts w:ascii="Times New Roman" w:hAnsi="Times New Roman" w:cs="Times New Roman"/>
                <w:sz w:val="24"/>
                <w:szCs w:val="24"/>
              </w:rPr>
              <w:t xml:space="preserve">с указанием причин отказа в первый рабочий день, следующий за днем подачи Заявления через РПГУ. </w:t>
            </w:r>
          </w:p>
          <w:p w14:paraId="612CBD6D" w14:textId="77777777" w:rsidR="00984AE6" w:rsidRPr="00D26F4A" w:rsidRDefault="00984AE6" w:rsidP="004D2472">
            <w:pPr>
              <w:pStyle w:val="ConsPlusNormal"/>
              <w:suppressAutoHyphens/>
              <w:spacing w:line="276" w:lineRule="auto"/>
              <w:jc w:val="both"/>
              <w:rPr>
                <w:rFonts w:ascii="Times New Roman" w:hAnsi="Times New Roman" w:cs="Times New Roman"/>
                <w:sz w:val="24"/>
                <w:szCs w:val="24"/>
              </w:rPr>
            </w:pPr>
            <w:r w:rsidRPr="00D26F4A">
              <w:rPr>
                <w:rFonts w:ascii="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«Подготовка принятия Решения.</w:t>
            </w:r>
            <w:r w:rsidRPr="00D26F4A">
              <w:rPr>
                <w:rFonts w:ascii="Times New Roman" w:hAnsi="Times New Roman" w:cs="Times New Roman"/>
                <w:bCs/>
                <w:sz w:val="24"/>
                <w:szCs w:val="24"/>
              </w:rPr>
              <w:t xml:space="preserve"> </w:t>
            </w:r>
            <w:r w:rsidRPr="00D26F4A">
              <w:rPr>
                <w:rFonts w:ascii="Times New Roman" w:hAnsi="Times New Roman" w:cs="Times New Roman"/>
                <w:sz w:val="24"/>
                <w:szCs w:val="24"/>
              </w:rPr>
              <w:t>Принятие решения».</w:t>
            </w:r>
          </w:p>
          <w:p w14:paraId="0C6BF55D" w14:textId="77777777" w:rsidR="00984AE6" w:rsidRPr="00D26F4A" w:rsidRDefault="00984AE6" w:rsidP="004D2472">
            <w:pPr>
              <w:spacing w:after="0" w:line="240" w:lineRule="auto"/>
              <w:jc w:val="both"/>
              <w:rPr>
                <w:rFonts w:ascii="Times New Roman" w:hAnsi="Times New Roman"/>
                <w:sz w:val="24"/>
                <w:szCs w:val="24"/>
              </w:rPr>
            </w:pPr>
            <w:r w:rsidRPr="00D26F4A">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2707D69C" w14:textId="77777777" w:rsidR="00984AE6" w:rsidRDefault="00984AE6" w:rsidP="00984AE6">
      <w:pPr>
        <w:pStyle w:val="affff9"/>
        <w:rPr>
          <w:rFonts w:ascii="Arial" w:hAnsi="Arial" w:cs="Arial"/>
          <w:sz w:val="24"/>
          <w:szCs w:val="24"/>
        </w:rPr>
      </w:pPr>
      <w:bookmarkStart w:id="365" w:name="_Toc448407440"/>
    </w:p>
    <w:p w14:paraId="761FDB7A" w14:textId="77777777" w:rsidR="00F74558" w:rsidRPr="009669AE" w:rsidRDefault="00F74558" w:rsidP="00984AE6">
      <w:pPr>
        <w:pStyle w:val="affff9"/>
        <w:rPr>
          <w:rFonts w:ascii="Arial" w:hAnsi="Arial" w:cs="Arial"/>
          <w:sz w:val="24"/>
          <w:szCs w:val="24"/>
        </w:rPr>
      </w:pPr>
    </w:p>
    <w:p w14:paraId="72C0E40D" w14:textId="77777777" w:rsidR="00984AE6" w:rsidRPr="00D26F4A" w:rsidRDefault="00984AE6" w:rsidP="00984AE6">
      <w:pPr>
        <w:pStyle w:val="aff6"/>
        <w:rPr>
          <w:rFonts w:ascii="Times New Roman" w:hAnsi="Times New Roman" w:cs="Times New Roman"/>
          <w:i/>
        </w:rPr>
      </w:pPr>
      <w:r w:rsidRPr="00D26F4A">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bookmarkEnd w:id="365"/>
      <w:r w:rsidRPr="00D26F4A">
        <w:rPr>
          <w:rFonts w:ascii="Times New Roman" w:hAnsi="Times New Roman" w:cs="Times New Roman"/>
        </w:rPr>
        <w:t xml:space="preserve">. </w:t>
      </w:r>
    </w:p>
    <w:p w14:paraId="6CF9CE91" w14:textId="77777777" w:rsidR="00984AE6" w:rsidRPr="00D26F4A" w:rsidRDefault="00984AE6" w:rsidP="00984AE6">
      <w:pPr>
        <w:spacing w:after="0"/>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410"/>
        <w:gridCol w:w="2268"/>
        <w:gridCol w:w="2268"/>
        <w:gridCol w:w="5670"/>
      </w:tblGrid>
      <w:tr w:rsidR="00984AE6" w:rsidRPr="00D26F4A" w14:paraId="5044AF6B" w14:textId="77777777" w:rsidTr="004D2472">
        <w:trPr>
          <w:tblHeader/>
        </w:trPr>
        <w:tc>
          <w:tcPr>
            <w:tcW w:w="2694" w:type="dxa"/>
          </w:tcPr>
          <w:p w14:paraId="467676A7"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Место выполнения процедуры/используемая ИС</w:t>
            </w:r>
          </w:p>
        </w:tc>
        <w:tc>
          <w:tcPr>
            <w:tcW w:w="2410" w:type="dxa"/>
          </w:tcPr>
          <w:p w14:paraId="49B2C6C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Административные действия</w:t>
            </w:r>
          </w:p>
        </w:tc>
        <w:tc>
          <w:tcPr>
            <w:tcW w:w="2268" w:type="dxa"/>
          </w:tcPr>
          <w:p w14:paraId="6A7F84AC"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Средний срок выполнения</w:t>
            </w:r>
          </w:p>
        </w:tc>
        <w:tc>
          <w:tcPr>
            <w:tcW w:w="2268" w:type="dxa"/>
          </w:tcPr>
          <w:p w14:paraId="39119AE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Трудоемкость</w:t>
            </w:r>
          </w:p>
        </w:tc>
        <w:tc>
          <w:tcPr>
            <w:tcW w:w="5670" w:type="dxa"/>
          </w:tcPr>
          <w:p w14:paraId="7370FA71"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Содержание действия</w:t>
            </w:r>
          </w:p>
        </w:tc>
      </w:tr>
      <w:tr w:rsidR="00984AE6" w:rsidRPr="00D26F4A" w14:paraId="1FA22F6C" w14:textId="77777777" w:rsidTr="004D2472">
        <w:tc>
          <w:tcPr>
            <w:tcW w:w="2694" w:type="dxa"/>
          </w:tcPr>
          <w:p w14:paraId="760A8B23"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Администрация/ Модуль оказания услуг ЕИС ОУ</w:t>
            </w:r>
          </w:p>
          <w:p w14:paraId="0D88B3CE"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СМЭВ</w:t>
            </w:r>
          </w:p>
        </w:tc>
        <w:tc>
          <w:tcPr>
            <w:tcW w:w="2410" w:type="dxa"/>
          </w:tcPr>
          <w:p w14:paraId="5066A380"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Определение состава документов, подлежащих запросу.</w:t>
            </w:r>
          </w:p>
          <w:p w14:paraId="0C9B5226"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Направление межведомственных запросов</w:t>
            </w:r>
          </w:p>
        </w:tc>
        <w:tc>
          <w:tcPr>
            <w:tcW w:w="2268" w:type="dxa"/>
          </w:tcPr>
          <w:p w14:paraId="3DAB3DD1" w14:textId="24E5ACE2" w:rsidR="00984AE6" w:rsidRPr="00D26F4A" w:rsidRDefault="00000F81" w:rsidP="00000F81">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84AE6" w:rsidRPr="00D26F4A">
              <w:rPr>
                <w:rFonts w:ascii="Times New Roman" w:hAnsi="Times New Roman" w:cs="Times New Roman"/>
                <w:sz w:val="24"/>
                <w:szCs w:val="24"/>
              </w:rPr>
              <w:t xml:space="preserve"> </w:t>
            </w:r>
            <w:r w:rsidR="00984AE6">
              <w:rPr>
                <w:rFonts w:ascii="Times New Roman" w:hAnsi="Times New Roman" w:cs="Times New Roman"/>
                <w:sz w:val="24"/>
                <w:szCs w:val="24"/>
              </w:rPr>
              <w:t>рабочий</w:t>
            </w:r>
            <w:r w:rsidR="00984AE6" w:rsidRPr="00D26F4A">
              <w:rPr>
                <w:rFonts w:ascii="Times New Roman" w:hAnsi="Times New Roman" w:cs="Times New Roman"/>
                <w:sz w:val="24"/>
                <w:szCs w:val="24"/>
              </w:rPr>
              <w:t xml:space="preserve"> день</w:t>
            </w:r>
          </w:p>
        </w:tc>
        <w:tc>
          <w:tcPr>
            <w:tcW w:w="2268" w:type="dxa"/>
          </w:tcPr>
          <w:p w14:paraId="6D6F55BD" w14:textId="1A261FA3" w:rsidR="00984AE6" w:rsidRPr="00D26F4A" w:rsidRDefault="00000F81" w:rsidP="004D2472">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84AE6" w:rsidRPr="00D26F4A">
              <w:rPr>
                <w:rFonts w:ascii="Times New Roman" w:hAnsi="Times New Roman" w:cs="Times New Roman"/>
                <w:sz w:val="24"/>
                <w:szCs w:val="24"/>
              </w:rPr>
              <w:t>5 минут</w:t>
            </w:r>
          </w:p>
        </w:tc>
        <w:tc>
          <w:tcPr>
            <w:tcW w:w="5670" w:type="dxa"/>
          </w:tcPr>
          <w:p w14:paraId="63391331" w14:textId="77777777" w:rsidR="00984AE6" w:rsidRPr="00D26F4A" w:rsidRDefault="00984AE6" w:rsidP="004D2472">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84AE6" w:rsidRPr="009669AE" w14:paraId="5B30CF60" w14:textId="77777777" w:rsidTr="004D2472">
        <w:tc>
          <w:tcPr>
            <w:tcW w:w="2694" w:type="dxa"/>
          </w:tcPr>
          <w:p w14:paraId="2C01F5F0" w14:textId="77777777" w:rsidR="00984AE6" w:rsidRPr="00DB6F22" w:rsidRDefault="00984AE6" w:rsidP="004D2472">
            <w:pPr>
              <w:pStyle w:val="ConsPlusNormal"/>
              <w:suppressAutoHyphens/>
              <w:spacing w:line="276" w:lineRule="auto"/>
              <w:rPr>
                <w:sz w:val="24"/>
                <w:szCs w:val="24"/>
              </w:rPr>
            </w:pPr>
          </w:p>
        </w:tc>
        <w:tc>
          <w:tcPr>
            <w:tcW w:w="2410" w:type="dxa"/>
          </w:tcPr>
          <w:p w14:paraId="6244B866" w14:textId="77777777" w:rsidR="00984AE6" w:rsidRPr="00D26F4A" w:rsidRDefault="00984AE6" w:rsidP="004D2472">
            <w:pPr>
              <w:pStyle w:val="ConsPlusNormal"/>
              <w:suppressAutoHyphens/>
              <w:spacing w:line="276" w:lineRule="auto"/>
              <w:rPr>
                <w:rFonts w:ascii="Times New Roman" w:hAnsi="Times New Roman" w:cs="Times New Roman"/>
                <w:sz w:val="24"/>
                <w:szCs w:val="24"/>
              </w:rPr>
            </w:pPr>
            <w:r w:rsidRPr="00D26F4A">
              <w:rPr>
                <w:rFonts w:ascii="Times New Roman" w:hAnsi="Times New Roman" w:cs="Times New Roman"/>
                <w:sz w:val="24"/>
                <w:szCs w:val="24"/>
              </w:rPr>
              <w:t>Контроль предоставления результата запроса</w:t>
            </w:r>
          </w:p>
        </w:tc>
        <w:tc>
          <w:tcPr>
            <w:tcW w:w="2268" w:type="dxa"/>
          </w:tcPr>
          <w:p w14:paraId="01631473"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До </w:t>
            </w:r>
            <w:r>
              <w:rPr>
                <w:rFonts w:ascii="Times New Roman" w:hAnsi="Times New Roman" w:cs="Times New Roman"/>
                <w:sz w:val="24"/>
                <w:szCs w:val="24"/>
              </w:rPr>
              <w:t>5</w:t>
            </w:r>
            <w:r w:rsidRPr="00D26F4A">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D26F4A">
              <w:rPr>
                <w:rFonts w:ascii="Times New Roman" w:hAnsi="Times New Roman" w:cs="Times New Roman"/>
                <w:sz w:val="24"/>
                <w:szCs w:val="24"/>
              </w:rPr>
              <w:t>дней</w:t>
            </w:r>
          </w:p>
        </w:tc>
        <w:tc>
          <w:tcPr>
            <w:tcW w:w="2268" w:type="dxa"/>
          </w:tcPr>
          <w:p w14:paraId="511428C3"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До </w:t>
            </w:r>
            <w:r>
              <w:rPr>
                <w:rFonts w:ascii="Times New Roman" w:hAnsi="Times New Roman" w:cs="Times New Roman"/>
                <w:sz w:val="24"/>
                <w:szCs w:val="24"/>
              </w:rPr>
              <w:t xml:space="preserve">5 рабочих </w:t>
            </w:r>
            <w:r w:rsidRPr="00D26F4A">
              <w:rPr>
                <w:rFonts w:ascii="Times New Roman" w:hAnsi="Times New Roman" w:cs="Times New Roman"/>
                <w:sz w:val="24"/>
                <w:szCs w:val="24"/>
              </w:rPr>
              <w:t>дней</w:t>
            </w:r>
          </w:p>
        </w:tc>
        <w:tc>
          <w:tcPr>
            <w:tcW w:w="5670" w:type="dxa"/>
          </w:tcPr>
          <w:p w14:paraId="0D6CA865" w14:textId="77777777" w:rsidR="00984AE6" w:rsidRPr="00D26F4A" w:rsidRDefault="00984AE6" w:rsidP="004D2472">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lang w:eastAsia="ru-RU"/>
              </w:rPr>
              <w:t>Проверка поступления ответов на межведомственные запросы.</w:t>
            </w:r>
          </w:p>
          <w:p w14:paraId="1C84EAAF" w14:textId="77777777" w:rsidR="00984AE6" w:rsidRPr="00D26F4A" w:rsidRDefault="00984AE6" w:rsidP="004D2472">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lang w:eastAsia="ru-RU"/>
              </w:rPr>
              <w:t>Ответы на межведомственные запросы поступают в Модуль оказания услуг ЕИС ОУ.</w:t>
            </w:r>
          </w:p>
          <w:p w14:paraId="322BF3B2" w14:textId="77777777" w:rsidR="00984AE6" w:rsidRPr="00D26F4A" w:rsidRDefault="00984AE6" w:rsidP="004D2472">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lang w:eastAsia="ru-RU"/>
              </w:rPr>
              <w:t>При поступлении ответов на запросы осуществляется переход к административной процедуре «Подготовка решения»</w:t>
            </w:r>
          </w:p>
        </w:tc>
      </w:tr>
      <w:tr w:rsidR="00984AE6" w:rsidRPr="009669AE" w14:paraId="563A0DDA" w14:textId="77777777" w:rsidTr="004D2472">
        <w:tc>
          <w:tcPr>
            <w:tcW w:w="2694" w:type="dxa"/>
          </w:tcPr>
          <w:p w14:paraId="7A907C4C" w14:textId="77777777" w:rsidR="00984AE6" w:rsidRPr="00DB6F22" w:rsidRDefault="00984AE6" w:rsidP="004D2472">
            <w:pPr>
              <w:pStyle w:val="ConsPlusNormal"/>
              <w:suppressAutoHyphens/>
              <w:spacing w:line="276" w:lineRule="auto"/>
              <w:rPr>
                <w:sz w:val="24"/>
                <w:szCs w:val="24"/>
              </w:rPr>
            </w:pPr>
          </w:p>
        </w:tc>
        <w:tc>
          <w:tcPr>
            <w:tcW w:w="2410" w:type="dxa"/>
          </w:tcPr>
          <w:p w14:paraId="13FD7B6E" w14:textId="77777777" w:rsidR="00984AE6" w:rsidRPr="00D26F4A" w:rsidRDefault="00984AE6" w:rsidP="004D2472">
            <w:pPr>
              <w:pStyle w:val="ConsPlusNormal"/>
              <w:suppressAutoHyphens/>
              <w:spacing w:line="276" w:lineRule="auto"/>
              <w:rPr>
                <w:rFonts w:ascii="Times New Roman" w:hAnsi="Times New Roman" w:cs="Times New Roman"/>
                <w:sz w:val="24"/>
                <w:szCs w:val="24"/>
              </w:rPr>
            </w:pPr>
            <w:r w:rsidRPr="00D26F4A">
              <w:rPr>
                <w:rFonts w:ascii="Times New Roman" w:hAnsi="Times New Roman" w:cs="Times New Roman"/>
                <w:sz w:val="24"/>
                <w:szCs w:val="24"/>
              </w:rPr>
              <w:t>Уведомление о необходимости представить оригиналы документов в МФЦ</w:t>
            </w:r>
          </w:p>
        </w:tc>
        <w:tc>
          <w:tcPr>
            <w:tcW w:w="2268" w:type="dxa"/>
          </w:tcPr>
          <w:p w14:paraId="7E74DC56" w14:textId="00FF80ED" w:rsidR="00984AE6" w:rsidRPr="00D26F4A" w:rsidRDefault="00000F81" w:rsidP="00000F81">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До</w:t>
            </w:r>
            <w:r w:rsidR="00984AE6" w:rsidRPr="00D26F4A">
              <w:rPr>
                <w:rFonts w:ascii="Times New Roman" w:hAnsi="Times New Roman" w:cs="Times New Roman"/>
                <w:sz w:val="24"/>
                <w:szCs w:val="24"/>
              </w:rPr>
              <w:t xml:space="preserve"> </w:t>
            </w:r>
            <w:r w:rsidR="00984AE6">
              <w:rPr>
                <w:rFonts w:ascii="Times New Roman" w:hAnsi="Times New Roman" w:cs="Times New Roman"/>
                <w:sz w:val="24"/>
                <w:szCs w:val="24"/>
              </w:rPr>
              <w:t>5 рабоч</w:t>
            </w:r>
            <w:r>
              <w:rPr>
                <w:rFonts w:ascii="Times New Roman" w:hAnsi="Times New Roman" w:cs="Times New Roman"/>
                <w:sz w:val="24"/>
                <w:szCs w:val="24"/>
              </w:rPr>
              <w:t>их</w:t>
            </w:r>
            <w:r w:rsidR="00984AE6" w:rsidRPr="00D26F4A">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2268" w:type="dxa"/>
          </w:tcPr>
          <w:p w14:paraId="6435C3FB"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5 минут</w:t>
            </w:r>
          </w:p>
        </w:tc>
        <w:tc>
          <w:tcPr>
            <w:tcW w:w="5670" w:type="dxa"/>
          </w:tcPr>
          <w:p w14:paraId="7DAC4E05" w14:textId="4F215CC4" w:rsidR="00984AE6" w:rsidRPr="00D26F4A" w:rsidRDefault="00984AE6" w:rsidP="003F0B31">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lang w:eastAsia="ru-RU"/>
              </w:rPr>
              <w:t xml:space="preserve">При отсутствии сведений, необходимых для предоставления муниципальной услуги, указанных в пункте 11 настоящего Административного регламента, запрашиваемых в порядке межведомственного взаимодействия, Заявитель (представитель Заявителя) не позднее 8 </w:t>
            </w:r>
            <w:r>
              <w:rPr>
                <w:rFonts w:ascii="Times New Roman" w:hAnsi="Times New Roman"/>
                <w:sz w:val="24"/>
                <w:szCs w:val="24"/>
                <w:lang w:eastAsia="ru-RU"/>
              </w:rPr>
              <w:t xml:space="preserve">рабочего </w:t>
            </w:r>
            <w:r w:rsidRPr="00D26F4A">
              <w:rPr>
                <w:rFonts w:ascii="Times New Roman" w:hAnsi="Times New Roman"/>
                <w:sz w:val="24"/>
                <w:szCs w:val="24"/>
                <w:lang w:eastAsia="ru-RU"/>
              </w:rPr>
              <w:t xml:space="preserve"> дня со дня регистрации Заявления уведомляется уполномоченным специалистом Администрации о необходимости предоставления отсутствующих документов по форме, указанной в Приложении </w:t>
            </w:r>
            <w:r w:rsidR="00C92228">
              <w:rPr>
                <w:rFonts w:ascii="Times New Roman" w:hAnsi="Times New Roman"/>
                <w:sz w:val="24"/>
                <w:szCs w:val="24"/>
                <w:lang w:eastAsia="ru-RU"/>
              </w:rPr>
              <w:t>3</w:t>
            </w:r>
            <w:r w:rsidRPr="00D26F4A">
              <w:rPr>
                <w:rFonts w:ascii="Times New Roman" w:hAnsi="Times New Roman"/>
                <w:sz w:val="24"/>
                <w:szCs w:val="24"/>
                <w:lang w:eastAsia="ru-RU"/>
              </w:rPr>
              <w:t xml:space="preserve"> к настоящему Административному регламенту, способом, указанным в Заявлении.</w:t>
            </w:r>
          </w:p>
        </w:tc>
      </w:tr>
      <w:tr w:rsidR="00984AE6" w:rsidRPr="009669AE" w14:paraId="2CC8B6B6" w14:textId="77777777" w:rsidTr="004D2472">
        <w:tc>
          <w:tcPr>
            <w:tcW w:w="2694" w:type="dxa"/>
          </w:tcPr>
          <w:p w14:paraId="0C323DBD" w14:textId="77777777" w:rsidR="00984AE6" w:rsidRPr="00D26F4A" w:rsidRDefault="00984AE6" w:rsidP="004D2472">
            <w:pPr>
              <w:pStyle w:val="ConsPlusNormal"/>
              <w:rPr>
                <w:rFonts w:ascii="Times New Roman" w:hAnsi="Times New Roman" w:cs="Times New Roman"/>
                <w:sz w:val="24"/>
                <w:szCs w:val="24"/>
              </w:rPr>
            </w:pPr>
            <w:r w:rsidRPr="00D26F4A">
              <w:rPr>
                <w:rFonts w:ascii="Times New Roman" w:hAnsi="Times New Roman" w:cs="Times New Roman"/>
                <w:sz w:val="24"/>
                <w:szCs w:val="24"/>
              </w:rPr>
              <w:t>МФЦ/Модуль оказания услуг МФЦ ЕИС ОУ</w:t>
            </w:r>
          </w:p>
          <w:p w14:paraId="7E773175" w14:textId="77777777" w:rsidR="00984AE6" w:rsidRPr="00DB6F22" w:rsidRDefault="00984AE6" w:rsidP="004D2472">
            <w:pPr>
              <w:pStyle w:val="ConsPlusNormal"/>
              <w:suppressAutoHyphens/>
              <w:spacing w:line="276" w:lineRule="auto"/>
              <w:rPr>
                <w:sz w:val="24"/>
                <w:szCs w:val="24"/>
              </w:rPr>
            </w:pPr>
          </w:p>
        </w:tc>
        <w:tc>
          <w:tcPr>
            <w:tcW w:w="2410" w:type="dxa"/>
          </w:tcPr>
          <w:p w14:paraId="3DB13F61" w14:textId="77777777" w:rsidR="00984AE6" w:rsidRPr="00D26F4A" w:rsidRDefault="00984AE6" w:rsidP="004D2472">
            <w:pPr>
              <w:pStyle w:val="ConsPlusNormal"/>
              <w:suppressAutoHyphens/>
              <w:spacing w:line="276" w:lineRule="auto"/>
              <w:rPr>
                <w:rFonts w:ascii="Times New Roman" w:hAnsi="Times New Roman" w:cs="Times New Roman"/>
                <w:sz w:val="24"/>
                <w:szCs w:val="24"/>
              </w:rPr>
            </w:pPr>
            <w:r w:rsidRPr="00D26F4A">
              <w:rPr>
                <w:rFonts w:ascii="Times New Roman" w:hAnsi="Times New Roman" w:cs="Times New Roman"/>
                <w:sz w:val="24"/>
                <w:szCs w:val="24"/>
              </w:rPr>
              <w:t>Представление Заявителем (представителем Заявителя) оригиналов документов в МФЦ</w:t>
            </w:r>
          </w:p>
        </w:tc>
        <w:tc>
          <w:tcPr>
            <w:tcW w:w="2268" w:type="dxa"/>
          </w:tcPr>
          <w:p w14:paraId="53D9390A"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 xml:space="preserve">В течение 15 </w:t>
            </w:r>
            <w:r>
              <w:rPr>
                <w:rFonts w:ascii="Times New Roman" w:hAnsi="Times New Roman" w:cs="Times New Roman"/>
                <w:sz w:val="24"/>
                <w:szCs w:val="24"/>
              </w:rPr>
              <w:t xml:space="preserve">рабочих </w:t>
            </w:r>
            <w:r w:rsidRPr="00D26F4A">
              <w:rPr>
                <w:rFonts w:ascii="Times New Roman" w:hAnsi="Times New Roman" w:cs="Times New Roman"/>
                <w:sz w:val="24"/>
                <w:szCs w:val="24"/>
              </w:rPr>
              <w:t>дней</w:t>
            </w:r>
          </w:p>
        </w:tc>
        <w:tc>
          <w:tcPr>
            <w:tcW w:w="2268" w:type="dxa"/>
          </w:tcPr>
          <w:p w14:paraId="4F6E1571" w14:textId="77777777" w:rsidR="00984AE6" w:rsidRPr="00D26F4A" w:rsidRDefault="00984AE6" w:rsidP="004D2472">
            <w:pPr>
              <w:pStyle w:val="ConsPlusNormal"/>
              <w:suppressAutoHyphens/>
              <w:spacing w:line="276" w:lineRule="auto"/>
              <w:jc w:val="center"/>
              <w:rPr>
                <w:rFonts w:ascii="Times New Roman" w:hAnsi="Times New Roman" w:cs="Times New Roman"/>
                <w:sz w:val="24"/>
                <w:szCs w:val="24"/>
              </w:rPr>
            </w:pPr>
            <w:r w:rsidRPr="00D26F4A">
              <w:rPr>
                <w:rFonts w:ascii="Times New Roman" w:hAnsi="Times New Roman" w:cs="Times New Roman"/>
                <w:sz w:val="24"/>
                <w:szCs w:val="24"/>
              </w:rPr>
              <w:t>нет</w:t>
            </w:r>
          </w:p>
        </w:tc>
        <w:tc>
          <w:tcPr>
            <w:tcW w:w="5670" w:type="dxa"/>
          </w:tcPr>
          <w:p w14:paraId="4D395D9A" w14:textId="77777777" w:rsidR="00984AE6" w:rsidRPr="00D26F4A" w:rsidRDefault="00984AE6" w:rsidP="004D2472">
            <w:pPr>
              <w:autoSpaceDE w:val="0"/>
              <w:autoSpaceDN w:val="0"/>
              <w:adjustRightInd w:val="0"/>
              <w:spacing w:after="0" w:line="240" w:lineRule="auto"/>
              <w:jc w:val="both"/>
              <w:rPr>
                <w:rFonts w:ascii="Times New Roman" w:hAnsi="Times New Roman"/>
                <w:sz w:val="24"/>
                <w:szCs w:val="24"/>
                <w:lang w:eastAsia="ru-RU"/>
              </w:rPr>
            </w:pPr>
            <w:r w:rsidRPr="00D26F4A">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«Принятие решения».</w:t>
            </w:r>
          </w:p>
        </w:tc>
      </w:tr>
    </w:tbl>
    <w:p w14:paraId="2B162ED3" w14:textId="77777777" w:rsidR="00984AE6" w:rsidRDefault="00984AE6" w:rsidP="00984AE6">
      <w:pPr>
        <w:pStyle w:val="aff6"/>
      </w:pPr>
    </w:p>
    <w:p w14:paraId="0D0F0BCE" w14:textId="77777777" w:rsidR="00984AE6" w:rsidRDefault="00984AE6" w:rsidP="00984AE6">
      <w:pPr>
        <w:pStyle w:val="aff6"/>
        <w:rPr>
          <w:rFonts w:ascii="Times New Roman" w:hAnsi="Times New Roman" w:cs="Times New Roman"/>
        </w:rPr>
      </w:pPr>
    </w:p>
    <w:p w14:paraId="15448553" w14:textId="77777777" w:rsidR="00984AE6" w:rsidRDefault="00984AE6" w:rsidP="00984AE6">
      <w:pPr>
        <w:pStyle w:val="aff6"/>
        <w:rPr>
          <w:rFonts w:ascii="Times New Roman" w:hAnsi="Times New Roman" w:cs="Times New Roman"/>
        </w:rPr>
      </w:pPr>
    </w:p>
    <w:p w14:paraId="00BB906E" w14:textId="77777777" w:rsidR="00984AE6" w:rsidRDefault="00984AE6" w:rsidP="00984AE6">
      <w:pPr>
        <w:pStyle w:val="aff6"/>
        <w:rPr>
          <w:rFonts w:ascii="Times New Roman" w:hAnsi="Times New Roman" w:cs="Times New Roman"/>
        </w:rPr>
      </w:pPr>
    </w:p>
    <w:p w14:paraId="36A0862E" w14:textId="77777777" w:rsidR="00984AE6" w:rsidRPr="005C702E" w:rsidRDefault="00984AE6" w:rsidP="00984AE6">
      <w:pPr>
        <w:pStyle w:val="aff6"/>
        <w:rPr>
          <w:rFonts w:ascii="Times New Roman" w:hAnsi="Times New Roman" w:cs="Times New Roman"/>
          <w:i/>
        </w:rPr>
      </w:pPr>
      <w:r w:rsidRPr="005C702E">
        <w:rPr>
          <w:rFonts w:ascii="Times New Roman" w:hAnsi="Times New Roman" w:cs="Times New Roman"/>
        </w:rPr>
        <w:t>4. Рассмотрение материалов для подготовки Решения</w:t>
      </w:r>
    </w:p>
    <w:p w14:paraId="474871B9" w14:textId="77777777" w:rsidR="00984AE6" w:rsidRPr="005C702E" w:rsidRDefault="00984AE6" w:rsidP="00984AE6">
      <w:pPr>
        <w:spacing w:after="0"/>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2433"/>
        <w:gridCol w:w="2215"/>
        <w:gridCol w:w="2223"/>
        <w:gridCol w:w="5347"/>
      </w:tblGrid>
      <w:tr w:rsidR="00984AE6" w:rsidRPr="009669AE" w14:paraId="2D0EF95C" w14:textId="77777777" w:rsidTr="004D2472">
        <w:trPr>
          <w:tblHeader/>
        </w:trPr>
        <w:tc>
          <w:tcPr>
            <w:tcW w:w="3092" w:type="dxa"/>
          </w:tcPr>
          <w:p w14:paraId="413F916F"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Место выполнения процедуры/используемая ИС</w:t>
            </w:r>
          </w:p>
        </w:tc>
        <w:tc>
          <w:tcPr>
            <w:tcW w:w="2433" w:type="dxa"/>
          </w:tcPr>
          <w:p w14:paraId="3EBB3740"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Административные действия</w:t>
            </w:r>
          </w:p>
        </w:tc>
        <w:tc>
          <w:tcPr>
            <w:tcW w:w="2215" w:type="dxa"/>
          </w:tcPr>
          <w:p w14:paraId="2F43699E"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Средний срок выполнения</w:t>
            </w:r>
          </w:p>
        </w:tc>
        <w:tc>
          <w:tcPr>
            <w:tcW w:w="2223" w:type="dxa"/>
          </w:tcPr>
          <w:p w14:paraId="4837A44B"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Трудоемкость</w:t>
            </w:r>
          </w:p>
        </w:tc>
        <w:tc>
          <w:tcPr>
            <w:tcW w:w="5347" w:type="dxa"/>
          </w:tcPr>
          <w:p w14:paraId="19A6BF8B"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Содержание действия</w:t>
            </w:r>
          </w:p>
        </w:tc>
      </w:tr>
      <w:tr w:rsidR="00984AE6" w:rsidRPr="009669AE" w14:paraId="4FEDFC11" w14:textId="77777777" w:rsidTr="004D2472">
        <w:tc>
          <w:tcPr>
            <w:tcW w:w="3092" w:type="dxa"/>
          </w:tcPr>
          <w:p w14:paraId="32810B4D"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highlight w:val="yellow"/>
              </w:rPr>
            </w:pPr>
            <w:r w:rsidRPr="005C702E">
              <w:rPr>
                <w:rFonts w:ascii="Times New Roman" w:hAnsi="Times New Roman" w:cs="Times New Roman"/>
                <w:sz w:val="24"/>
                <w:szCs w:val="24"/>
              </w:rPr>
              <w:t>Администрация/ Модуль оказания услуг ЕИС ОУ</w:t>
            </w:r>
          </w:p>
        </w:tc>
        <w:tc>
          <w:tcPr>
            <w:tcW w:w="2433" w:type="dxa"/>
          </w:tcPr>
          <w:p w14:paraId="1B9B4A6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2215" w:type="dxa"/>
          </w:tcPr>
          <w:p w14:paraId="2F818165"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2223" w:type="dxa"/>
          </w:tcPr>
          <w:p w14:paraId="164DD9D5"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5347" w:type="dxa"/>
          </w:tcPr>
          <w:p w14:paraId="43AA8790" w14:textId="2CB28E9E" w:rsidR="00984AE6" w:rsidRPr="005C702E" w:rsidRDefault="00984AE6" w:rsidP="004D2472">
            <w:pPr>
              <w:spacing w:after="0" w:line="240" w:lineRule="auto"/>
              <w:jc w:val="both"/>
              <w:rPr>
                <w:rFonts w:ascii="Times New Roman" w:hAnsi="Times New Roman"/>
                <w:color w:val="000000"/>
                <w:sz w:val="24"/>
                <w:szCs w:val="24"/>
                <w:lang w:eastAsia="ru-RU"/>
              </w:rPr>
            </w:pPr>
            <w:r w:rsidRPr="005C702E">
              <w:rPr>
                <w:rFonts w:ascii="Times New Roman" w:hAnsi="Times New Roman"/>
                <w:color w:val="000000"/>
                <w:sz w:val="24"/>
                <w:szCs w:val="24"/>
                <w:lang w:eastAsia="ru-RU"/>
              </w:rPr>
              <w:t>Специалист Администрации, ответственный за оказание муниципальной услуги (далее – специалист Администрации) проверяет пакет документов на наличие оснований для отказа в предоставлении муниципальной услуги</w:t>
            </w:r>
            <w:r w:rsidR="00C92228">
              <w:rPr>
                <w:rFonts w:ascii="Times New Roman" w:hAnsi="Times New Roman"/>
                <w:color w:val="000000"/>
                <w:sz w:val="24"/>
                <w:szCs w:val="24"/>
                <w:lang w:eastAsia="ru-RU"/>
              </w:rPr>
              <w:t xml:space="preserve"> и переходи</w:t>
            </w:r>
            <w:r w:rsidR="00377F61">
              <w:rPr>
                <w:rFonts w:ascii="Times New Roman" w:hAnsi="Times New Roman"/>
                <w:color w:val="000000"/>
                <w:sz w:val="24"/>
                <w:szCs w:val="24"/>
                <w:lang w:eastAsia="ru-RU"/>
              </w:rPr>
              <w:t>т</w:t>
            </w:r>
            <w:r w:rsidR="00C92228">
              <w:rPr>
                <w:rFonts w:ascii="Times New Roman" w:hAnsi="Times New Roman"/>
                <w:color w:val="000000"/>
                <w:sz w:val="24"/>
                <w:szCs w:val="24"/>
                <w:lang w:eastAsia="ru-RU"/>
              </w:rPr>
              <w:t xml:space="preserve"> к процедуре «Принятие решения»</w:t>
            </w:r>
            <w:r w:rsidRPr="005C702E">
              <w:rPr>
                <w:rFonts w:ascii="Times New Roman" w:hAnsi="Times New Roman"/>
                <w:color w:val="000000"/>
                <w:sz w:val="24"/>
                <w:szCs w:val="24"/>
                <w:lang w:eastAsia="ru-RU"/>
              </w:rPr>
              <w:t>.</w:t>
            </w:r>
          </w:p>
          <w:p w14:paraId="001F6839" w14:textId="77777777" w:rsidR="00984AE6" w:rsidRPr="005C702E" w:rsidRDefault="00984AE6" w:rsidP="004D2472">
            <w:pPr>
              <w:ind w:firstLine="540"/>
              <w:jc w:val="both"/>
              <w:rPr>
                <w:rFonts w:ascii="Times New Roman" w:hAnsi="Times New Roman"/>
                <w:sz w:val="24"/>
                <w:szCs w:val="24"/>
                <w:lang w:eastAsia="ru-RU"/>
              </w:rPr>
            </w:pPr>
          </w:p>
        </w:tc>
      </w:tr>
    </w:tbl>
    <w:p w14:paraId="77F38EDE" w14:textId="77777777" w:rsidR="00984AE6" w:rsidRDefault="00984AE6" w:rsidP="00984AE6">
      <w:pPr>
        <w:pStyle w:val="aff6"/>
        <w:ind w:left="720"/>
        <w:rPr>
          <w:rFonts w:ascii="Times New Roman" w:hAnsi="Times New Roman" w:cs="Times New Roman"/>
        </w:rPr>
      </w:pPr>
    </w:p>
    <w:p w14:paraId="55BCCC8A" w14:textId="77777777" w:rsidR="00984AE6" w:rsidRDefault="00984AE6" w:rsidP="00984AE6">
      <w:pPr>
        <w:pStyle w:val="aff6"/>
        <w:ind w:left="720"/>
        <w:rPr>
          <w:rFonts w:ascii="Times New Roman" w:hAnsi="Times New Roman" w:cs="Times New Roman"/>
        </w:rPr>
      </w:pPr>
      <w:r>
        <w:rPr>
          <w:rFonts w:ascii="Times New Roman" w:hAnsi="Times New Roman" w:cs="Times New Roman"/>
        </w:rPr>
        <w:t xml:space="preserve">5. </w:t>
      </w:r>
      <w:r w:rsidRPr="005C702E">
        <w:rPr>
          <w:rFonts w:ascii="Times New Roman" w:hAnsi="Times New Roman" w:cs="Times New Roman"/>
        </w:rPr>
        <w:t>Принятие решения.</w:t>
      </w:r>
    </w:p>
    <w:p w14:paraId="46FFA791" w14:textId="77777777" w:rsidR="00984AE6" w:rsidRPr="005C702E" w:rsidRDefault="00984AE6" w:rsidP="00984AE6">
      <w:pPr>
        <w:pStyle w:val="aff6"/>
        <w:ind w:left="720"/>
        <w:rPr>
          <w:rFonts w:ascii="Times New Roman" w:hAnsi="Times New Roman" w:cs="Times New Roma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2389"/>
        <w:gridCol w:w="2103"/>
        <w:gridCol w:w="2338"/>
        <w:gridCol w:w="5387"/>
      </w:tblGrid>
      <w:tr w:rsidR="00984AE6" w:rsidRPr="009669AE" w14:paraId="004562FB" w14:textId="77777777" w:rsidTr="004D2472">
        <w:trPr>
          <w:tblHeader/>
        </w:trPr>
        <w:tc>
          <w:tcPr>
            <w:tcW w:w="3093" w:type="dxa"/>
          </w:tcPr>
          <w:p w14:paraId="58CC52EC"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Место выполнения процедуры/используемая ИС</w:t>
            </w:r>
          </w:p>
        </w:tc>
        <w:tc>
          <w:tcPr>
            <w:tcW w:w="2389" w:type="dxa"/>
          </w:tcPr>
          <w:p w14:paraId="3195FB21"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Административные действия</w:t>
            </w:r>
          </w:p>
        </w:tc>
        <w:tc>
          <w:tcPr>
            <w:tcW w:w="2103" w:type="dxa"/>
          </w:tcPr>
          <w:p w14:paraId="61D00132"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Средний срок выполнения</w:t>
            </w:r>
          </w:p>
        </w:tc>
        <w:tc>
          <w:tcPr>
            <w:tcW w:w="2338" w:type="dxa"/>
          </w:tcPr>
          <w:p w14:paraId="03CABDB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Трудоемкость</w:t>
            </w:r>
          </w:p>
        </w:tc>
        <w:tc>
          <w:tcPr>
            <w:tcW w:w="5387" w:type="dxa"/>
          </w:tcPr>
          <w:p w14:paraId="13DC2A09"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Содержание действия</w:t>
            </w:r>
          </w:p>
        </w:tc>
      </w:tr>
      <w:tr w:rsidR="00984AE6" w:rsidRPr="009669AE" w14:paraId="161B4806" w14:textId="77777777" w:rsidTr="004D2472">
        <w:tc>
          <w:tcPr>
            <w:tcW w:w="3093" w:type="dxa"/>
          </w:tcPr>
          <w:p w14:paraId="00F2E425"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Администрация/Модуль оказания услуг ЕИС ОУ</w:t>
            </w:r>
          </w:p>
        </w:tc>
        <w:tc>
          <w:tcPr>
            <w:tcW w:w="2389" w:type="dxa"/>
          </w:tcPr>
          <w:p w14:paraId="0127125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Подготовка муниципального правового акта</w:t>
            </w:r>
          </w:p>
        </w:tc>
        <w:tc>
          <w:tcPr>
            <w:tcW w:w="2103" w:type="dxa"/>
            <w:vMerge w:val="restart"/>
          </w:tcPr>
          <w:p w14:paraId="52F6A27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1 календарный день</w:t>
            </w:r>
          </w:p>
        </w:tc>
        <w:tc>
          <w:tcPr>
            <w:tcW w:w="2338" w:type="dxa"/>
          </w:tcPr>
          <w:p w14:paraId="5AC2FFF4"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30 минут</w:t>
            </w:r>
          </w:p>
        </w:tc>
        <w:tc>
          <w:tcPr>
            <w:tcW w:w="5387" w:type="dxa"/>
          </w:tcPr>
          <w:p w14:paraId="05E20CE2" w14:textId="1C5A845D" w:rsidR="00984AE6" w:rsidRPr="005C702E" w:rsidRDefault="00984AE6" w:rsidP="004D2472">
            <w:pPr>
              <w:spacing w:after="0" w:line="240" w:lineRule="auto"/>
              <w:jc w:val="both"/>
              <w:rPr>
                <w:rFonts w:ascii="Times New Roman" w:hAnsi="Times New Roman"/>
                <w:color w:val="000000"/>
                <w:sz w:val="24"/>
                <w:szCs w:val="24"/>
                <w:lang w:eastAsia="ru-RU"/>
              </w:rPr>
            </w:pPr>
            <w:r w:rsidRPr="005C702E">
              <w:rPr>
                <w:rFonts w:ascii="Times New Roman" w:hAnsi="Times New Roman"/>
                <w:color w:val="000000"/>
                <w:sz w:val="24"/>
                <w:szCs w:val="24"/>
                <w:lang w:eastAsia="ru-RU"/>
              </w:rPr>
              <w:t>1. При установлении наличия хотя бы одной из причин, указанных в пункте 13 настоящего Административного регламента,</w:t>
            </w:r>
            <w:r w:rsidR="003F0B31">
              <w:rPr>
                <w:rFonts w:ascii="Times New Roman" w:hAnsi="Times New Roman"/>
                <w:color w:val="000000"/>
                <w:sz w:val="24"/>
                <w:szCs w:val="24"/>
                <w:lang w:eastAsia="ru-RU"/>
              </w:rPr>
              <w:t xml:space="preserve"> специалист Администрации</w:t>
            </w:r>
            <w:r w:rsidRPr="005C702E">
              <w:rPr>
                <w:rFonts w:ascii="Times New Roman" w:hAnsi="Times New Roman"/>
                <w:color w:val="000000"/>
                <w:sz w:val="24"/>
                <w:szCs w:val="24"/>
                <w:lang w:eastAsia="ru-RU"/>
              </w:rPr>
              <w:t xml:space="preserve"> подготавливает проект решения </w:t>
            </w:r>
            <w:r w:rsidR="00377F61">
              <w:rPr>
                <w:rFonts w:ascii="Times New Roman" w:hAnsi="Times New Roman"/>
                <w:color w:val="000000"/>
                <w:sz w:val="24"/>
                <w:szCs w:val="24"/>
                <w:lang w:eastAsia="ru-RU"/>
              </w:rPr>
              <w:t>об отказе в признании садового дома жилым домом и жилого дома садовым домом</w:t>
            </w:r>
            <w:r w:rsidRPr="005C702E">
              <w:rPr>
                <w:rFonts w:ascii="Times New Roman" w:hAnsi="Times New Roman"/>
                <w:color w:val="000000"/>
                <w:sz w:val="24"/>
                <w:szCs w:val="24"/>
                <w:lang w:eastAsia="ru-RU"/>
              </w:rPr>
              <w:t xml:space="preserve"> и направляет его на подпись курирующему муниципальную услугу </w:t>
            </w:r>
            <w:r w:rsidR="003F0B31">
              <w:rPr>
                <w:rFonts w:ascii="Times New Roman" w:hAnsi="Times New Roman"/>
                <w:color w:val="000000"/>
                <w:sz w:val="24"/>
                <w:szCs w:val="24"/>
                <w:lang w:eastAsia="ru-RU"/>
              </w:rPr>
              <w:t>уполномоченному лицу</w:t>
            </w:r>
            <w:r w:rsidRPr="005C702E">
              <w:rPr>
                <w:rFonts w:ascii="Times New Roman" w:hAnsi="Times New Roman"/>
                <w:color w:val="000000"/>
                <w:sz w:val="24"/>
                <w:szCs w:val="24"/>
                <w:lang w:eastAsia="ru-RU"/>
              </w:rPr>
              <w:t xml:space="preserve"> Администрации по форме, согласно Приложению </w:t>
            </w:r>
            <w:r w:rsidR="00377F61">
              <w:rPr>
                <w:rFonts w:ascii="Times New Roman" w:hAnsi="Times New Roman"/>
                <w:color w:val="000000"/>
                <w:sz w:val="24"/>
                <w:szCs w:val="24"/>
                <w:lang w:eastAsia="ru-RU"/>
              </w:rPr>
              <w:t>2</w:t>
            </w:r>
            <w:r w:rsidRPr="005C702E">
              <w:rPr>
                <w:rFonts w:ascii="Times New Roman" w:hAnsi="Times New Roman"/>
                <w:color w:val="000000"/>
                <w:sz w:val="24"/>
                <w:szCs w:val="24"/>
                <w:lang w:eastAsia="ru-RU"/>
              </w:rPr>
              <w:t xml:space="preserve"> к Административному регламенту.</w:t>
            </w:r>
          </w:p>
          <w:p w14:paraId="5BD6A252" w14:textId="2FD6D0D0" w:rsidR="00984AE6" w:rsidRPr="005C702E" w:rsidRDefault="00984AE6" w:rsidP="004D2472">
            <w:pPr>
              <w:spacing w:after="0" w:line="240" w:lineRule="auto"/>
              <w:jc w:val="both"/>
              <w:rPr>
                <w:rFonts w:ascii="Times New Roman" w:hAnsi="Times New Roman"/>
                <w:color w:val="000000"/>
                <w:sz w:val="24"/>
                <w:szCs w:val="24"/>
                <w:lang w:eastAsia="ru-RU"/>
              </w:rPr>
            </w:pPr>
            <w:r w:rsidRPr="005C702E">
              <w:rPr>
                <w:rFonts w:ascii="Times New Roman" w:hAnsi="Times New Roman"/>
                <w:color w:val="000000"/>
                <w:sz w:val="24"/>
                <w:szCs w:val="24"/>
                <w:lang w:eastAsia="ru-RU"/>
              </w:rPr>
              <w:t xml:space="preserve">2.  При отсутствии оснований для отказа в предоставлении муниципальной услуги, указанных в пункте 13 Административного регламента, подготавливается проект решения о </w:t>
            </w:r>
            <w:r w:rsidR="003F0B31">
              <w:rPr>
                <w:rFonts w:ascii="Times New Roman" w:hAnsi="Times New Roman"/>
                <w:color w:val="000000"/>
                <w:sz w:val="24"/>
                <w:szCs w:val="24"/>
                <w:lang w:eastAsia="ru-RU"/>
              </w:rPr>
              <w:t>признании садового дома жилым домом и жилого дома садовым домом по форме, указанной в приложении 1 к настоящему Административному регламенту</w:t>
            </w:r>
            <w:r w:rsidRPr="005C702E">
              <w:rPr>
                <w:rFonts w:ascii="Times New Roman" w:hAnsi="Times New Roman"/>
                <w:color w:val="000000"/>
                <w:sz w:val="24"/>
                <w:szCs w:val="24"/>
                <w:lang w:eastAsia="ru-RU"/>
              </w:rPr>
              <w:t>, и направляет</w:t>
            </w:r>
            <w:r>
              <w:rPr>
                <w:rFonts w:ascii="Times New Roman" w:hAnsi="Times New Roman"/>
                <w:color w:val="000000"/>
                <w:sz w:val="24"/>
                <w:szCs w:val="24"/>
                <w:lang w:eastAsia="ru-RU"/>
              </w:rPr>
              <w:t>ся</w:t>
            </w:r>
            <w:r w:rsidRPr="005C702E">
              <w:rPr>
                <w:rFonts w:ascii="Times New Roman" w:hAnsi="Times New Roman"/>
                <w:color w:val="000000"/>
                <w:sz w:val="24"/>
                <w:szCs w:val="24"/>
                <w:lang w:eastAsia="ru-RU"/>
              </w:rPr>
              <w:t xml:space="preserve"> на подпись курирующему муниципальную услугу </w:t>
            </w:r>
            <w:r w:rsidR="003F0B31">
              <w:rPr>
                <w:rFonts w:ascii="Times New Roman" w:hAnsi="Times New Roman"/>
                <w:color w:val="000000"/>
                <w:sz w:val="24"/>
                <w:szCs w:val="24"/>
                <w:lang w:eastAsia="ru-RU"/>
              </w:rPr>
              <w:t>уполномоченному лицу</w:t>
            </w:r>
            <w:r w:rsidR="00413853">
              <w:rPr>
                <w:rFonts w:ascii="Times New Roman" w:hAnsi="Times New Roman"/>
                <w:color w:val="000000"/>
                <w:sz w:val="24"/>
                <w:szCs w:val="24"/>
                <w:lang w:eastAsia="ru-RU"/>
              </w:rPr>
              <w:t xml:space="preserve"> Администрации</w:t>
            </w:r>
            <w:r w:rsidRPr="005C702E">
              <w:rPr>
                <w:rFonts w:ascii="Times New Roman" w:hAnsi="Times New Roman"/>
                <w:color w:val="000000"/>
                <w:sz w:val="24"/>
                <w:szCs w:val="24"/>
                <w:lang w:eastAsia="ru-RU"/>
              </w:rPr>
              <w:t xml:space="preserve">. Данный документ будет являться основанием </w:t>
            </w:r>
            <w:r w:rsidR="00413853">
              <w:rPr>
                <w:rFonts w:ascii="Times New Roman" w:hAnsi="Times New Roman"/>
                <w:color w:val="000000"/>
                <w:sz w:val="24"/>
                <w:szCs w:val="24"/>
                <w:lang w:eastAsia="ru-RU"/>
              </w:rPr>
              <w:t>изменения назначения объекта капитального строительства.</w:t>
            </w:r>
          </w:p>
          <w:p w14:paraId="72F0AC9F" w14:textId="6A99FC0E" w:rsidR="00984AE6" w:rsidRPr="005C702E" w:rsidRDefault="00984AE6" w:rsidP="00413853">
            <w:pPr>
              <w:spacing w:after="0" w:line="240" w:lineRule="auto"/>
              <w:jc w:val="both"/>
              <w:rPr>
                <w:rFonts w:ascii="Times New Roman" w:hAnsi="Times New Roman"/>
                <w:color w:val="000000"/>
                <w:sz w:val="24"/>
                <w:szCs w:val="24"/>
                <w:lang w:eastAsia="ru-RU"/>
              </w:rPr>
            </w:pPr>
            <w:r w:rsidRPr="005C702E">
              <w:rPr>
                <w:rFonts w:ascii="Times New Roman" w:hAnsi="Times New Roman"/>
                <w:sz w:val="24"/>
                <w:szCs w:val="24"/>
                <w:lang w:eastAsia="ru-RU"/>
              </w:rPr>
              <w:t xml:space="preserve">4. Подписанное </w:t>
            </w:r>
            <w:r w:rsidR="00413853">
              <w:rPr>
                <w:rFonts w:ascii="Times New Roman" w:hAnsi="Times New Roman"/>
                <w:sz w:val="24"/>
                <w:szCs w:val="24"/>
                <w:lang w:eastAsia="ru-RU"/>
              </w:rPr>
              <w:t>уполномоченным лицом Администрации</w:t>
            </w:r>
            <w:r w:rsidRPr="005C702E">
              <w:rPr>
                <w:rFonts w:ascii="Times New Roman" w:hAnsi="Times New Roman"/>
                <w:sz w:val="24"/>
                <w:szCs w:val="24"/>
                <w:lang w:eastAsia="ru-RU"/>
              </w:rPr>
              <w:t xml:space="preserve"> решение о </w:t>
            </w:r>
            <w:r w:rsidR="00413853">
              <w:rPr>
                <w:rFonts w:ascii="Times New Roman" w:hAnsi="Times New Roman"/>
                <w:sz w:val="24"/>
                <w:szCs w:val="24"/>
                <w:lang w:eastAsia="ru-RU"/>
              </w:rPr>
              <w:t>признании садового дома жилым домом и жилого дома садовым домом</w:t>
            </w:r>
            <w:r w:rsidRPr="005C702E">
              <w:rPr>
                <w:rFonts w:ascii="Times New Roman" w:hAnsi="Times New Roman"/>
                <w:sz w:val="24"/>
                <w:szCs w:val="24"/>
                <w:lang w:eastAsia="ru-RU"/>
              </w:rPr>
              <w:t xml:space="preserve"> передается на регистрацию специалисту, ответственному за прием и регистрацию документов.</w:t>
            </w:r>
          </w:p>
        </w:tc>
      </w:tr>
      <w:tr w:rsidR="00984AE6" w:rsidRPr="009669AE" w14:paraId="08F21BFA" w14:textId="77777777" w:rsidTr="004D2472">
        <w:tc>
          <w:tcPr>
            <w:tcW w:w="3093" w:type="dxa"/>
          </w:tcPr>
          <w:p w14:paraId="2FA6D630"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Администрация/ Модуль оказания услуг ЕИС ОУ</w:t>
            </w:r>
          </w:p>
        </w:tc>
        <w:tc>
          <w:tcPr>
            <w:tcW w:w="2389" w:type="dxa"/>
          </w:tcPr>
          <w:p w14:paraId="2E73B845"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 xml:space="preserve">Регистрация и передача </w:t>
            </w:r>
            <w:r w:rsidRPr="005C702E">
              <w:rPr>
                <w:rFonts w:ascii="Times New Roman" w:hAnsi="Times New Roman" w:cs="Times New Roman"/>
                <w:color w:val="000000"/>
                <w:sz w:val="24"/>
                <w:szCs w:val="24"/>
                <w:lang w:eastAsia="ru-RU"/>
              </w:rPr>
              <w:t>решения о переводе (отказе в переводе) жилого (нежилого) помещение в нежилое (жилое) помещение</w:t>
            </w:r>
          </w:p>
        </w:tc>
        <w:tc>
          <w:tcPr>
            <w:tcW w:w="2103" w:type="dxa"/>
            <w:vMerge/>
          </w:tcPr>
          <w:p w14:paraId="2870F7D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2338" w:type="dxa"/>
          </w:tcPr>
          <w:p w14:paraId="10E01B71"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30 минут</w:t>
            </w:r>
          </w:p>
        </w:tc>
        <w:tc>
          <w:tcPr>
            <w:tcW w:w="5387" w:type="dxa"/>
          </w:tcPr>
          <w:p w14:paraId="008983F7" w14:textId="12CCBE9A" w:rsidR="00984AE6" w:rsidRPr="005C702E" w:rsidRDefault="00984AE6" w:rsidP="00C0144E">
            <w:pPr>
              <w:pStyle w:val="affff3"/>
              <w:numPr>
                <w:ilvl w:val="0"/>
                <w:numId w:val="9"/>
              </w:numPr>
              <w:spacing w:after="0" w:line="240" w:lineRule="auto"/>
              <w:ind w:left="33" w:hanging="33"/>
              <w:jc w:val="both"/>
              <w:rPr>
                <w:rFonts w:ascii="Times New Roman" w:hAnsi="Times New Roman"/>
                <w:sz w:val="24"/>
                <w:szCs w:val="24"/>
                <w:lang w:eastAsia="ru-RU"/>
              </w:rPr>
            </w:pPr>
            <w:r w:rsidRPr="005C702E">
              <w:rPr>
                <w:rFonts w:ascii="Times New Roman" w:hAnsi="Times New Roman"/>
                <w:color w:val="000000"/>
                <w:sz w:val="24"/>
                <w:szCs w:val="24"/>
                <w:lang w:eastAsia="ru-RU"/>
              </w:rPr>
              <w:t xml:space="preserve">Специалист Администрации, ответственный за прием и регистрацию документов, осуществляет регистрацию решения </w:t>
            </w:r>
            <w:r w:rsidRPr="005C702E">
              <w:rPr>
                <w:rFonts w:ascii="Times New Roman" w:hAnsi="Times New Roman"/>
                <w:sz w:val="24"/>
                <w:szCs w:val="24"/>
                <w:lang w:eastAsia="ru-RU"/>
              </w:rPr>
              <w:t xml:space="preserve">о </w:t>
            </w:r>
            <w:r w:rsidR="00413853">
              <w:rPr>
                <w:rFonts w:ascii="Times New Roman" w:hAnsi="Times New Roman"/>
                <w:sz w:val="24"/>
                <w:szCs w:val="24"/>
                <w:lang w:eastAsia="ru-RU"/>
              </w:rPr>
              <w:t>признании садового дома жилым домом и жилого дома садовым домом</w:t>
            </w:r>
            <w:r w:rsidRPr="005C702E">
              <w:rPr>
                <w:rFonts w:ascii="Times New Roman" w:hAnsi="Times New Roman"/>
                <w:sz w:val="24"/>
                <w:szCs w:val="24"/>
                <w:lang w:eastAsia="ru-RU"/>
              </w:rPr>
              <w:t xml:space="preserve"> </w:t>
            </w:r>
            <w:r w:rsidRPr="005C702E">
              <w:rPr>
                <w:rFonts w:ascii="Times New Roman" w:hAnsi="Times New Roman"/>
                <w:color w:val="000000"/>
                <w:sz w:val="24"/>
                <w:szCs w:val="24"/>
                <w:lang w:eastAsia="ru-RU"/>
              </w:rPr>
              <w:t>в соответствии с порядком</w:t>
            </w:r>
            <w:r w:rsidRPr="005C702E">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
          <w:p w14:paraId="369839E7" w14:textId="77777777" w:rsidR="00984AE6" w:rsidRPr="005C702E" w:rsidRDefault="00984AE6" w:rsidP="004D2472">
            <w:pPr>
              <w:spacing w:after="0" w:line="240" w:lineRule="auto"/>
              <w:ind w:left="33" w:hanging="33"/>
              <w:jc w:val="both"/>
              <w:rPr>
                <w:rFonts w:ascii="Times New Roman" w:hAnsi="Times New Roman"/>
                <w:sz w:val="24"/>
                <w:szCs w:val="24"/>
                <w:lang w:eastAsia="ru-RU"/>
              </w:rPr>
            </w:pPr>
            <w:r w:rsidRPr="005C702E">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14:paraId="4B280895" w14:textId="77777777" w:rsidR="00984AE6" w:rsidRDefault="00984AE6" w:rsidP="00984AE6">
      <w:pPr>
        <w:pStyle w:val="aff6"/>
      </w:pPr>
    </w:p>
    <w:p w14:paraId="59DE0FE6" w14:textId="77777777" w:rsidR="00984AE6" w:rsidRPr="009669AE" w:rsidRDefault="00984AE6" w:rsidP="00984AE6">
      <w:pPr>
        <w:pStyle w:val="aff6"/>
      </w:pPr>
    </w:p>
    <w:p w14:paraId="3714C73E" w14:textId="77777777" w:rsidR="00984AE6" w:rsidRPr="005C702E" w:rsidRDefault="00984AE6" w:rsidP="00C0144E">
      <w:pPr>
        <w:pStyle w:val="aff6"/>
        <w:numPr>
          <w:ilvl w:val="0"/>
          <w:numId w:val="41"/>
        </w:numPr>
        <w:rPr>
          <w:rFonts w:ascii="Times New Roman" w:hAnsi="Times New Roman" w:cs="Times New Roman"/>
          <w:i/>
        </w:rPr>
      </w:pPr>
      <w:r w:rsidRPr="005C702E">
        <w:rPr>
          <w:rFonts w:ascii="Times New Roman" w:hAnsi="Times New Roman" w:cs="Times New Roman"/>
        </w:rPr>
        <w:t>Выдача (направление)результата.</w:t>
      </w:r>
    </w:p>
    <w:p w14:paraId="332C6373" w14:textId="77777777" w:rsidR="00984AE6" w:rsidRPr="005C702E" w:rsidRDefault="00984AE6" w:rsidP="00984AE6">
      <w:pPr>
        <w:pStyle w:val="aff6"/>
        <w:rPr>
          <w:rFonts w:ascii="Times New Roman" w:hAnsi="Times New Roman" w:cs="Times New Roma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2389"/>
        <w:gridCol w:w="2729"/>
        <w:gridCol w:w="2057"/>
        <w:gridCol w:w="5043"/>
      </w:tblGrid>
      <w:tr w:rsidR="00984AE6" w:rsidRPr="005C702E" w14:paraId="4B131FD8" w14:textId="77777777" w:rsidTr="004D2472">
        <w:trPr>
          <w:tblHeader/>
        </w:trPr>
        <w:tc>
          <w:tcPr>
            <w:tcW w:w="3092" w:type="dxa"/>
          </w:tcPr>
          <w:p w14:paraId="48F00905"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Место выполнения процедуры/используемая ИС</w:t>
            </w:r>
          </w:p>
        </w:tc>
        <w:tc>
          <w:tcPr>
            <w:tcW w:w="2389" w:type="dxa"/>
          </w:tcPr>
          <w:p w14:paraId="3B96E147"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Административные действия</w:t>
            </w:r>
          </w:p>
        </w:tc>
        <w:tc>
          <w:tcPr>
            <w:tcW w:w="2729" w:type="dxa"/>
          </w:tcPr>
          <w:p w14:paraId="264D402E"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Средний срок выполнения</w:t>
            </w:r>
          </w:p>
        </w:tc>
        <w:tc>
          <w:tcPr>
            <w:tcW w:w="2057" w:type="dxa"/>
          </w:tcPr>
          <w:p w14:paraId="7CA3E0F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Трудоемкость</w:t>
            </w:r>
          </w:p>
        </w:tc>
        <w:tc>
          <w:tcPr>
            <w:tcW w:w="5043" w:type="dxa"/>
          </w:tcPr>
          <w:p w14:paraId="35F9CBFB"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Содержание действия</w:t>
            </w:r>
          </w:p>
        </w:tc>
      </w:tr>
      <w:tr w:rsidR="00984AE6" w:rsidRPr="005C702E" w14:paraId="1F0F84AA" w14:textId="77777777" w:rsidTr="004D2472">
        <w:tc>
          <w:tcPr>
            <w:tcW w:w="3092" w:type="dxa"/>
          </w:tcPr>
          <w:p w14:paraId="37B97C22" w14:textId="77777777" w:rsidR="00984AE6" w:rsidRPr="005C702E" w:rsidRDefault="00984AE6" w:rsidP="004D2472">
            <w:pPr>
              <w:spacing w:after="0"/>
              <w:jc w:val="both"/>
              <w:rPr>
                <w:rFonts w:ascii="Times New Roman" w:hAnsi="Times New Roman"/>
                <w:sz w:val="24"/>
                <w:szCs w:val="24"/>
              </w:rPr>
            </w:pPr>
            <w:r w:rsidRPr="005C702E">
              <w:rPr>
                <w:rFonts w:ascii="Times New Roman" w:hAnsi="Times New Roman"/>
                <w:sz w:val="24"/>
                <w:szCs w:val="24"/>
              </w:rPr>
              <w:t>Администрация /Модуль оказания услуг ЕИС ОУ.</w:t>
            </w:r>
          </w:p>
        </w:tc>
        <w:tc>
          <w:tcPr>
            <w:tcW w:w="2389" w:type="dxa"/>
          </w:tcPr>
          <w:p w14:paraId="61DBF5F2"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Уведомление о положительном решении и необходимости предоставления оригиналов документов для сверки в МФЦ при обращении Заявителя (представителя Заявителя) через РПГУ.</w:t>
            </w:r>
          </w:p>
        </w:tc>
        <w:tc>
          <w:tcPr>
            <w:tcW w:w="2729" w:type="dxa"/>
          </w:tcPr>
          <w:p w14:paraId="4E773DB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 xml:space="preserve">1 </w:t>
            </w:r>
            <w:r>
              <w:rPr>
                <w:rFonts w:ascii="Times New Roman" w:hAnsi="Times New Roman" w:cs="Times New Roman"/>
                <w:sz w:val="24"/>
                <w:szCs w:val="24"/>
              </w:rPr>
              <w:t>рабочий</w:t>
            </w:r>
            <w:r w:rsidRPr="005C702E">
              <w:rPr>
                <w:rFonts w:ascii="Times New Roman" w:hAnsi="Times New Roman" w:cs="Times New Roman"/>
                <w:sz w:val="24"/>
                <w:szCs w:val="24"/>
              </w:rPr>
              <w:t xml:space="preserve"> день</w:t>
            </w:r>
          </w:p>
        </w:tc>
        <w:tc>
          <w:tcPr>
            <w:tcW w:w="2057" w:type="dxa"/>
          </w:tcPr>
          <w:p w14:paraId="4F86CE5F"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5043" w:type="dxa"/>
          </w:tcPr>
          <w:p w14:paraId="01A80442"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xml:space="preserve">В случае принятия Решения о предоставлении Муниципальной услуги Заявитель (представитель Заявителя) уведомляется о положительном решении и о необходимости представить оригиналы документов для сверки в МФЦ в течение 7 календарных дней, со дня, следующего за днем направления уведомления на РПГУ, изменением текущего статуса. </w:t>
            </w:r>
            <w:r>
              <w:rPr>
                <w:rFonts w:ascii="Times New Roman" w:hAnsi="Times New Roman"/>
                <w:sz w:val="24"/>
                <w:szCs w:val="24"/>
              </w:rPr>
              <w:t xml:space="preserve">Решение </w:t>
            </w:r>
            <w:r w:rsidRPr="005C702E">
              <w:rPr>
                <w:rFonts w:ascii="Times New Roman" w:hAnsi="Times New Roman"/>
                <w:sz w:val="24"/>
                <w:szCs w:val="24"/>
              </w:rPr>
              <w:t>направляется в личный кабинет Заявителя (представителя Заявителя) на РПГУ.</w:t>
            </w:r>
          </w:p>
          <w:p w14:paraId="25B8011D"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p>
        </w:tc>
      </w:tr>
      <w:tr w:rsidR="00984AE6" w:rsidRPr="009669AE" w14:paraId="277E4CE5" w14:textId="77777777" w:rsidTr="004D2472">
        <w:tc>
          <w:tcPr>
            <w:tcW w:w="3092" w:type="dxa"/>
          </w:tcPr>
          <w:p w14:paraId="3161258B" w14:textId="77777777" w:rsidR="00984AE6" w:rsidRPr="005C702E" w:rsidRDefault="00984AE6" w:rsidP="004D2472">
            <w:pPr>
              <w:spacing w:after="0"/>
              <w:jc w:val="both"/>
              <w:rPr>
                <w:rFonts w:ascii="Times New Roman" w:hAnsi="Times New Roman"/>
                <w:sz w:val="24"/>
                <w:szCs w:val="24"/>
              </w:rPr>
            </w:pPr>
            <w:r w:rsidRPr="005C702E">
              <w:rPr>
                <w:rFonts w:ascii="Times New Roman" w:hAnsi="Times New Roman"/>
                <w:sz w:val="24"/>
                <w:szCs w:val="24"/>
              </w:rPr>
              <w:t>МФЦ, Модуль МФЦ ЕИС ОУ</w:t>
            </w:r>
          </w:p>
        </w:tc>
        <w:tc>
          <w:tcPr>
            <w:tcW w:w="2389" w:type="dxa"/>
          </w:tcPr>
          <w:p w14:paraId="76EA1508"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Сверка документов в МФЦ при обращении Заявителя (представителя Заявителя) через РПГУ</w:t>
            </w:r>
          </w:p>
        </w:tc>
        <w:tc>
          <w:tcPr>
            <w:tcW w:w="2729" w:type="dxa"/>
          </w:tcPr>
          <w:p w14:paraId="0D35B9B3"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В течение 7 календарных дней, со дня, следующего за днем направления уведомления Заявителю (представителю заявителя) на РПГУ</w:t>
            </w:r>
          </w:p>
          <w:p w14:paraId="6121C58B"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2057" w:type="dxa"/>
          </w:tcPr>
          <w:p w14:paraId="67A44434"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p>
        </w:tc>
        <w:tc>
          <w:tcPr>
            <w:tcW w:w="5043" w:type="dxa"/>
          </w:tcPr>
          <w:p w14:paraId="23D96F83"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xml:space="preserve">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Акт сверки направляется в Модуль оказания услуг ЕИС ОУ. </w:t>
            </w:r>
          </w:p>
          <w:p w14:paraId="6797A84A" w14:textId="77777777" w:rsidR="00984AE6" w:rsidRPr="005C702E" w:rsidRDefault="00984AE6" w:rsidP="004D2472">
            <w:pPr>
              <w:spacing w:after="0"/>
              <w:ind w:firstLine="709"/>
              <w:jc w:val="both"/>
              <w:rPr>
                <w:rFonts w:ascii="Times New Roman" w:hAnsi="Times New Roman"/>
                <w:sz w:val="24"/>
                <w:szCs w:val="24"/>
              </w:rPr>
            </w:pPr>
            <w:r w:rsidRPr="005C702E">
              <w:rPr>
                <w:rFonts w:ascii="Times New Roman" w:hAnsi="Times New Roman"/>
                <w:sz w:val="24"/>
                <w:szCs w:val="24"/>
              </w:rPr>
              <w:t>Специалист МФЦ распечатывает на бланке в форме экземпляра электронного документа, подписанного ЭП уполномоченного должностного лица Администрации на бумажном носителе, заверенный подписью уполномоченного специалиста МФЦ и печатью МФЦ.</w:t>
            </w:r>
          </w:p>
          <w:p w14:paraId="40200576"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xml:space="preserve">При несоответствии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Акт сверки направляется в Модуль оказания услуг ЕИС ОУ для аннулирования решения о предоставлении Муниципальной услуги. </w:t>
            </w:r>
          </w:p>
        </w:tc>
      </w:tr>
      <w:tr w:rsidR="00984AE6" w:rsidRPr="009669AE" w14:paraId="3BB23F32" w14:textId="77777777" w:rsidTr="004D2472">
        <w:tc>
          <w:tcPr>
            <w:tcW w:w="3092" w:type="dxa"/>
          </w:tcPr>
          <w:p w14:paraId="3358BC8B" w14:textId="77777777" w:rsidR="00984AE6" w:rsidRPr="005C702E" w:rsidRDefault="00984AE6" w:rsidP="004D2472">
            <w:pPr>
              <w:spacing w:after="0"/>
              <w:jc w:val="both"/>
              <w:rPr>
                <w:rFonts w:ascii="Times New Roman" w:hAnsi="Times New Roman"/>
                <w:sz w:val="24"/>
                <w:szCs w:val="24"/>
              </w:rPr>
            </w:pPr>
            <w:r w:rsidRPr="005C702E">
              <w:rPr>
                <w:rFonts w:ascii="Times New Roman" w:hAnsi="Times New Roman"/>
                <w:sz w:val="24"/>
                <w:szCs w:val="24"/>
              </w:rPr>
              <w:t>,МФЦ/ Модуль МФЦ ЕИС ОУ</w:t>
            </w:r>
          </w:p>
        </w:tc>
        <w:tc>
          <w:tcPr>
            <w:tcW w:w="2389" w:type="dxa"/>
          </w:tcPr>
          <w:p w14:paraId="6E45E1AE"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Выдача результата</w:t>
            </w:r>
          </w:p>
        </w:tc>
        <w:tc>
          <w:tcPr>
            <w:tcW w:w="2729" w:type="dxa"/>
          </w:tcPr>
          <w:p w14:paraId="09EFD177"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В день сверки</w:t>
            </w:r>
          </w:p>
        </w:tc>
        <w:tc>
          <w:tcPr>
            <w:tcW w:w="2057" w:type="dxa"/>
          </w:tcPr>
          <w:p w14:paraId="50438271" w14:textId="77777777" w:rsidR="00984AE6" w:rsidRPr="005C702E" w:rsidRDefault="00984AE6" w:rsidP="004D2472">
            <w:pPr>
              <w:pStyle w:val="ConsPlusNormal"/>
              <w:suppressAutoHyphens/>
              <w:spacing w:line="276" w:lineRule="auto"/>
              <w:jc w:val="center"/>
              <w:rPr>
                <w:rFonts w:ascii="Times New Roman" w:hAnsi="Times New Roman" w:cs="Times New Roman"/>
                <w:sz w:val="24"/>
                <w:szCs w:val="24"/>
              </w:rPr>
            </w:pPr>
            <w:r w:rsidRPr="005C702E">
              <w:rPr>
                <w:rFonts w:ascii="Times New Roman" w:hAnsi="Times New Roman" w:cs="Times New Roman"/>
                <w:sz w:val="24"/>
                <w:szCs w:val="24"/>
              </w:rPr>
              <w:t>10 минут</w:t>
            </w:r>
          </w:p>
        </w:tc>
        <w:tc>
          <w:tcPr>
            <w:tcW w:w="5043" w:type="dxa"/>
          </w:tcPr>
          <w:p w14:paraId="48F01C71" w14:textId="70ABF4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xml:space="preserve">Специалистом МФЦ Заявителю (представителю Заявителя) выдается </w:t>
            </w:r>
            <w:r>
              <w:rPr>
                <w:rFonts w:ascii="Times New Roman" w:hAnsi="Times New Roman"/>
                <w:sz w:val="24"/>
                <w:szCs w:val="24"/>
              </w:rPr>
              <w:t>решение</w:t>
            </w:r>
            <w:r w:rsidRPr="005C702E">
              <w:rPr>
                <w:rFonts w:ascii="Times New Roman" w:hAnsi="Times New Roman"/>
                <w:sz w:val="24"/>
                <w:szCs w:val="24"/>
              </w:rPr>
              <w:t xml:space="preserve"> о </w:t>
            </w:r>
            <w:r w:rsidR="002D0EDA">
              <w:rPr>
                <w:rFonts w:ascii="Times New Roman" w:hAnsi="Times New Roman"/>
                <w:sz w:val="24"/>
                <w:szCs w:val="24"/>
              </w:rPr>
              <w:t>признании садового дома жилым домом и жилого дома садовым домом</w:t>
            </w:r>
          </w:p>
          <w:p w14:paraId="3E7FEA66"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4C50329B" w14:textId="77777777" w:rsidR="00984AE6" w:rsidRPr="005C702E" w:rsidRDefault="00984AE6" w:rsidP="004D2472">
            <w:pPr>
              <w:autoSpaceDE w:val="0"/>
              <w:autoSpaceDN w:val="0"/>
              <w:adjustRightInd w:val="0"/>
              <w:spacing w:after="0"/>
              <w:ind w:firstLine="709"/>
              <w:jc w:val="both"/>
              <w:rPr>
                <w:rFonts w:ascii="Times New Roman" w:hAnsi="Times New Roman"/>
                <w:sz w:val="24"/>
                <w:szCs w:val="24"/>
              </w:rPr>
            </w:pPr>
            <w:r w:rsidRPr="005C702E">
              <w:rPr>
                <w:rFonts w:ascii="Times New Roman" w:hAnsi="Times New Roman"/>
                <w:sz w:val="24"/>
                <w:szCs w:val="24"/>
              </w:rPr>
              <w:t>- при обращении через МФЦ, по почте, в случае принятия решения о предоставлении Муниципальной услуги.</w:t>
            </w:r>
            <w:r>
              <w:rPr>
                <w:rFonts w:ascii="Times New Roman" w:hAnsi="Times New Roman"/>
                <w:sz w:val="24"/>
                <w:szCs w:val="24"/>
              </w:rPr>
              <w:t xml:space="preserve"> </w:t>
            </w:r>
            <w:r w:rsidRPr="005C702E">
              <w:rPr>
                <w:rFonts w:ascii="Times New Roman" w:hAnsi="Times New Roman"/>
                <w:sz w:val="24"/>
                <w:szCs w:val="24"/>
              </w:rPr>
              <w:t>Специалист МФЦ принимает у Заявителя (представителя Заявителя) выписку о получении результата и проставляет отметку о выдаче результата в Модуле МФЦ ЕИС ОУ.</w:t>
            </w:r>
          </w:p>
        </w:tc>
      </w:tr>
    </w:tbl>
    <w:p w14:paraId="402F47AB" w14:textId="77777777" w:rsidR="00984AE6" w:rsidRDefault="00984AE6" w:rsidP="00984AE6">
      <w:pPr>
        <w:pStyle w:val="aff6"/>
        <w:rPr>
          <w:rFonts w:ascii="Times New Roman" w:hAnsi="Times New Roman" w:cs="Times New Roman"/>
        </w:rPr>
      </w:pPr>
      <w:bookmarkStart w:id="366" w:name="_Toc448407447"/>
    </w:p>
    <w:bookmarkEnd w:id="366"/>
    <w:p w14:paraId="3F7F6262" w14:textId="77777777" w:rsidR="004D2472" w:rsidRDefault="004D2472" w:rsidP="006C165B">
      <w:pPr>
        <w:pStyle w:val="aff6"/>
        <w:ind w:left="1425"/>
        <w:rPr>
          <w:b w:val="0"/>
        </w:rPr>
        <w:sectPr w:rsidR="004D2472" w:rsidSect="004D2472">
          <w:headerReference w:type="default" r:id="rId23"/>
          <w:footerReference w:type="default" r:id="rId24"/>
          <w:pgSz w:w="16840" w:h="11907" w:orient="landscape" w:code="9"/>
          <w:pgMar w:top="850" w:right="1134" w:bottom="1701" w:left="1134" w:header="720" w:footer="720" w:gutter="0"/>
          <w:cols w:space="720"/>
          <w:noEndnote/>
          <w:docGrid w:linePitch="299"/>
        </w:sectPr>
      </w:pPr>
    </w:p>
    <w:p w14:paraId="4AFB6289" w14:textId="77777777" w:rsidR="004D2472" w:rsidRPr="006F0B8F" w:rsidRDefault="004D2472" w:rsidP="004D2472">
      <w:pPr>
        <w:pStyle w:val="12"/>
        <w:pageBreakBefore/>
        <w:ind w:left="5103"/>
        <w:jc w:val="left"/>
        <w:rPr>
          <w:b w:val="0"/>
          <w:i w:val="0"/>
        </w:rPr>
      </w:pPr>
      <w:bookmarkStart w:id="367" w:name="_Toc26881451"/>
      <w:bookmarkStart w:id="368" w:name="_Toc32568601"/>
      <w:r w:rsidRPr="006F0B8F">
        <w:rPr>
          <w:b w:val="0"/>
          <w:i w:val="0"/>
        </w:rPr>
        <w:t>Приложение 9</w:t>
      </w:r>
      <w:bookmarkEnd w:id="367"/>
      <w:bookmarkEnd w:id="368"/>
    </w:p>
    <w:p w14:paraId="28FFFA7D" w14:textId="5B0BC1EB" w:rsidR="004D2472" w:rsidRPr="006F0B8F" w:rsidRDefault="004D2472" w:rsidP="004D2472">
      <w:pPr>
        <w:spacing w:after="0" w:line="240" w:lineRule="auto"/>
        <w:ind w:left="5103"/>
        <w:rPr>
          <w:rFonts w:ascii="Times New Roman" w:hAnsi="Times New Roman"/>
        </w:rPr>
      </w:pPr>
      <w:r w:rsidRPr="006F0B8F">
        <w:rPr>
          <w:rFonts w:ascii="Times New Roman" w:hAnsi="Times New Roman"/>
        </w:rPr>
        <w:t>к Административно</w:t>
      </w:r>
      <w:r w:rsidR="00043DB7">
        <w:rPr>
          <w:rFonts w:ascii="Times New Roman" w:hAnsi="Times New Roman"/>
        </w:rPr>
        <w:t>му</w:t>
      </w:r>
      <w:r w:rsidRPr="006F0B8F">
        <w:rPr>
          <w:rFonts w:ascii="Times New Roman" w:hAnsi="Times New Roman"/>
        </w:rPr>
        <w:t xml:space="preserve"> регламент</w:t>
      </w:r>
      <w:r w:rsidR="00043DB7">
        <w:rPr>
          <w:rFonts w:ascii="Times New Roman" w:hAnsi="Times New Roman"/>
        </w:rPr>
        <w:t xml:space="preserve">у                </w:t>
      </w:r>
      <w:r w:rsidRPr="006F0B8F">
        <w:rPr>
          <w:rFonts w:ascii="Times New Roman" w:hAnsi="Times New Roman"/>
        </w:rPr>
        <w:t>по предоставлению Муниципальной услуги</w:t>
      </w:r>
    </w:p>
    <w:p w14:paraId="7F394348" w14:textId="77777777" w:rsidR="004D2472" w:rsidRPr="006F0B8F" w:rsidRDefault="004D2472" w:rsidP="004D2472">
      <w:pPr>
        <w:pStyle w:val="12"/>
      </w:pPr>
    </w:p>
    <w:p w14:paraId="52D711FF" w14:textId="77777777" w:rsidR="004D2472" w:rsidRPr="006F0B8F" w:rsidRDefault="004D2472" w:rsidP="004D2472">
      <w:pPr>
        <w:pStyle w:val="12"/>
        <w:rPr>
          <w:rStyle w:val="afff8"/>
        </w:rPr>
      </w:pPr>
    </w:p>
    <w:p w14:paraId="1FDA52C2" w14:textId="77777777" w:rsidR="004D2472" w:rsidRPr="006F0B8F" w:rsidRDefault="004D2472" w:rsidP="004D2472">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14:paraId="15A59E44" w14:textId="77777777" w:rsidR="004D2472" w:rsidRPr="006F0B8F" w:rsidRDefault="004D2472" w:rsidP="004D2472">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5"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6"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27"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28"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14:paraId="0DB55C9D" w14:textId="77777777" w:rsidR="004D2472" w:rsidRPr="006F0B8F" w:rsidRDefault="004D2472" w:rsidP="00C0144E">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14:paraId="01AEB893" w14:textId="77777777" w:rsidR="004D2472" w:rsidRPr="006F0B8F" w:rsidRDefault="004D2472" w:rsidP="00C0144E">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14:paraId="26EB8219"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14:paraId="33EAB062"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14:paraId="4D7D6C07"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14:paraId="5FA62CDF"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14:paraId="0514492C" w14:textId="77777777" w:rsidR="004D2472" w:rsidRPr="006F0B8F" w:rsidRDefault="004D2472" w:rsidP="00C0144E">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14:paraId="7647CE82"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14:paraId="3BCA53E7"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14:paraId="5C01965D"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14:paraId="43F258A2"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433F1971"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14:paraId="66BFCEAD"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14:paraId="6768BFC0"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38912116" w14:textId="77777777" w:rsidR="004D2472" w:rsidRPr="006F0B8F" w:rsidRDefault="004D2472" w:rsidP="00C0144E">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14:paraId="32AF17E5" w14:textId="77777777" w:rsidR="004D2472" w:rsidRPr="006F0B8F" w:rsidRDefault="004D2472" w:rsidP="00C0144E">
      <w:pPr>
        <w:keepLines/>
        <w:widowControl w:val="0"/>
        <w:numPr>
          <w:ilvl w:val="0"/>
          <w:numId w:val="21"/>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14:paraId="023469F0"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14:paraId="2FD0C314"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14:paraId="76D89428"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14:paraId="6DB8B4B8"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14:paraId="61F9F027"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14:paraId="4C7EE501"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14:paraId="3B24333A"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14:paraId="76CE0611"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14:paraId="58CBBDC0"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14:paraId="1B3B4718" w14:textId="77777777" w:rsidR="004D2472" w:rsidRPr="006F0B8F" w:rsidRDefault="004D2472" w:rsidP="004D2472">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14:paraId="4C231D1D" w14:textId="77777777" w:rsidR="004D2472" w:rsidRPr="006F0B8F" w:rsidRDefault="004D2472" w:rsidP="004D2472">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14:paraId="7A20C09E" w14:textId="77777777" w:rsidR="004D2472" w:rsidRPr="006F0B8F" w:rsidRDefault="004D2472" w:rsidP="00C0144E">
      <w:pPr>
        <w:pStyle w:val="affff3"/>
        <w:keepLines/>
        <w:widowControl w:val="0"/>
        <w:numPr>
          <w:ilvl w:val="0"/>
          <w:numId w:val="20"/>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14:paraId="558A5A7E" w14:textId="77777777" w:rsidR="004D2472" w:rsidRPr="006F0B8F" w:rsidRDefault="004D2472" w:rsidP="004D2472">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14:paraId="37BE7F99" w14:textId="77777777" w:rsidR="004D2472" w:rsidRPr="006F0B8F" w:rsidRDefault="004D2472" w:rsidP="00C0144E">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2231D2AC" w14:textId="77777777" w:rsidR="004D2472" w:rsidRPr="006F0B8F" w:rsidRDefault="004D2472" w:rsidP="00C0144E">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29"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0"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1"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2"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3"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4"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5"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6"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37"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14:paraId="6C6BCBE6"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7E7A3854"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14:paraId="31CFDF6F" w14:textId="77777777" w:rsidR="004D2472" w:rsidRPr="006F0B8F" w:rsidRDefault="004D2472" w:rsidP="004D2472">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3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0"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1"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14:paraId="0EBB74FA" w14:textId="77777777" w:rsidR="004D2472" w:rsidRPr="006F0B8F" w:rsidRDefault="004D2472" w:rsidP="004D2472">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14:paraId="48835185" w14:textId="77777777" w:rsidR="004D2472" w:rsidRPr="006F0B8F" w:rsidRDefault="004D2472" w:rsidP="00C0144E">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2"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14:paraId="70DB25B8" w14:textId="77777777" w:rsidR="004D2472" w:rsidRPr="006F0B8F" w:rsidRDefault="004D2472" w:rsidP="00C0144E">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3"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4"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14:paraId="2242EBD9" w14:textId="77777777" w:rsidR="004D2472" w:rsidRPr="006F0B8F" w:rsidRDefault="004D2472" w:rsidP="00C0144E">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5"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14:paraId="7C5E9BCD" w14:textId="77777777" w:rsidR="004D2472" w:rsidRPr="006F0B8F" w:rsidRDefault="004D2472" w:rsidP="00C0144E">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6"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47"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14:paraId="548BFB9C"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14:paraId="19407E7E" w14:textId="77777777" w:rsidR="004D2472" w:rsidRPr="006F0B8F" w:rsidRDefault="004D2472" w:rsidP="004D2472">
      <w:pPr>
        <w:pStyle w:val="affff3"/>
        <w:keepLines/>
        <w:widowControl w:val="0"/>
        <w:suppressAutoHyphens/>
        <w:spacing w:before="120"/>
        <w:ind w:left="142"/>
        <w:jc w:val="both"/>
        <w:rPr>
          <w:lang w:eastAsia="zh-CN"/>
        </w:rPr>
      </w:pPr>
    </w:p>
    <w:p w14:paraId="5A41740D" w14:textId="77777777" w:rsidR="004D2472" w:rsidRPr="006F0B8F" w:rsidRDefault="004D2472" w:rsidP="00C0144E">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48"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14:paraId="1C0DED1E" w14:textId="77777777" w:rsidR="004D2472" w:rsidRPr="006F0B8F" w:rsidRDefault="004D2472" w:rsidP="00C0144E">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49"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14:paraId="5D4E5BEF"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14:paraId="2229B6F8" w14:textId="77777777" w:rsidR="004D2472" w:rsidRPr="006F0B8F" w:rsidRDefault="004D2472" w:rsidP="00C0144E">
      <w:pPr>
        <w:pStyle w:val="affff3"/>
        <w:keepLines/>
        <w:widowControl w:val="0"/>
        <w:numPr>
          <w:ilvl w:val="0"/>
          <w:numId w:val="32"/>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355D0516" w14:textId="77777777" w:rsidR="004D2472" w:rsidRPr="006F0B8F" w:rsidRDefault="004D2472" w:rsidP="004D2472">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0"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1"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2"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3"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14:paraId="4C98F149" w14:textId="77777777" w:rsidR="004D2472" w:rsidRPr="006F0B8F" w:rsidRDefault="004D2472" w:rsidP="004D2472">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14:paraId="226D649F" w14:textId="77777777" w:rsidR="004D2472" w:rsidRPr="006F0B8F" w:rsidRDefault="004D2472" w:rsidP="00C0144E">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4"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14:paraId="59B9FF34" w14:textId="77777777" w:rsidR="004D2472" w:rsidRPr="006F0B8F" w:rsidRDefault="004D2472" w:rsidP="00C0144E">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4F8046C1"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0727444A"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08738D20"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53F9A79E"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14:paraId="2BA02B92" w14:textId="77777777" w:rsidR="004D2472" w:rsidRPr="006F0B8F" w:rsidRDefault="004D2472" w:rsidP="004D2472">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3AB44B58"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31BB3780"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764CFCBE"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14:paraId="0288FDA9"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14:paraId="5C7800F4"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55"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14:paraId="02C97234"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052EEC0B" w14:textId="77777777" w:rsidR="004D2472" w:rsidRPr="006F0B8F" w:rsidRDefault="004D2472" w:rsidP="00C0144E">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6"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57"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58"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59"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14:paraId="7422097C" w14:textId="77777777" w:rsidR="004D2472" w:rsidRPr="006F0B8F" w:rsidRDefault="004D2472" w:rsidP="00C0144E">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0"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14:paraId="58D2C050" w14:textId="77777777" w:rsidR="004D2472" w:rsidRPr="006F0B8F" w:rsidRDefault="004D2472" w:rsidP="00C0144E">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14:paraId="2828ABBC" w14:textId="77777777" w:rsidR="004D2472" w:rsidRPr="006F0B8F" w:rsidRDefault="004D2472" w:rsidP="00C0144E">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1"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14:paraId="3B5109A3" w14:textId="77777777" w:rsidR="004D2472" w:rsidRPr="006F0B8F" w:rsidRDefault="004D2472" w:rsidP="00C0144E">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14:paraId="2EEB90DA" w14:textId="77777777" w:rsidR="004D2472" w:rsidRPr="006F0B8F" w:rsidRDefault="004D2472" w:rsidP="00C0144E">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14:paraId="1E20BE7C" w14:textId="77777777" w:rsidR="004D2472" w:rsidRPr="006F0B8F" w:rsidRDefault="004D2472" w:rsidP="00C0144E">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14:paraId="693852DE"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62"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14:paraId="30CFF4DA"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4"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14:paraId="34F11FBF"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5"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14:paraId="215B9FFB"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6"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67"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14:paraId="53151F7F"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14:paraId="6C6637A1"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68"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14:paraId="28711C4B"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14:paraId="16572604" w14:textId="77777777" w:rsidR="004D2472" w:rsidRPr="006F0B8F" w:rsidRDefault="004D2472" w:rsidP="004D2472">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14:paraId="285A26D8" w14:textId="77777777" w:rsidR="004D2472" w:rsidRPr="006F0B8F" w:rsidRDefault="004D2472" w:rsidP="004D2472">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14:paraId="2590F992"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14:paraId="45C32C5B"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14:paraId="6B89827C"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14:paraId="155FD0AD"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69"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0"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14:paraId="17D5399E" w14:textId="77777777" w:rsidR="004D2472" w:rsidRPr="006F0B8F" w:rsidRDefault="004D2472" w:rsidP="00C0144E">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14:paraId="6A1021C9" w14:textId="77777777" w:rsidR="004D2472" w:rsidRPr="006F0B8F" w:rsidRDefault="004D2472" w:rsidP="004D2472">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14:paraId="07ED0F7D" w14:textId="77777777" w:rsidR="004D2472" w:rsidRPr="006F0B8F" w:rsidRDefault="004D2472" w:rsidP="00C0144E">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14:paraId="2C77DE5E" w14:textId="77777777" w:rsidR="004D2472" w:rsidRPr="006F0B8F" w:rsidRDefault="004D2472" w:rsidP="00C0144E">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1"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2"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14:paraId="0D9A7938"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3"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14:paraId="7A290E3D" w14:textId="77777777" w:rsidR="004D2472" w:rsidRPr="006F0B8F" w:rsidRDefault="004D2472" w:rsidP="00C0144E">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4"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5"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14:paraId="14144382" w14:textId="77777777" w:rsidR="004D2472" w:rsidRPr="006F0B8F" w:rsidRDefault="004D2472" w:rsidP="00C0144E">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Система вентиляции в соответствии </w:t>
      </w:r>
      <w:hyperlink r:id="rId76"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14:paraId="686E83C1"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14:paraId="72C15F6C"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14:paraId="7F76AA0B"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14:paraId="066652EC"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14:paraId="1E87E301"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14:paraId="5E1C6AD6"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14:paraId="033B8CE8" w14:textId="77777777" w:rsidR="004D2472" w:rsidRPr="006F0B8F" w:rsidRDefault="004D2472" w:rsidP="00C0144E">
      <w:pPr>
        <w:pStyle w:val="affff3"/>
        <w:keepLines/>
        <w:widowControl w:val="0"/>
        <w:numPr>
          <w:ilvl w:val="0"/>
          <w:numId w:val="3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14:paraId="1E9948BF"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77"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14:paraId="79887E29"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78"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79"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14:paraId="045CD346"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14:paraId="7821D8F4"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14:paraId="458CEF24"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0"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14:paraId="4ABF2480" w14:textId="77777777" w:rsidR="004D2472" w:rsidRPr="006F0B8F" w:rsidRDefault="004D2472" w:rsidP="00C0144E">
      <w:pPr>
        <w:pStyle w:val="affff3"/>
        <w:keepLines/>
        <w:widowControl w:val="0"/>
        <w:numPr>
          <w:ilvl w:val="0"/>
          <w:numId w:val="3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14:paraId="21E815F9"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14:paraId="5F9FB245" w14:textId="77777777" w:rsidR="004D2472" w:rsidRPr="006F0B8F"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14:paraId="0C86DF7B" w14:textId="77777777" w:rsidR="004D2472" w:rsidRPr="006F0B8F" w:rsidRDefault="004D2472" w:rsidP="004D2472">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14:paraId="2D382011" w14:textId="77777777" w:rsidR="004D2472" w:rsidRPr="00D033F6" w:rsidRDefault="004D2472" w:rsidP="004D2472">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14:paraId="5D32F05C" w14:textId="77777777" w:rsidR="004D2472" w:rsidRPr="00FA1DEF" w:rsidRDefault="004D2472" w:rsidP="004D2472">
      <w:pPr>
        <w:tabs>
          <w:tab w:val="left" w:pos="8377"/>
        </w:tabs>
        <w:rPr>
          <w:rFonts w:ascii="Times New Roman" w:hAnsi="Times New Roman"/>
          <w:sz w:val="24"/>
        </w:rPr>
      </w:pPr>
    </w:p>
    <w:p w14:paraId="1AF0E1F8" w14:textId="14EE258B" w:rsidR="004D2472" w:rsidRPr="00B825DB" w:rsidRDefault="004D2472" w:rsidP="002325FB">
      <w:pPr>
        <w:pStyle w:val="aff6"/>
        <w:ind w:left="1425"/>
        <w:rPr>
          <w:b w:val="0"/>
        </w:rPr>
      </w:pPr>
    </w:p>
    <w:sectPr w:rsidR="004D2472" w:rsidRPr="00B825DB" w:rsidSect="001232C0">
      <w:pgSz w:w="11907" w:h="16840" w:code="9"/>
      <w:pgMar w:top="1134" w:right="851" w:bottom="1134" w:left="1701"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9" w:author="Лилия Колесникова" w:date="2019-05-17T17:51:00Z" w:initials="ЛК">
    <w:p w14:paraId="118C3F87" w14:textId="77777777" w:rsidR="00AC249E" w:rsidRDefault="00AC249E">
      <w:pPr>
        <w:pStyle w:val="aff1"/>
      </w:pPr>
      <w:r>
        <w:rPr>
          <w:rStyle w:val="afffb"/>
        </w:rPr>
        <w:annotationRef/>
      </w:r>
      <w:r>
        <w:rPr>
          <w:noProof/>
        </w:rPr>
        <w:t>Добавить: чем утверждено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C3F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8D15B" w14:textId="77777777" w:rsidR="0073351E" w:rsidRDefault="0073351E" w:rsidP="005F1EAE">
      <w:pPr>
        <w:spacing w:after="0" w:line="240" w:lineRule="auto"/>
      </w:pPr>
      <w:r>
        <w:separator/>
      </w:r>
    </w:p>
  </w:endnote>
  <w:endnote w:type="continuationSeparator" w:id="0">
    <w:p w14:paraId="2F085A75" w14:textId="77777777" w:rsidR="0073351E" w:rsidRDefault="0073351E" w:rsidP="005F1EAE">
      <w:pPr>
        <w:spacing w:after="0" w:line="240" w:lineRule="auto"/>
      </w:pPr>
      <w:r>
        <w:continuationSeparator/>
      </w:r>
    </w:p>
  </w:endnote>
  <w:endnote w:type="continuationNotice" w:id="1">
    <w:p w14:paraId="341DD7BF" w14:textId="77777777" w:rsidR="0073351E" w:rsidRDefault="0073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FBED" w14:textId="55BD0C10" w:rsidR="00AC249E" w:rsidRDefault="00AC249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2823">
      <w:rPr>
        <w:rStyle w:val="af5"/>
        <w:noProof/>
      </w:rPr>
      <w:t>5</w:t>
    </w:r>
    <w:r>
      <w:rPr>
        <w:rStyle w:val="af5"/>
      </w:rPr>
      <w:fldChar w:fldCharType="end"/>
    </w:r>
  </w:p>
  <w:p w14:paraId="1F1E7A35" w14:textId="77777777" w:rsidR="00AC249E" w:rsidRDefault="00AC249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98355"/>
      <w:docPartObj>
        <w:docPartGallery w:val="Page Numbers (Bottom of Page)"/>
        <w:docPartUnique/>
      </w:docPartObj>
    </w:sdtPr>
    <w:sdtEndPr/>
    <w:sdtContent>
      <w:p w14:paraId="5C696A3B" w14:textId="5ACE1F3D" w:rsidR="00AC249E" w:rsidRDefault="00AC249E">
        <w:pPr>
          <w:pStyle w:val="aa"/>
          <w:jc w:val="right"/>
        </w:pPr>
        <w:r>
          <w:fldChar w:fldCharType="begin"/>
        </w:r>
        <w:r>
          <w:instrText>PAGE   \* MERGEFORMAT</w:instrText>
        </w:r>
        <w:r>
          <w:fldChar w:fldCharType="separate"/>
        </w:r>
        <w:r w:rsidR="006F2823">
          <w:rPr>
            <w:noProof/>
          </w:rPr>
          <w:t>56</w:t>
        </w:r>
        <w:r>
          <w:fldChar w:fldCharType="end"/>
        </w:r>
      </w:p>
    </w:sdtContent>
  </w:sdt>
  <w:p w14:paraId="11B0A259" w14:textId="24D92247" w:rsidR="00AC249E" w:rsidRPr="00FF3AC8" w:rsidRDefault="00AC249E"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395F" w14:textId="02CBA041" w:rsidR="00AC249E" w:rsidRDefault="00AC249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2823">
      <w:rPr>
        <w:rStyle w:val="af5"/>
        <w:noProof/>
      </w:rPr>
      <w:t>82</w:t>
    </w:r>
    <w:r>
      <w:rPr>
        <w:rStyle w:val="af5"/>
      </w:rPr>
      <w:fldChar w:fldCharType="end"/>
    </w:r>
  </w:p>
  <w:p w14:paraId="5936D983" w14:textId="77777777" w:rsidR="00AC249E" w:rsidRPr="00FF3AC8" w:rsidRDefault="00AC249E"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2A16" w14:textId="77777777" w:rsidR="0073351E" w:rsidRDefault="0073351E" w:rsidP="005F1EAE">
      <w:pPr>
        <w:spacing w:after="0" w:line="240" w:lineRule="auto"/>
      </w:pPr>
      <w:r>
        <w:separator/>
      </w:r>
    </w:p>
  </w:footnote>
  <w:footnote w:type="continuationSeparator" w:id="0">
    <w:p w14:paraId="117C241A" w14:textId="77777777" w:rsidR="0073351E" w:rsidRDefault="0073351E" w:rsidP="005F1EAE">
      <w:pPr>
        <w:spacing w:after="0" w:line="240" w:lineRule="auto"/>
      </w:pPr>
      <w:r>
        <w:continuationSeparator/>
      </w:r>
    </w:p>
  </w:footnote>
  <w:footnote w:type="continuationNotice" w:id="1">
    <w:p w14:paraId="27A7DF4F" w14:textId="77777777" w:rsidR="0073351E" w:rsidRDefault="00733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C397" w14:textId="1888FC5A" w:rsidR="00AC249E" w:rsidRDefault="00AC249E" w:rsidP="00E34F8A">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FCA4" w14:textId="77777777" w:rsidR="00AC249E" w:rsidRPr="00E57E03" w:rsidRDefault="00AC249E" w:rsidP="00D409DF">
    <w:pPr>
      <w:pStyle w:val="a8"/>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C1F8" w14:textId="77777777" w:rsidR="00AC249E" w:rsidRPr="0048275E" w:rsidRDefault="00AC249E" w:rsidP="004827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0A6D53"/>
    <w:multiLevelType w:val="hybridMultilevel"/>
    <w:tmpl w:val="C6B47D2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2D0B3697"/>
    <w:multiLevelType w:val="hybridMultilevel"/>
    <w:tmpl w:val="834EB43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6" w15:restartNumberingAfterBreak="0">
    <w:nsid w:val="34141329"/>
    <w:multiLevelType w:val="hybridMultilevel"/>
    <w:tmpl w:val="C1AEC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8" w15:restartNumberingAfterBreak="0">
    <w:nsid w:val="3E8007D6"/>
    <w:multiLevelType w:val="hybridMultilevel"/>
    <w:tmpl w:val="9D00B0D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1" w15:restartNumberingAfterBreak="0">
    <w:nsid w:val="45A47586"/>
    <w:multiLevelType w:val="hybridMultilevel"/>
    <w:tmpl w:val="EA125C5C"/>
    <w:lvl w:ilvl="0" w:tplc="4DA87D68">
      <w:start w:val="1"/>
      <w:numFmt w:val="none"/>
      <w:lvlText w:val="27.7."/>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23877"/>
    <w:multiLevelType w:val="hybridMultilevel"/>
    <w:tmpl w:val="C35091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CDC6B75"/>
    <w:multiLevelType w:val="hybridMultilevel"/>
    <w:tmpl w:val="FE5A85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4D822D12"/>
    <w:multiLevelType w:val="hybridMultilevel"/>
    <w:tmpl w:val="B2A046BC"/>
    <w:lvl w:ilvl="0" w:tplc="A76079B6">
      <w:start w:val="1"/>
      <w:numFmt w:val="none"/>
      <w:lvlText w:val="27.5."/>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9" w15:restartNumberingAfterBreak="0">
    <w:nsid w:val="5C8B7BFE"/>
    <w:multiLevelType w:val="multilevel"/>
    <w:tmpl w:val="11B6C812"/>
    <w:lvl w:ilvl="0">
      <w:start w:val="16"/>
      <w:numFmt w:val="decimal"/>
      <w:lvlText w:val="%1."/>
      <w:lvlJc w:val="left"/>
      <w:pPr>
        <w:ind w:left="4592" w:hanging="480"/>
      </w:pPr>
      <w:rPr>
        <w:rFonts w:hint="default"/>
      </w:rPr>
    </w:lvl>
    <w:lvl w:ilvl="1">
      <w:start w:val="4"/>
      <w:numFmt w:val="decimal"/>
      <w:lvlText w:val="%1.%2."/>
      <w:lvlJc w:val="left"/>
      <w:pPr>
        <w:ind w:left="4875"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4482"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202" w:hanging="1800"/>
      </w:pPr>
      <w:rPr>
        <w:rFonts w:hint="default"/>
      </w:rPr>
    </w:lvl>
  </w:abstractNum>
  <w:abstractNum w:abstractNumId="30"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1211" w:hanging="360"/>
      </w:pPr>
      <w:rPr>
        <w:rFonts w:ascii="Times New Roman" w:hAnsi="Times New Roman" w:cs="Times New Roman" w:hint="default"/>
        <w:b w:val="0"/>
        <w:i w:val="0"/>
        <w:sz w:val="24"/>
        <w:szCs w:val="24"/>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4" w15:restartNumberingAfterBreak="0">
    <w:nsid w:val="65D8634A"/>
    <w:multiLevelType w:val="hybridMultilevel"/>
    <w:tmpl w:val="16A4E79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5"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6" w15:restartNumberingAfterBreak="0">
    <w:nsid w:val="6E795810"/>
    <w:multiLevelType w:val="hybridMultilevel"/>
    <w:tmpl w:val="F156F1C2"/>
    <w:lvl w:ilvl="0" w:tplc="524A3F40">
      <w:start w:val="5"/>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6D0AA6"/>
    <w:multiLevelType w:val="hybridMultilevel"/>
    <w:tmpl w:val="561E43F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7C62A3"/>
    <w:multiLevelType w:val="hybridMultilevel"/>
    <w:tmpl w:val="EE50061C"/>
    <w:lvl w:ilvl="0" w:tplc="CBAC2E5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07F9D"/>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3"/>
  </w:num>
  <w:num w:numId="2">
    <w:abstractNumId w:val="17"/>
  </w:num>
  <w:num w:numId="3">
    <w:abstractNumId w:val="4"/>
  </w:num>
  <w:num w:numId="4">
    <w:abstractNumId w:val="6"/>
  </w:num>
  <w:num w:numId="5">
    <w:abstractNumId w:val="26"/>
  </w:num>
  <w:num w:numId="6">
    <w:abstractNumId w:val="20"/>
  </w:num>
  <w:num w:numId="7">
    <w:abstractNumId w:val="26"/>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9"/>
  </w:num>
  <w:num w:numId="13">
    <w:abstractNumId w:val="30"/>
  </w:num>
  <w:num w:numId="14">
    <w:abstractNumId w:val="12"/>
  </w:num>
  <w:num w:numId="15">
    <w:abstractNumId w:val="32"/>
  </w:num>
  <w:num w:numId="16">
    <w:abstractNumId w:val="31"/>
  </w:num>
  <w:num w:numId="17">
    <w:abstractNumId w:val="7"/>
  </w:num>
  <w:num w:numId="18">
    <w:abstractNumId w:val="33"/>
  </w:num>
  <w:num w:numId="19">
    <w:abstractNumId w:val="39"/>
  </w:num>
  <w:num w:numId="20">
    <w:abstractNumId w:val="8"/>
  </w:num>
  <w:num w:numId="21">
    <w:abstractNumId w:val="14"/>
  </w:num>
  <w:num w:numId="22">
    <w:abstractNumId w:val="18"/>
  </w:num>
  <w:num w:numId="23">
    <w:abstractNumId w:val="34"/>
  </w:num>
  <w:num w:numId="24">
    <w:abstractNumId w:val="22"/>
  </w:num>
  <w:num w:numId="25">
    <w:abstractNumId w:val="11"/>
  </w:num>
  <w:num w:numId="26">
    <w:abstractNumId w:val="16"/>
  </w:num>
  <w:num w:numId="27">
    <w:abstractNumId w:val="5"/>
  </w:num>
  <w:num w:numId="28">
    <w:abstractNumId w:val="10"/>
  </w:num>
  <w:num w:numId="29">
    <w:abstractNumId w:val="24"/>
  </w:num>
  <w:num w:numId="30">
    <w:abstractNumId w:val="13"/>
  </w:num>
  <w:num w:numId="31">
    <w:abstractNumId w:val="3"/>
  </w:num>
  <w:num w:numId="32">
    <w:abstractNumId w:val="37"/>
  </w:num>
  <w:num w:numId="33">
    <w:abstractNumId w:val="27"/>
  </w:num>
  <w:num w:numId="34">
    <w:abstractNumId w:val="41"/>
  </w:num>
  <w:num w:numId="35">
    <w:abstractNumId w:val="40"/>
  </w:num>
  <w:num w:numId="36">
    <w:abstractNumId w:val="28"/>
  </w:num>
  <w:num w:numId="37">
    <w:abstractNumId w:val="25"/>
  </w:num>
  <w:num w:numId="38">
    <w:abstractNumId w:val="21"/>
  </w:num>
  <w:num w:numId="39">
    <w:abstractNumId w:val="38"/>
  </w:num>
  <w:num w:numId="40">
    <w:abstractNumId w:val="29"/>
  </w:num>
  <w:num w:numId="41">
    <w:abstractNumId w:val="36"/>
  </w:num>
  <w:num w:numId="42">
    <w:abstractNumId w:val="19"/>
  </w:num>
  <w:num w:numId="43">
    <w:abstractNumId w:val="4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8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209"/>
    <w:rsid w:val="00011709"/>
    <w:rsid w:val="0001190B"/>
    <w:rsid w:val="00011950"/>
    <w:rsid w:val="000127DC"/>
    <w:rsid w:val="00012CAE"/>
    <w:rsid w:val="0001360F"/>
    <w:rsid w:val="00013C4A"/>
    <w:rsid w:val="00013E49"/>
    <w:rsid w:val="00013F3A"/>
    <w:rsid w:val="00014530"/>
    <w:rsid w:val="000148EA"/>
    <w:rsid w:val="00014902"/>
    <w:rsid w:val="000151FD"/>
    <w:rsid w:val="00015479"/>
    <w:rsid w:val="00015F5C"/>
    <w:rsid w:val="00015FD9"/>
    <w:rsid w:val="00016355"/>
    <w:rsid w:val="00016967"/>
    <w:rsid w:val="00017194"/>
    <w:rsid w:val="00017550"/>
    <w:rsid w:val="0001790A"/>
    <w:rsid w:val="000179A4"/>
    <w:rsid w:val="00017D72"/>
    <w:rsid w:val="00017E53"/>
    <w:rsid w:val="000211D5"/>
    <w:rsid w:val="0002175D"/>
    <w:rsid w:val="00021F5E"/>
    <w:rsid w:val="00022511"/>
    <w:rsid w:val="000228DB"/>
    <w:rsid w:val="00022F4A"/>
    <w:rsid w:val="00023166"/>
    <w:rsid w:val="000236E9"/>
    <w:rsid w:val="00023D9E"/>
    <w:rsid w:val="00024340"/>
    <w:rsid w:val="00024478"/>
    <w:rsid w:val="00024B9B"/>
    <w:rsid w:val="00025741"/>
    <w:rsid w:val="000263B2"/>
    <w:rsid w:val="00026A3C"/>
    <w:rsid w:val="00026D26"/>
    <w:rsid w:val="00027053"/>
    <w:rsid w:val="000271B5"/>
    <w:rsid w:val="00027CBB"/>
    <w:rsid w:val="00027F65"/>
    <w:rsid w:val="00030247"/>
    <w:rsid w:val="0003098F"/>
    <w:rsid w:val="000311F2"/>
    <w:rsid w:val="000317B9"/>
    <w:rsid w:val="00031827"/>
    <w:rsid w:val="00032AB0"/>
    <w:rsid w:val="0003327E"/>
    <w:rsid w:val="000343B3"/>
    <w:rsid w:val="00034691"/>
    <w:rsid w:val="000353D6"/>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3DB7"/>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5BFB"/>
    <w:rsid w:val="00086162"/>
    <w:rsid w:val="000862A3"/>
    <w:rsid w:val="00086321"/>
    <w:rsid w:val="000875E6"/>
    <w:rsid w:val="00087601"/>
    <w:rsid w:val="0009007F"/>
    <w:rsid w:val="00090C11"/>
    <w:rsid w:val="00090DA7"/>
    <w:rsid w:val="00091347"/>
    <w:rsid w:val="00091375"/>
    <w:rsid w:val="000916AA"/>
    <w:rsid w:val="00092048"/>
    <w:rsid w:val="00093877"/>
    <w:rsid w:val="00093FB9"/>
    <w:rsid w:val="0009469E"/>
    <w:rsid w:val="00094B22"/>
    <w:rsid w:val="000961D4"/>
    <w:rsid w:val="000963A4"/>
    <w:rsid w:val="00096BB5"/>
    <w:rsid w:val="00096CBB"/>
    <w:rsid w:val="00096E71"/>
    <w:rsid w:val="00097976"/>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7DC"/>
    <w:rsid w:val="000B293B"/>
    <w:rsid w:val="000B2A1A"/>
    <w:rsid w:val="000B2A65"/>
    <w:rsid w:val="000B2B4A"/>
    <w:rsid w:val="000B2CA4"/>
    <w:rsid w:val="000B2D0F"/>
    <w:rsid w:val="000B358A"/>
    <w:rsid w:val="000B3A12"/>
    <w:rsid w:val="000B3A4C"/>
    <w:rsid w:val="000B48ED"/>
    <w:rsid w:val="000B5AA9"/>
    <w:rsid w:val="000B66B7"/>
    <w:rsid w:val="000B68D0"/>
    <w:rsid w:val="000B6AE2"/>
    <w:rsid w:val="000B6EF3"/>
    <w:rsid w:val="000B6F3B"/>
    <w:rsid w:val="000B7AD4"/>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2F3A"/>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58"/>
    <w:rsid w:val="000E1DBF"/>
    <w:rsid w:val="000E1E91"/>
    <w:rsid w:val="000E25FD"/>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96C"/>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32C0"/>
    <w:rsid w:val="00124547"/>
    <w:rsid w:val="001245CE"/>
    <w:rsid w:val="00124610"/>
    <w:rsid w:val="00124659"/>
    <w:rsid w:val="00124CA3"/>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B63"/>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CC"/>
    <w:rsid w:val="001C706A"/>
    <w:rsid w:val="001C7460"/>
    <w:rsid w:val="001D0107"/>
    <w:rsid w:val="001D04FA"/>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6F70"/>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1C3"/>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5FB"/>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761"/>
    <w:rsid w:val="00250962"/>
    <w:rsid w:val="00250CDA"/>
    <w:rsid w:val="00250D5F"/>
    <w:rsid w:val="002512C3"/>
    <w:rsid w:val="002513A8"/>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57FA3"/>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39ED"/>
    <w:rsid w:val="00274BAC"/>
    <w:rsid w:val="00275819"/>
    <w:rsid w:val="00275914"/>
    <w:rsid w:val="002767FD"/>
    <w:rsid w:val="0027684B"/>
    <w:rsid w:val="00276EEF"/>
    <w:rsid w:val="00277452"/>
    <w:rsid w:val="002775FE"/>
    <w:rsid w:val="00277D08"/>
    <w:rsid w:val="0028094B"/>
    <w:rsid w:val="00280BC3"/>
    <w:rsid w:val="00280CA3"/>
    <w:rsid w:val="00281031"/>
    <w:rsid w:val="00281046"/>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0D61"/>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16D"/>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0EDA"/>
    <w:rsid w:val="002D1B95"/>
    <w:rsid w:val="002D1D37"/>
    <w:rsid w:val="002D2567"/>
    <w:rsid w:val="002D274C"/>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DBA"/>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6FB"/>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5AE"/>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7B1"/>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3C8D"/>
    <w:rsid w:val="003744F5"/>
    <w:rsid w:val="00374900"/>
    <w:rsid w:val="003754CC"/>
    <w:rsid w:val="0037587F"/>
    <w:rsid w:val="0037612F"/>
    <w:rsid w:val="0037634D"/>
    <w:rsid w:val="003768F4"/>
    <w:rsid w:val="00376A31"/>
    <w:rsid w:val="00377093"/>
    <w:rsid w:val="00377F61"/>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2AE"/>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0AA"/>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B31"/>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3EE"/>
    <w:rsid w:val="004075BA"/>
    <w:rsid w:val="0040765F"/>
    <w:rsid w:val="00407A79"/>
    <w:rsid w:val="00407E73"/>
    <w:rsid w:val="00407EEB"/>
    <w:rsid w:val="00407F6A"/>
    <w:rsid w:val="00410EE2"/>
    <w:rsid w:val="00411168"/>
    <w:rsid w:val="004120D2"/>
    <w:rsid w:val="00412905"/>
    <w:rsid w:val="00412C54"/>
    <w:rsid w:val="004136A6"/>
    <w:rsid w:val="00413853"/>
    <w:rsid w:val="004138F7"/>
    <w:rsid w:val="00413AA2"/>
    <w:rsid w:val="004143A4"/>
    <w:rsid w:val="004144B9"/>
    <w:rsid w:val="00414C69"/>
    <w:rsid w:val="004157A4"/>
    <w:rsid w:val="00415E9F"/>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714"/>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1984"/>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C1D"/>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8A4"/>
    <w:rsid w:val="004D0982"/>
    <w:rsid w:val="004D1549"/>
    <w:rsid w:val="004D1797"/>
    <w:rsid w:val="004D19C0"/>
    <w:rsid w:val="004D2472"/>
    <w:rsid w:val="004D272F"/>
    <w:rsid w:val="004D381B"/>
    <w:rsid w:val="004D3DD3"/>
    <w:rsid w:val="004D4273"/>
    <w:rsid w:val="004D4F6A"/>
    <w:rsid w:val="004D575C"/>
    <w:rsid w:val="004D5825"/>
    <w:rsid w:val="004D6AA8"/>
    <w:rsid w:val="004D70A2"/>
    <w:rsid w:val="004D70B8"/>
    <w:rsid w:val="004D717A"/>
    <w:rsid w:val="004D73B9"/>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F0110"/>
    <w:rsid w:val="004F15A2"/>
    <w:rsid w:val="004F1921"/>
    <w:rsid w:val="004F1E34"/>
    <w:rsid w:val="004F3FF4"/>
    <w:rsid w:val="004F4179"/>
    <w:rsid w:val="004F4B8C"/>
    <w:rsid w:val="004F4CF2"/>
    <w:rsid w:val="004F5672"/>
    <w:rsid w:val="004F5915"/>
    <w:rsid w:val="004F5B03"/>
    <w:rsid w:val="004F5E73"/>
    <w:rsid w:val="004F629B"/>
    <w:rsid w:val="004F66FD"/>
    <w:rsid w:val="004F6A28"/>
    <w:rsid w:val="004F6F07"/>
    <w:rsid w:val="004F6FA7"/>
    <w:rsid w:val="004F76C6"/>
    <w:rsid w:val="004F7ECF"/>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AA5"/>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0D19"/>
    <w:rsid w:val="0057159F"/>
    <w:rsid w:val="00571798"/>
    <w:rsid w:val="00571CB8"/>
    <w:rsid w:val="00572EFB"/>
    <w:rsid w:val="0057378C"/>
    <w:rsid w:val="00573A15"/>
    <w:rsid w:val="00574AE6"/>
    <w:rsid w:val="0057500D"/>
    <w:rsid w:val="0057533A"/>
    <w:rsid w:val="005755B4"/>
    <w:rsid w:val="00575712"/>
    <w:rsid w:val="00575D88"/>
    <w:rsid w:val="0057617C"/>
    <w:rsid w:val="005764BD"/>
    <w:rsid w:val="00577427"/>
    <w:rsid w:val="00577D7A"/>
    <w:rsid w:val="005800E5"/>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C32"/>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608"/>
    <w:rsid w:val="005D09A1"/>
    <w:rsid w:val="005D149E"/>
    <w:rsid w:val="005D1686"/>
    <w:rsid w:val="005D16A0"/>
    <w:rsid w:val="005D1A59"/>
    <w:rsid w:val="005D2FF4"/>
    <w:rsid w:val="005D3217"/>
    <w:rsid w:val="005D3552"/>
    <w:rsid w:val="005D393C"/>
    <w:rsid w:val="005D47DD"/>
    <w:rsid w:val="005D48A4"/>
    <w:rsid w:val="005D4ED3"/>
    <w:rsid w:val="005D4F03"/>
    <w:rsid w:val="005D5CDA"/>
    <w:rsid w:val="005D5FC7"/>
    <w:rsid w:val="005D6466"/>
    <w:rsid w:val="005D67E6"/>
    <w:rsid w:val="005D6879"/>
    <w:rsid w:val="005D6CFE"/>
    <w:rsid w:val="005D7F70"/>
    <w:rsid w:val="005E1613"/>
    <w:rsid w:val="005E17E0"/>
    <w:rsid w:val="005E2032"/>
    <w:rsid w:val="005E24C3"/>
    <w:rsid w:val="005E3398"/>
    <w:rsid w:val="005E3653"/>
    <w:rsid w:val="005E39BA"/>
    <w:rsid w:val="005E3D43"/>
    <w:rsid w:val="005E40F8"/>
    <w:rsid w:val="005E48BD"/>
    <w:rsid w:val="005E48D9"/>
    <w:rsid w:val="005E548C"/>
    <w:rsid w:val="005E592E"/>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8B0"/>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375"/>
    <w:rsid w:val="00617924"/>
    <w:rsid w:val="00620CD7"/>
    <w:rsid w:val="00622054"/>
    <w:rsid w:val="0062249F"/>
    <w:rsid w:val="006225B3"/>
    <w:rsid w:val="00622B35"/>
    <w:rsid w:val="00623B60"/>
    <w:rsid w:val="00624D6C"/>
    <w:rsid w:val="006253CE"/>
    <w:rsid w:val="00625AE4"/>
    <w:rsid w:val="00625F6B"/>
    <w:rsid w:val="00625F92"/>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6F8B"/>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924"/>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6DD2"/>
    <w:rsid w:val="006973ED"/>
    <w:rsid w:val="006978EE"/>
    <w:rsid w:val="00697DD7"/>
    <w:rsid w:val="006A017E"/>
    <w:rsid w:val="006A01F4"/>
    <w:rsid w:val="006A0884"/>
    <w:rsid w:val="006A0C4D"/>
    <w:rsid w:val="006A155C"/>
    <w:rsid w:val="006A1A4C"/>
    <w:rsid w:val="006A222D"/>
    <w:rsid w:val="006A259C"/>
    <w:rsid w:val="006A32B9"/>
    <w:rsid w:val="006A34F0"/>
    <w:rsid w:val="006A34F9"/>
    <w:rsid w:val="006A374C"/>
    <w:rsid w:val="006A3B7F"/>
    <w:rsid w:val="006A402A"/>
    <w:rsid w:val="006A55E3"/>
    <w:rsid w:val="006A68B7"/>
    <w:rsid w:val="006A7713"/>
    <w:rsid w:val="006B0B97"/>
    <w:rsid w:val="006B12A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65B"/>
    <w:rsid w:val="006C1976"/>
    <w:rsid w:val="006C1D03"/>
    <w:rsid w:val="006C2352"/>
    <w:rsid w:val="006C2901"/>
    <w:rsid w:val="006C2E6F"/>
    <w:rsid w:val="006C2F3D"/>
    <w:rsid w:val="006C2F52"/>
    <w:rsid w:val="006C310A"/>
    <w:rsid w:val="006C327C"/>
    <w:rsid w:val="006C3F91"/>
    <w:rsid w:val="006C4302"/>
    <w:rsid w:val="006C44F3"/>
    <w:rsid w:val="006C4723"/>
    <w:rsid w:val="006C523B"/>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823"/>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444E"/>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351E"/>
    <w:rsid w:val="007338F5"/>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A0D"/>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2F9"/>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6BF"/>
    <w:rsid w:val="00782785"/>
    <w:rsid w:val="00782C99"/>
    <w:rsid w:val="007834BC"/>
    <w:rsid w:val="00783773"/>
    <w:rsid w:val="00783C19"/>
    <w:rsid w:val="00783EEB"/>
    <w:rsid w:val="00783F19"/>
    <w:rsid w:val="007840B8"/>
    <w:rsid w:val="0078497A"/>
    <w:rsid w:val="00784D40"/>
    <w:rsid w:val="0078507E"/>
    <w:rsid w:val="007852C0"/>
    <w:rsid w:val="00785578"/>
    <w:rsid w:val="00785A46"/>
    <w:rsid w:val="00785F3A"/>
    <w:rsid w:val="007866C7"/>
    <w:rsid w:val="00787154"/>
    <w:rsid w:val="00787279"/>
    <w:rsid w:val="00787492"/>
    <w:rsid w:val="00787891"/>
    <w:rsid w:val="007878A3"/>
    <w:rsid w:val="0079098E"/>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119B"/>
    <w:rsid w:val="007C2D34"/>
    <w:rsid w:val="007C317A"/>
    <w:rsid w:val="007C3DD4"/>
    <w:rsid w:val="007C3E9E"/>
    <w:rsid w:val="007C4807"/>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E7990"/>
    <w:rsid w:val="007F02D2"/>
    <w:rsid w:val="007F04EA"/>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006"/>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4C6A"/>
    <w:rsid w:val="00815744"/>
    <w:rsid w:val="008158FC"/>
    <w:rsid w:val="00815C7F"/>
    <w:rsid w:val="00816F26"/>
    <w:rsid w:val="008170A7"/>
    <w:rsid w:val="00817896"/>
    <w:rsid w:val="00817CB4"/>
    <w:rsid w:val="00817EB9"/>
    <w:rsid w:val="00820AEF"/>
    <w:rsid w:val="008212BD"/>
    <w:rsid w:val="00822A31"/>
    <w:rsid w:val="008230B1"/>
    <w:rsid w:val="00823597"/>
    <w:rsid w:val="00823B2E"/>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EA8"/>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6C6"/>
    <w:rsid w:val="00854C6E"/>
    <w:rsid w:val="00855BD8"/>
    <w:rsid w:val="00855E20"/>
    <w:rsid w:val="0085627E"/>
    <w:rsid w:val="008568B5"/>
    <w:rsid w:val="00856C52"/>
    <w:rsid w:val="00856EB5"/>
    <w:rsid w:val="00857343"/>
    <w:rsid w:val="00857D4B"/>
    <w:rsid w:val="00860169"/>
    <w:rsid w:val="008602FA"/>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97D4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682"/>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7F3"/>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3FE"/>
    <w:rsid w:val="008E1FF4"/>
    <w:rsid w:val="008E27CB"/>
    <w:rsid w:val="008E2C7F"/>
    <w:rsid w:val="008E2CB6"/>
    <w:rsid w:val="008E323C"/>
    <w:rsid w:val="008E35FB"/>
    <w:rsid w:val="008E3D41"/>
    <w:rsid w:val="008E41B3"/>
    <w:rsid w:val="008E4F18"/>
    <w:rsid w:val="008E53A2"/>
    <w:rsid w:val="008E553A"/>
    <w:rsid w:val="008E572B"/>
    <w:rsid w:val="008E5A4F"/>
    <w:rsid w:val="008E5FD4"/>
    <w:rsid w:val="008E619E"/>
    <w:rsid w:val="008E6F12"/>
    <w:rsid w:val="008E71B3"/>
    <w:rsid w:val="008E71CE"/>
    <w:rsid w:val="008E747A"/>
    <w:rsid w:val="008E7DFF"/>
    <w:rsid w:val="008E7F1F"/>
    <w:rsid w:val="008F08E3"/>
    <w:rsid w:val="008F1691"/>
    <w:rsid w:val="008F1FEE"/>
    <w:rsid w:val="008F2302"/>
    <w:rsid w:val="008F275B"/>
    <w:rsid w:val="008F29E1"/>
    <w:rsid w:val="008F2FF6"/>
    <w:rsid w:val="008F3096"/>
    <w:rsid w:val="008F4402"/>
    <w:rsid w:val="008F4B0F"/>
    <w:rsid w:val="008F52F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35C"/>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4AE6"/>
    <w:rsid w:val="0098552B"/>
    <w:rsid w:val="009857EF"/>
    <w:rsid w:val="00985914"/>
    <w:rsid w:val="00985DF2"/>
    <w:rsid w:val="00985F61"/>
    <w:rsid w:val="0098655A"/>
    <w:rsid w:val="00986D4F"/>
    <w:rsid w:val="009875B2"/>
    <w:rsid w:val="009877CF"/>
    <w:rsid w:val="00987E89"/>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336"/>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353"/>
    <w:rsid w:val="009B383C"/>
    <w:rsid w:val="009B3EC3"/>
    <w:rsid w:val="009B484A"/>
    <w:rsid w:val="009B4D4B"/>
    <w:rsid w:val="009B5259"/>
    <w:rsid w:val="009B5480"/>
    <w:rsid w:val="009B613E"/>
    <w:rsid w:val="009B7723"/>
    <w:rsid w:val="009B7801"/>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1F61"/>
    <w:rsid w:val="009D2CA6"/>
    <w:rsid w:val="009D3313"/>
    <w:rsid w:val="009D3636"/>
    <w:rsid w:val="009D499D"/>
    <w:rsid w:val="009D49EA"/>
    <w:rsid w:val="009D4BD5"/>
    <w:rsid w:val="009D52C0"/>
    <w:rsid w:val="009D5383"/>
    <w:rsid w:val="009D5781"/>
    <w:rsid w:val="009D5910"/>
    <w:rsid w:val="009D6909"/>
    <w:rsid w:val="009D6B4B"/>
    <w:rsid w:val="009D6B6D"/>
    <w:rsid w:val="009D6BA4"/>
    <w:rsid w:val="009D6FE4"/>
    <w:rsid w:val="009D72DB"/>
    <w:rsid w:val="009D7FD2"/>
    <w:rsid w:val="009E00DF"/>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6319"/>
    <w:rsid w:val="00A072B3"/>
    <w:rsid w:val="00A076E2"/>
    <w:rsid w:val="00A07B79"/>
    <w:rsid w:val="00A10F2C"/>
    <w:rsid w:val="00A10FED"/>
    <w:rsid w:val="00A11021"/>
    <w:rsid w:val="00A1153B"/>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9BF"/>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1891"/>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0C"/>
    <w:rsid w:val="00A817EC"/>
    <w:rsid w:val="00A81C06"/>
    <w:rsid w:val="00A822E1"/>
    <w:rsid w:val="00A8271B"/>
    <w:rsid w:val="00A8284A"/>
    <w:rsid w:val="00A8310F"/>
    <w:rsid w:val="00A83A69"/>
    <w:rsid w:val="00A83AFE"/>
    <w:rsid w:val="00A83C43"/>
    <w:rsid w:val="00A841AE"/>
    <w:rsid w:val="00A84524"/>
    <w:rsid w:val="00A84CBA"/>
    <w:rsid w:val="00A84D86"/>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9E"/>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40F"/>
    <w:rsid w:val="00AD4730"/>
    <w:rsid w:val="00AD5203"/>
    <w:rsid w:val="00AD5595"/>
    <w:rsid w:val="00AD55CB"/>
    <w:rsid w:val="00AD5A31"/>
    <w:rsid w:val="00AD621B"/>
    <w:rsid w:val="00AD636F"/>
    <w:rsid w:val="00AD6375"/>
    <w:rsid w:val="00AD655E"/>
    <w:rsid w:val="00AD7E16"/>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AF7AD8"/>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9D"/>
    <w:rsid w:val="00B24BD6"/>
    <w:rsid w:val="00B24CED"/>
    <w:rsid w:val="00B25050"/>
    <w:rsid w:val="00B2517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B64"/>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081"/>
    <w:rsid w:val="00B561AB"/>
    <w:rsid w:val="00B566B4"/>
    <w:rsid w:val="00B57174"/>
    <w:rsid w:val="00B57594"/>
    <w:rsid w:val="00B577EA"/>
    <w:rsid w:val="00B60679"/>
    <w:rsid w:val="00B60A3F"/>
    <w:rsid w:val="00B61366"/>
    <w:rsid w:val="00B61433"/>
    <w:rsid w:val="00B61780"/>
    <w:rsid w:val="00B61C59"/>
    <w:rsid w:val="00B61F3F"/>
    <w:rsid w:val="00B6296A"/>
    <w:rsid w:val="00B629DF"/>
    <w:rsid w:val="00B62EB8"/>
    <w:rsid w:val="00B633E7"/>
    <w:rsid w:val="00B64262"/>
    <w:rsid w:val="00B6471A"/>
    <w:rsid w:val="00B648B5"/>
    <w:rsid w:val="00B651E6"/>
    <w:rsid w:val="00B65450"/>
    <w:rsid w:val="00B6557C"/>
    <w:rsid w:val="00B65778"/>
    <w:rsid w:val="00B65E05"/>
    <w:rsid w:val="00B65FA9"/>
    <w:rsid w:val="00B660E8"/>
    <w:rsid w:val="00B66546"/>
    <w:rsid w:val="00B66655"/>
    <w:rsid w:val="00B66D83"/>
    <w:rsid w:val="00B67B41"/>
    <w:rsid w:val="00B67DC4"/>
    <w:rsid w:val="00B70138"/>
    <w:rsid w:val="00B70668"/>
    <w:rsid w:val="00B71FE0"/>
    <w:rsid w:val="00B72F34"/>
    <w:rsid w:val="00B73FFF"/>
    <w:rsid w:val="00B740AB"/>
    <w:rsid w:val="00B7514A"/>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757"/>
    <w:rsid w:val="00B90F87"/>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452"/>
    <w:rsid w:val="00BA6A0B"/>
    <w:rsid w:val="00BA717E"/>
    <w:rsid w:val="00BA7AEF"/>
    <w:rsid w:val="00BB0036"/>
    <w:rsid w:val="00BB135A"/>
    <w:rsid w:val="00BB2007"/>
    <w:rsid w:val="00BB2045"/>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549"/>
    <w:rsid w:val="00BD06E9"/>
    <w:rsid w:val="00BD0819"/>
    <w:rsid w:val="00BD0CA5"/>
    <w:rsid w:val="00BD1154"/>
    <w:rsid w:val="00BD22EF"/>
    <w:rsid w:val="00BD272D"/>
    <w:rsid w:val="00BD2B1B"/>
    <w:rsid w:val="00BD2D9A"/>
    <w:rsid w:val="00BD2DC3"/>
    <w:rsid w:val="00BD31C7"/>
    <w:rsid w:val="00BD3231"/>
    <w:rsid w:val="00BD4A4C"/>
    <w:rsid w:val="00BD561D"/>
    <w:rsid w:val="00BD5970"/>
    <w:rsid w:val="00BD6CFF"/>
    <w:rsid w:val="00BD6D36"/>
    <w:rsid w:val="00BD6F14"/>
    <w:rsid w:val="00BD75B4"/>
    <w:rsid w:val="00BD764B"/>
    <w:rsid w:val="00BD7A3C"/>
    <w:rsid w:val="00BD7C64"/>
    <w:rsid w:val="00BE0543"/>
    <w:rsid w:val="00BE0B77"/>
    <w:rsid w:val="00BE0C4E"/>
    <w:rsid w:val="00BE139F"/>
    <w:rsid w:val="00BE20DB"/>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27BD"/>
    <w:rsid w:val="00BF32F9"/>
    <w:rsid w:val="00BF4317"/>
    <w:rsid w:val="00BF4573"/>
    <w:rsid w:val="00BF5C2C"/>
    <w:rsid w:val="00BF66FC"/>
    <w:rsid w:val="00BF6896"/>
    <w:rsid w:val="00BF6A7D"/>
    <w:rsid w:val="00BF6C74"/>
    <w:rsid w:val="00BF6ECE"/>
    <w:rsid w:val="00C004F5"/>
    <w:rsid w:val="00C005F8"/>
    <w:rsid w:val="00C00A7E"/>
    <w:rsid w:val="00C00E70"/>
    <w:rsid w:val="00C01183"/>
    <w:rsid w:val="00C0144E"/>
    <w:rsid w:val="00C0243C"/>
    <w:rsid w:val="00C02AD4"/>
    <w:rsid w:val="00C02B73"/>
    <w:rsid w:val="00C03284"/>
    <w:rsid w:val="00C03D45"/>
    <w:rsid w:val="00C03FFA"/>
    <w:rsid w:val="00C048B8"/>
    <w:rsid w:val="00C04C42"/>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590A"/>
    <w:rsid w:val="00C162D2"/>
    <w:rsid w:val="00C16300"/>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4FE1"/>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3A6"/>
    <w:rsid w:val="00C6643C"/>
    <w:rsid w:val="00C6678D"/>
    <w:rsid w:val="00C66A89"/>
    <w:rsid w:val="00C66E0B"/>
    <w:rsid w:val="00C66FDE"/>
    <w:rsid w:val="00C670B1"/>
    <w:rsid w:val="00C67983"/>
    <w:rsid w:val="00C7013B"/>
    <w:rsid w:val="00C715F5"/>
    <w:rsid w:val="00C71A07"/>
    <w:rsid w:val="00C71B1C"/>
    <w:rsid w:val="00C737AA"/>
    <w:rsid w:val="00C745E6"/>
    <w:rsid w:val="00C75234"/>
    <w:rsid w:val="00C75700"/>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27C"/>
    <w:rsid w:val="00C864F6"/>
    <w:rsid w:val="00C86781"/>
    <w:rsid w:val="00C86B39"/>
    <w:rsid w:val="00C86CD2"/>
    <w:rsid w:val="00C86EAA"/>
    <w:rsid w:val="00C86EE5"/>
    <w:rsid w:val="00C87637"/>
    <w:rsid w:val="00C877C6"/>
    <w:rsid w:val="00C87EF7"/>
    <w:rsid w:val="00C90D7E"/>
    <w:rsid w:val="00C90F11"/>
    <w:rsid w:val="00C9114F"/>
    <w:rsid w:val="00C91683"/>
    <w:rsid w:val="00C92228"/>
    <w:rsid w:val="00C922E6"/>
    <w:rsid w:val="00C92909"/>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1E94"/>
    <w:rsid w:val="00CD2395"/>
    <w:rsid w:val="00CD23B2"/>
    <w:rsid w:val="00CD26BF"/>
    <w:rsid w:val="00CD2720"/>
    <w:rsid w:val="00CD2AD4"/>
    <w:rsid w:val="00CD2B69"/>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90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02A"/>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4DA0"/>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39B4"/>
    <w:rsid w:val="00D44A92"/>
    <w:rsid w:val="00D44E2B"/>
    <w:rsid w:val="00D45430"/>
    <w:rsid w:val="00D45A46"/>
    <w:rsid w:val="00D46512"/>
    <w:rsid w:val="00D4658C"/>
    <w:rsid w:val="00D46C84"/>
    <w:rsid w:val="00D46CDB"/>
    <w:rsid w:val="00D470BD"/>
    <w:rsid w:val="00D47BE0"/>
    <w:rsid w:val="00D50280"/>
    <w:rsid w:val="00D504DB"/>
    <w:rsid w:val="00D516CC"/>
    <w:rsid w:val="00D51931"/>
    <w:rsid w:val="00D525AF"/>
    <w:rsid w:val="00D52EBA"/>
    <w:rsid w:val="00D54B23"/>
    <w:rsid w:val="00D556C4"/>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67D"/>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C88"/>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5F26"/>
    <w:rsid w:val="00DE6CC4"/>
    <w:rsid w:val="00DE77F7"/>
    <w:rsid w:val="00DE7E18"/>
    <w:rsid w:val="00DF059B"/>
    <w:rsid w:val="00DF0806"/>
    <w:rsid w:val="00DF0D10"/>
    <w:rsid w:val="00DF0D9B"/>
    <w:rsid w:val="00DF0DC6"/>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18C"/>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B71"/>
    <w:rsid w:val="00E24FB7"/>
    <w:rsid w:val="00E2570C"/>
    <w:rsid w:val="00E25B40"/>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4F8A"/>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451"/>
    <w:rsid w:val="00E52A48"/>
    <w:rsid w:val="00E53A18"/>
    <w:rsid w:val="00E53FB2"/>
    <w:rsid w:val="00E542F4"/>
    <w:rsid w:val="00E54901"/>
    <w:rsid w:val="00E54B1E"/>
    <w:rsid w:val="00E54DCB"/>
    <w:rsid w:val="00E54F7D"/>
    <w:rsid w:val="00E55151"/>
    <w:rsid w:val="00E55359"/>
    <w:rsid w:val="00E55A82"/>
    <w:rsid w:val="00E56377"/>
    <w:rsid w:val="00E578E2"/>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1E2C"/>
    <w:rsid w:val="00E72016"/>
    <w:rsid w:val="00E721C3"/>
    <w:rsid w:val="00E72C07"/>
    <w:rsid w:val="00E7301D"/>
    <w:rsid w:val="00E73C4B"/>
    <w:rsid w:val="00E73C79"/>
    <w:rsid w:val="00E73EBC"/>
    <w:rsid w:val="00E74314"/>
    <w:rsid w:val="00E744BD"/>
    <w:rsid w:val="00E752FD"/>
    <w:rsid w:val="00E75DFA"/>
    <w:rsid w:val="00E769E8"/>
    <w:rsid w:val="00E77C4E"/>
    <w:rsid w:val="00E80131"/>
    <w:rsid w:val="00E80262"/>
    <w:rsid w:val="00E80D81"/>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271C"/>
    <w:rsid w:val="00E93667"/>
    <w:rsid w:val="00E9373B"/>
    <w:rsid w:val="00E937E4"/>
    <w:rsid w:val="00E9381E"/>
    <w:rsid w:val="00E94B96"/>
    <w:rsid w:val="00E95631"/>
    <w:rsid w:val="00E95BA2"/>
    <w:rsid w:val="00E960B8"/>
    <w:rsid w:val="00E96712"/>
    <w:rsid w:val="00E967E2"/>
    <w:rsid w:val="00E9780A"/>
    <w:rsid w:val="00E97C09"/>
    <w:rsid w:val="00EA0018"/>
    <w:rsid w:val="00EA04B0"/>
    <w:rsid w:val="00EA04CB"/>
    <w:rsid w:val="00EA1A2C"/>
    <w:rsid w:val="00EA1EB1"/>
    <w:rsid w:val="00EA235F"/>
    <w:rsid w:val="00EA28FB"/>
    <w:rsid w:val="00EA2F6A"/>
    <w:rsid w:val="00EA44C6"/>
    <w:rsid w:val="00EA4883"/>
    <w:rsid w:val="00EA4BF2"/>
    <w:rsid w:val="00EA5620"/>
    <w:rsid w:val="00EA5B17"/>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E23"/>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59"/>
    <w:rsid w:val="00EC699C"/>
    <w:rsid w:val="00EC6BE7"/>
    <w:rsid w:val="00EC72FB"/>
    <w:rsid w:val="00EC7311"/>
    <w:rsid w:val="00EC7353"/>
    <w:rsid w:val="00EC7356"/>
    <w:rsid w:val="00ED0A2B"/>
    <w:rsid w:val="00ED0B01"/>
    <w:rsid w:val="00ED0B93"/>
    <w:rsid w:val="00ED1662"/>
    <w:rsid w:val="00ED2BE8"/>
    <w:rsid w:val="00ED2FF3"/>
    <w:rsid w:val="00ED30BF"/>
    <w:rsid w:val="00ED37BE"/>
    <w:rsid w:val="00ED385A"/>
    <w:rsid w:val="00ED41E8"/>
    <w:rsid w:val="00ED47D0"/>
    <w:rsid w:val="00ED4BA8"/>
    <w:rsid w:val="00ED4BB0"/>
    <w:rsid w:val="00ED5CA2"/>
    <w:rsid w:val="00ED69C8"/>
    <w:rsid w:val="00ED7428"/>
    <w:rsid w:val="00ED7A80"/>
    <w:rsid w:val="00EE0C65"/>
    <w:rsid w:val="00EE0E01"/>
    <w:rsid w:val="00EE14F2"/>
    <w:rsid w:val="00EE158A"/>
    <w:rsid w:val="00EE228E"/>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1DE1"/>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88A"/>
    <w:rsid w:val="00F349A6"/>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558"/>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B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6A"/>
    <w:rsid w:val="00FC72A8"/>
    <w:rsid w:val="00FC7D7B"/>
    <w:rsid w:val="00FC7F7E"/>
    <w:rsid w:val="00FD0850"/>
    <w:rsid w:val="00FD1076"/>
    <w:rsid w:val="00FD2501"/>
    <w:rsid w:val="00FD282F"/>
    <w:rsid w:val="00FD29D1"/>
    <w:rsid w:val="00FD3959"/>
    <w:rsid w:val="00FD3A8D"/>
    <w:rsid w:val="00FD3EF2"/>
    <w:rsid w:val="00FD4588"/>
    <w:rsid w:val="00FD4F79"/>
    <w:rsid w:val="00FD512F"/>
    <w:rsid w:val="00FD531E"/>
    <w:rsid w:val="00FD5CC0"/>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4A4"/>
    <w:rsid w:val="00FF2A17"/>
    <w:rsid w:val="00FF3AC8"/>
    <w:rsid w:val="00FF3B02"/>
    <w:rsid w:val="00FF44EA"/>
    <w:rsid w:val="00FF47E7"/>
    <w:rsid w:val="00FF48B6"/>
    <w:rsid w:val="00FF5439"/>
    <w:rsid w:val="00FF5AE3"/>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089E9"/>
  <w15:docId w15:val="{8EEB7923-4ED0-475B-B193-CD392160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02AD4"/>
    <w:pPr>
      <w:tabs>
        <w:tab w:val="left" w:pos="660"/>
        <w:tab w:val="right" w:leader="dot" w:pos="10065"/>
      </w:tabs>
      <w:spacing w:after="0"/>
      <w:ind w:right="-2"/>
    </w:pPr>
    <w:rPr>
      <w:rFonts w:ascii="Times New Roman" w:eastAsia="Times New Roman" w:hAnsi="Times New Roman"/>
      <w:i/>
      <w:noProof/>
      <w:sz w:val="20"/>
      <w:szCs w:val="20"/>
      <w:lang w:val="en-US" w:eastAsia="ar-SA"/>
    </w:rPr>
  </w:style>
  <w:style w:type="paragraph" w:styleId="1f3">
    <w:name w:val="toc 1"/>
    <w:basedOn w:val="a3"/>
    <w:next w:val="a3"/>
    <w:autoRedefine/>
    <w:uiPriority w:val="39"/>
    <w:unhideWhenUsed/>
    <w:rsid w:val="007338F5"/>
    <w:pPr>
      <w:tabs>
        <w:tab w:val="left" w:pos="440"/>
        <w:tab w:val="right" w:leader="dot" w:pos="10065"/>
      </w:tabs>
      <w:spacing w:before="120" w:after="120" w:line="240" w:lineRule="auto"/>
      <w:ind w:right="-2"/>
    </w:pPr>
    <w:rPr>
      <w:rFonts w:ascii="Times New Roman" w:eastAsia="Times New Roman" w:hAnsi="Times New Roman"/>
      <w:b/>
      <w:bCs/>
      <w:i/>
      <w:iCs/>
      <w:caps/>
      <w:noProof/>
      <w:sz w:val="20"/>
      <w:szCs w:val="24"/>
      <w:lang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F7EB9FC684964A482EF4A1515A6FA2A6D05F21C08E00B6226C53CC7883C6A641C86BDEC2185D703745F1B2E085EC189E4A2B812D8CEE4L26AL" TargetMode="External"/><Relationship Id="rId21" Type="http://schemas.openxmlformats.org/officeDocument/2006/relationships/header" Target="header2.xml"/><Relationship Id="rId42"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7" Type="http://schemas.openxmlformats.org/officeDocument/2006/relationships/hyperlink" Target="consultantplus://offline/ref=D7F42FF36CDBD3F0A5E08FAF90333FDC830761F743ED472083EBE663CDA688A50D9327541B6A44661B2C666AH2g5H" TargetMode="External"/><Relationship Id="rId63" Type="http://schemas.openxmlformats.org/officeDocument/2006/relationships/hyperlink" Target="consultantplus://offline/ref=D7F42FF36CDBD3F0A5E08FAF90333FDC83026FFC45ED472083EBE663CDA688A50D9327541B6A44661B2C666AH2g5H" TargetMode="External"/><Relationship Id="rId68" Type="http://schemas.openxmlformats.org/officeDocument/2006/relationships/hyperlink" Target="consultantplus://offline/ref=D7F42FF36CDBD3F0A5E08FAF90333FDC83026AF841ED472083EBE663CDA688A50D9327541B6A44661B2C666AH2g5H" TargetMode="External"/><Relationship Id="rId16" Type="http://schemas.microsoft.com/office/2011/relationships/commentsExtended" Target="commentsExtended.xml"/><Relationship Id="rId11" Type="http://schemas.openxmlformats.org/officeDocument/2006/relationships/hyperlink" Target="https://login.consultant.ru/link/?req=doc&amp;base=LAW&amp;n=148719&amp;dst=100105&amp;fld=134" TargetMode="External"/><Relationship Id="rId32" Type="http://schemas.openxmlformats.org/officeDocument/2006/relationships/hyperlink" Target="consultantplus://offline/ref=D7F42FF36CDBD3F0A5E08FAF90333FDC830C6DF84DED472083EBE663CDA688A50D9327541B6A44661B2C666AH2g5H" TargetMode="External"/><Relationship Id="rId37" Type="http://schemas.openxmlformats.org/officeDocument/2006/relationships/hyperlink" Target="consultantplus://offline/ref=D7F42FF36CDBD3F0A5E08FAF90333FDC830D69F842ED472083EBE663CDA688A50D9327541B6A44661B2C666AH2g5H" TargetMode="External"/><Relationship Id="rId53" Type="http://schemas.openxmlformats.org/officeDocument/2006/relationships/hyperlink" Target="consultantplus://offline/ref=D7F42FF36CDBD3F0A5E090BA95333FDC83026AFE45EF1A2A8BB2EA61CAA9D7A00A822757187444660425323A68D1B3A30040C2CE24B0D0B6H9gEH" TargetMode="External"/><Relationship Id="rId58" Type="http://schemas.openxmlformats.org/officeDocument/2006/relationships/hyperlink" Target="consultantplus://offline/ref=D7F42FF36CDBD3F0A5E08FAF90333FDC83076CFA42ED472083EBE663CDA688A50D9327541B6A44661B2C666AH2g5H" TargetMode="External"/><Relationship Id="rId74" Type="http://schemas.openxmlformats.org/officeDocument/2006/relationships/hyperlink" Target="consultantplus://offline/ref=D7F42FF36CDBD3F0A5E08FAF90333FDC830268FA44ED472083EBE663CDA688A50D9327541B6A44661B2C666AH2g5H" TargetMode="External"/><Relationship Id="rId79" Type="http://schemas.openxmlformats.org/officeDocument/2006/relationships/hyperlink" Target="consultantplus://offline/ref=D7F42FF36CDBD3F0A5E090BA95333FDC8B0D6BF74CED472083EBE663CDA688B70DCB2B56187445610E7A372F7989BCA21D5EC3D138B2D1HBgEH" TargetMode="External"/><Relationship Id="rId5" Type="http://schemas.openxmlformats.org/officeDocument/2006/relationships/settings" Target="settings.xml"/><Relationship Id="rId61" Type="http://schemas.openxmlformats.org/officeDocument/2006/relationships/hyperlink" Target="consultantplus://offline/ref=D7F42FF36CDBD3F0A5E090BA95333FDC800D6BF941E41A2A8BB2EA61CAA9D7A00A8227571876466F0425323A68D1B3A30040C2CE24B0D0B6H9gEH" TargetMode="External"/><Relationship Id="rId82" Type="http://schemas.microsoft.com/office/2011/relationships/people" Target="people.xml"/><Relationship Id="rId19" Type="http://schemas.openxmlformats.org/officeDocument/2006/relationships/hyperlink" Target="https://login.consultant.ru/link/?req=doc&amp;base=LAW&amp;n=148719&amp;dst=100105&amp;fld=134" TargetMode="Externa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consultantplus://offline/ref=222F7EB9FC684964A482EF4A1515A6FA2A6D05F21C08E00B6226C53CC7883C6A641C86BDEC2184DE0F745F1B2E085EC189E4A2B812D8CEE4L26AL" TargetMode="External"/><Relationship Id="rId30" Type="http://schemas.openxmlformats.org/officeDocument/2006/relationships/hyperlink" Target="consultantplus://offline/ref=D7F42FF36CDBD3F0A5E08FAF90333FDC830268FA44ED472083EBE663CDA688A50D9327541B6A44661B2C666AH2g5H" TargetMode="External"/><Relationship Id="rId35" Type="http://schemas.openxmlformats.org/officeDocument/2006/relationships/hyperlink" Target="consultantplus://offline/ref=D7F42FF36CDBD3F0A5E08FAF90333FDC80046FFA47ED472083EBE663CDA688A50D9327541B6A44661B2C666AH2g5H" TargetMode="External"/><Relationship Id="rId43" Type="http://schemas.openxmlformats.org/officeDocument/2006/relationships/hyperlink" Target="consultantplus://offline/ref=D7F42FF36CDBD3F0A5E08FAF90333FDC800561FD47ED472083EBE663CDA688A50D9327541B6A44661B2C666AH2g5H" TargetMode="External"/><Relationship Id="rId48" Type="http://schemas.openxmlformats.org/officeDocument/2006/relationships/hyperlink" Target="consultantplus://offline/ref=D7F42FF36CDBD3F0A5E08FAF90333FDC830C6FFF41ED472083EBE663CDA688A50D9327541B6A44661B2C666AH2g5H" TargetMode="External"/><Relationship Id="rId56" Type="http://schemas.openxmlformats.org/officeDocument/2006/relationships/hyperlink" Target="consultantplus://offline/ref=D7F42FF36CDBD3F0A5E08FAF90333FDC830D69F842ED472083EBE663CDA688A50D9327541B6A44661B2C666AH2g5H" TargetMode="External"/><Relationship Id="rId64" Type="http://schemas.openxmlformats.org/officeDocument/2006/relationships/hyperlink" Target="consultantplus://offline/ref=D7F42FF36CDBD3F0A5E08FAF90333FDC83026FFC45ED472083EBE663CDA688A50D9327541B6A44661B2C666AH2g5H" TargetMode="External"/><Relationship Id="rId69" Type="http://schemas.openxmlformats.org/officeDocument/2006/relationships/hyperlink" Target="consultantplus://offline/ref=D7F42FF36CDBD3F0A5E090BA95333FDC83036CF740E41A2A8BB2EA61CAA9D7A00A822757187444660725323A68D1B3A30040C2CE24B0D0B6H9gEH" TargetMode="External"/><Relationship Id="rId77" Type="http://schemas.openxmlformats.org/officeDocument/2006/relationships/hyperlink" Target="consultantplus://offline/ref=D7F42FF36CDBD3F0A5E090BA95333FDC80056FF841E31A2A8BB2EA61CAA9D7A00A822757187444660025323A68D1B3A30040C2CE24B0D0B6H9gEH" TargetMode="External"/><Relationship Id="rId8" Type="http://schemas.openxmlformats.org/officeDocument/2006/relationships/endnotes" Target="endnotes.xml"/><Relationship Id="rId51" Type="http://schemas.openxmlformats.org/officeDocument/2006/relationships/hyperlink" Target="consultantplus://offline/ref=D7F42FF36CDBD3F0A5E090BA95333FDC860569F746ED472083EBE663CDA688B70DCB2B56187445610E7A372F7989BCA21D5EC3D138B2D1HBgEH" TargetMode="External"/><Relationship Id="rId72" Type="http://schemas.openxmlformats.org/officeDocument/2006/relationships/hyperlink" Target="consultantplus://offline/ref=D7F42FF36CDBD3F0A5E08FAF90333FDC80066DFE47ED472083EBE663CDA688A50D9327541B6A44661B2C666AH2g5H" TargetMode="External"/><Relationship Id="rId80"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hyperlink" Target="https://login.consultant.ru/link/?req=doc&amp;base=LAW&amp;n=148719&amp;dst=100116&amp;fld=134" TargetMode="External"/><Relationship Id="rId17" Type="http://schemas.openxmlformats.org/officeDocument/2006/relationships/hyperlink" Target="https://login.consultant.ru/link/?req=doc&amp;base=LAW&amp;n=148719&amp;dst=100087&amp;fld=134" TargetMode="External"/><Relationship Id="rId25" Type="http://schemas.openxmlformats.org/officeDocument/2006/relationships/hyperlink" Target="consultantplus://offline/ref=222F7EB9FC684964A482EF4A1515A6FA2A6D05F21C08E00B6226C53CC7883C6A641C86BDEC2185D60D745F1B2E085EC189E4A2B812D8CEE4L26AL" TargetMode="External"/><Relationship Id="rId33" Type="http://schemas.openxmlformats.org/officeDocument/2006/relationships/hyperlink" Target="consultantplus://offline/ref=D7F42FF36CDBD3F0A5E08FAF90333FDC80046FFB4DED472083EBE663CDA688A50D9327541B6A44661B2C666AH2g5H" TargetMode="External"/><Relationship Id="rId38" Type="http://schemas.openxmlformats.org/officeDocument/2006/relationships/hyperlink" Target="consultantplus://offline/ref=D7F42FF36CDBD3F0A5E08FAF90333FDC83026DFE47ED472083EBE663CDA688A50D9327541B6A44661B2C666AH2g5H" TargetMode="External"/><Relationship Id="rId46" Type="http://schemas.openxmlformats.org/officeDocument/2006/relationships/hyperlink" Target="consultantplus://offline/ref=D7F42FF36CDBD3F0A5E08FAF90333FDC830C6FFF41ED472083EBE663CDA688A50D9327541B6A44661B2C666AH2g5H" TargetMode="External"/><Relationship Id="rId59" Type="http://schemas.openxmlformats.org/officeDocument/2006/relationships/hyperlink" Target="consultantplus://offline/ref=D7F42FF36CDBD3F0A5E08FAF90333FDC83026DF84CED472083EBE663CDA688A50D9327541B6A44661B2C666AH2g5H" TargetMode="External"/><Relationship Id="rId67" Type="http://schemas.openxmlformats.org/officeDocument/2006/relationships/hyperlink" Target="consultantplus://offline/ref=D7F42FF36CDBD3F0A5E08FAF90333FDC83026AF645ED472083EBE663CDA688A50D9327541B6A44661B2C666AH2g5H" TargetMode="External"/><Relationship Id="rId20" Type="http://schemas.openxmlformats.org/officeDocument/2006/relationships/hyperlink" Target="https://login.consultant.ru/link/?req=doc&amp;base=LAW&amp;n=148719&amp;dst=100116&amp;fld=134" TargetMode="External"/><Relationship Id="rId41" Type="http://schemas.openxmlformats.org/officeDocument/2006/relationships/hyperlink" Target="consultantplus://offline/ref=D7F42FF36CDBD3F0A5E090BA95333FDC83026AFE45EF1A2A8BB2EA61CAA9D7A00A822757187444660425323A68D1B3A30040C2CE24B0D0B6H9gEH" TargetMode="External"/><Relationship Id="rId54" Type="http://schemas.openxmlformats.org/officeDocument/2006/relationships/hyperlink" Target="consultantplus://offline/ref=D7F42FF36CDBD3F0A5E08FAF90333FDC83076DF942ED472083EBE663CDA688A50D9327541B6A44661B2C666AH2g5H" TargetMode="External"/><Relationship Id="rId62" Type="http://schemas.openxmlformats.org/officeDocument/2006/relationships/hyperlink" Target="consultantplus://offline/ref=D7F42FF36CDBD3F0A5E08FAF90333FDC80046EF843ED472083EBE663CDA688A50D9327541B6A44661B2C666AH2g5H" TargetMode="External"/><Relationship Id="rId70"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5" Type="http://schemas.openxmlformats.org/officeDocument/2006/relationships/hyperlink" Target="consultantplus://offline/ref=D7F42FF36CDBD3F0A5E08FAF90333FDC830268FF46ED472083EBE663CDA688A50D9327541B6A44661B2C666AH2g5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hyperlink" Target="consultantplus://offline/ref=222F7EB9FC684964A482EF4A1515A6FA2A6D05F21C08E00B6226C53CC7883C6A641C86BDEC2184DF0C745F1B2E085EC189E4A2B812D8CEE4L26AL" TargetMode="External"/><Relationship Id="rId36" Type="http://schemas.openxmlformats.org/officeDocument/2006/relationships/hyperlink" Target="consultantplus://offline/ref=D7F42FF36CDBD3F0A5E08FAF90333FDC80046FF941ED472083EBE663CDA688A50D9327541B6A44661B2C666AH2g5H" TargetMode="External"/><Relationship Id="rId49" Type="http://schemas.openxmlformats.org/officeDocument/2006/relationships/hyperlink" Target="consultantplus://offline/ref=D7F42FF36CDBD3F0A5E08FAF90333FDC80046EF84CED472083EBE663CDA688A50D9327541B6A44661B2C666AH2g5H" TargetMode="External"/><Relationship Id="rId57" Type="http://schemas.openxmlformats.org/officeDocument/2006/relationships/hyperlink" Target="consultantplus://offline/ref=D7F42FF36CDBD3F0A5E08FAF90333FDC83026DFE47ED472083EBE663CDA688A50D9327541B6A44661B2C666AH2g5H" TargetMode="External"/><Relationship Id="rId10" Type="http://schemas.openxmlformats.org/officeDocument/2006/relationships/hyperlink" Target="https://login.consultant.ru/link/?req=doc&amp;base=LAW&amp;n=148719&amp;dst=100099&amp;fld=134" TargetMode="External"/><Relationship Id="rId31" Type="http://schemas.openxmlformats.org/officeDocument/2006/relationships/hyperlink" Target="consultantplus://offline/ref=D7F42FF36CDBD3F0A5E08FAF90333FDC830C6BFA45ED472083EBE663CDA688A50D9327541B6A44661B2C666AH2g5H" TargetMode="External"/><Relationship Id="rId44" Type="http://schemas.openxmlformats.org/officeDocument/2006/relationships/hyperlink" Target="consultantplus://offline/ref=D7F42FF36CDBD3F0A5E08FAF90333FDC83076FF641ED472083EBE663CDA688A50D9327541B6A44661B2C666AH2g5H" TargetMode="External"/><Relationship Id="rId52" Type="http://schemas.openxmlformats.org/officeDocument/2006/relationships/hyperlink" Target="consultantplus://offline/ref=D7F42FF36CDBD3F0A5E090BA95333FDC8B0C68FE43ED472083EBE663CDA688A50D9327541B6A44661B2C666AH2g5H" TargetMode="External"/><Relationship Id="rId60" Type="http://schemas.openxmlformats.org/officeDocument/2006/relationships/hyperlink" Target="consultantplus://offline/ref=D7F42FF36CDBD3F0A5E08FAF90333FDC830C69F74DED472083EBE663CDA688A50D9327541B6A44661B2C666AH2g5H" TargetMode="External"/><Relationship Id="rId65" Type="http://schemas.openxmlformats.org/officeDocument/2006/relationships/hyperlink" Target="consultantplus://offline/ref=D7F42FF36CDBD3F0A5E08FAF90333FDC83026FFC45ED472083EBE663CDA688A50D9327541B6A44661B2C666AH2g5H" TargetMode="External"/><Relationship Id="rId73" Type="http://schemas.openxmlformats.org/officeDocument/2006/relationships/hyperlink" Target="consultantplus://offline/ref=D7F42FF36CDBD3F0A5E090BA95333FDC8B0C68FE43ED472083EBE663CDA688A50D9327541B6A44661B2C666AH2g5H" TargetMode="External"/><Relationship Id="rId78" Type="http://schemas.openxmlformats.org/officeDocument/2006/relationships/hyperlink" Target="consultantplus://offline/ref=D7F42FF36CDBD3F0A5E08FAF90333FDC83076EF744ED472083EBE663CDA688A50D9327541B6A44661B2C666AH2g5H"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n.consultant.ru/link/?req=doc&amp;base=LAW&amp;n=148719&amp;dst=100087&amp;fld=134" TargetMode="External"/><Relationship Id="rId13" Type="http://schemas.openxmlformats.org/officeDocument/2006/relationships/footer" Target="footer1.xml"/><Relationship Id="rId18" Type="http://schemas.openxmlformats.org/officeDocument/2006/relationships/hyperlink" Target="https://login.consultant.ru/link/?req=doc&amp;base=LAW&amp;n=148719&amp;dst=100099&amp;fld=134" TargetMode="External"/><Relationship Id="rId39" Type="http://schemas.openxmlformats.org/officeDocument/2006/relationships/hyperlink" Target="consultantplus://offline/ref=D7F42FF36CDBD3F0A5E08FAF90333FDC830D69F842ED472083EBE663CDA688A50D9327541B6A44661B2C666AH2g5H" TargetMode="External"/><Relationship Id="rId34" Type="http://schemas.openxmlformats.org/officeDocument/2006/relationships/hyperlink" Target="consultantplus://offline/ref=D7F42FF36CDBD3F0A5E08FAF90333FDC80046FFF46ED472083EBE663CDA688A50D9327541B6A44661B2C666AH2g5H" TargetMode="External"/><Relationship Id="rId50"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5" Type="http://schemas.openxmlformats.org/officeDocument/2006/relationships/hyperlink" Target="consultantplus://offline/ref=D7F42FF36CDBD3F0A5E090BA95333FDC800D6BF941E41A2A8BB2EA61CAA9D7A00A8227571876466F0425323A68D1B3A30040C2CE24B0D0B6H9gEH" TargetMode="External"/><Relationship Id="rId76" Type="http://schemas.openxmlformats.org/officeDocument/2006/relationships/hyperlink" Target="consultantplus://offline/ref=D7F42FF36CDBD3F0A5E08FAF90333FDC830268FF46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060FC42ED472083EBE663CDA688A50D9327541B6A44661B2C666AH2g5H" TargetMode="External"/><Relationship Id="rId2" Type="http://schemas.openxmlformats.org/officeDocument/2006/relationships/customXml" Target="../customXml/item2.xml"/><Relationship Id="rId29" Type="http://schemas.openxmlformats.org/officeDocument/2006/relationships/hyperlink" Target="consultantplus://offline/ref=D7F42FF36CDBD3F0A5E090BA95333FDC830568FD41E71A2A8BB2EA61CAA9D7A00A822757187444660725323A68D1B3A30040C2CE24B0D0B6H9gEH" TargetMode="External"/><Relationship Id="rId24" Type="http://schemas.openxmlformats.org/officeDocument/2006/relationships/footer" Target="footer3.xml"/><Relationship Id="rId40" Type="http://schemas.openxmlformats.org/officeDocument/2006/relationships/hyperlink" Target="consultantplus://offline/ref=D7F42FF36CDBD3F0A5E08FAF90333FDC87016FFF4FB04D28DAE7E464C2F98DB01CCB285506744579072E67H6g2H" TargetMode="External"/><Relationship Id="rId45" Type="http://schemas.openxmlformats.org/officeDocument/2006/relationships/hyperlink" Target="consultantplus://offline/ref=D7F42FF36CDBD3F0A5E08FAF90333FDC830761FA40ED472083EBE663CDA688A50D9327541B6A44661B2C666AH2g5H" TargetMode="External"/><Relationship Id="rId66" Type="http://schemas.openxmlformats.org/officeDocument/2006/relationships/hyperlink" Target="consultantplus://offline/ref=D7F42FF36CDBD3F0A5E08FAF90333FDC830268FF46ED472083EBE663CDA688A50D9327541B6A44661B2C666AH2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C7B5-4AF2-4A29-88EE-19F80F75A81A}">
  <ds:schemaRefs>
    <ds:schemaRef ds:uri="http://schemas.openxmlformats.org/officeDocument/2006/bibliography"/>
  </ds:schemaRefs>
</ds:datastoreItem>
</file>

<file path=customXml/itemProps2.xml><?xml version="1.0" encoding="utf-8"?>
<ds:datastoreItem xmlns:ds="http://schemas.openxmlformats.org/officeDocument/2006/customXml" ds:itemID="{C75938CA-48C8-45D5-B83B-513E3028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26490</Words>
  <Characters>150997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177133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exif_MSED_f7522b7ff7a68271973dc7e6dc5848cfd09f82040326748193c15cdfa9ba9eac</dc:description>
  <cp:lastModifiedBy>zam_gosh15</cp:lastModifiedBy>
  <cp:revision>2</cp:revision>
  <cp:lastPrinted>2020-03-10T14:18:00Z</cp:lastPrinted>
  <dcterms:created xsi:type="dcterms:W3CDTF">2020-03-17T14:24:00Z</dcterms:created>
  <dcterms:modified xsi:type="dcterms:W3CDTF">2020-03-17T14:24:00Z</dcterms:modified>
</cp:coreProperties>
</file>